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7B7D1">
      <w:pPr>
        <w:spacing w:line="276" w:lineRule="auto"/>
        <w:ind w:firstLine="883" w:firstLineChars="200"/>
        <w:jc w:val="both"/>
        <w:rPr>
          <w:rFonts w:hint="eastAsia"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天府国际种业展开幕式及配套活动</w:t>
      </w:r>
    </w:p>
    <w:p w14:paraId="1D9AF446">
      <w:pPr>
        <w:spacing w:line="276" w:lineRule="auto"/>
        <w:jc w:val="center"/>
        <w:rPr>
          <w:rFonts w:hint="eastAsia"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服务项目</w:t>
      </w:r>
    </w:p>
    <w:p w14:paraId="50BD2090">
      <w:pPr>
        <w:spacing w:line="276" w:lineRule="auto"/>
        <w:jc w:val="center"/>
        <w:rPr>
          <w:rFonts w:hint="eastAsia" w:ascii="仿宋" w:hAnsi="仿宋" w:eastAsia="仿宋" w:cs="仿宋"/>
          <w:b/>
          <w:bCs/>
          <w:sz w:val="44"/>
          <w:szCs w:val="44"/>
          <w:highlight w:val="none"/>
          <w:shd w:val="clear" w:color="auto" w:fill="FFFFFF"/>
          <w:lang w:val="en-US" w:eastAsia="zh-CN"/>
        </w:rPr>
      </w:pPr>
    </w:p>
    <w:p w14:paraId="54B5E073">
      <w:pPr>
        <w:spacing w:line="276" w:lineRule="auto"/>
        <w:jc w:val="center"/>
        <w:rPr>
          <w:rFonts w:hint="eastAsia" w:ascii="仿宋" w:hAnsi="仿宋" w:eastAsia="仿宋" w:cs="仿宋"/>
          <w:b/>
          <w:bCs/>
          <w:sz w:val="44"/>
          <w:szCs w:val="44"/>
          <w:highlight w:val="none"/>
          <w:shd w:val="clear" w:color="auto" w:fill="FFFFFF"/>
          <w:lang w:val="en-US" w:eastAsia="zh-CN"/>
        </w:rPr>
      </w:pPr>
    </w:p>
    <w:p w14:paraId="2EDDA605">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14:paraId="0C069FAF">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49451713">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14:paraId="184BB1E2">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045DD06D">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14:paraId="25F30B3D">
      <w:pPr>
        <w:spacing w:line="400" w:lineRule="exact"/>
        <w:jc w:val="center"/>
        <w:rPr>
          <w:rFonts w:ascii="仿宋" w:hAnsi="仿宋" w:eastAsia="仿宋" w:cs="仿宋"/>
          <w:color w:val="000000"/>
          <w:sz w:val="32"/>
          <w:szCs w:val="32"/>
          <w:highlight w:val="none"/>
        </w:rPr>
      </w:pPr>
    </w:p>
    <w:p w14:paraId="32176EE8">
      <w:pPr>
        <w:spacing w:line="400" w:lineRule="exact"/>
        <w:jc w:val="center"/>
        <w:rPr>
          <w:rFonts w:ascii="仿宋" w:hAnsi="仿宋" w:eastAsia="仿宋" w:cs="仿宋"/>
          <w:color w:val="000000"/>
          <w:sz w:val="32"/>
          <w:szCs w:val="32"/>
          <w:highlight w:val="none"/>
        </w:rPr>
      </w:pPr>
    </w:p>
    <w:p w14:paraId="723DB786">
      <w:pPr>
        <w:spacing w:line="400" w:lineRule="exact"/>
        <w:jc w:val="center"/>
        <w:rPr>
          <w:rFonts w:ascii="仿宋" w:hAnsi="仿宋" w:eastAsia="仿宋" w:cs="仿宋"/>
          <w:color w:val="000000"/>
          <w:sz w:val="32"/>
          <w:szCs w:val="32"/>
          <w:highlight w:val="none"/>
        </w:rPr>
      </w:pPr>
    </w:p>
    <w:p w14:paraId="7984AC53">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14:paraId="4C2BB04E">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14:paraId="38D3505A">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14:paraId="752B6F20">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14:paraId="55A62CD1">
      <w:pPr>
        <w:spacing w:line="400" w:lineRule="exact"/>
        <w:jc w:val="center"/>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492DC4A8">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bookmarkStart w:id="0" w:name="_Toc54357675"/>
      <w:bookmarkStart w:id="1" w:name="_Toc1651923"/>
    </w:p>
    <w:bookmarkEnd w:id="0"/>
    <w:bookmarkEnd w:id="1"/>
    <w:p w14:paraId="0EDA4514">
      <w:pPr>
        <w:keepNext w:val="0"/>
        <w:keepLines w:val="0"/>
        <w:pageBreakBefore w:val="0"/>
        <w:widowControl w:val="0"/>
        <w:kinsoku/>
        <w:wordWrap/>
        <w:overflowPunct/>
        <w:topLinePunct w:val="0"/>
        <w:autoSpaceDE w:val="0"/>
        <w:autoSpaceDN w:val="0"/>
        <w:bidi w:val="0"/>
        <w:adjustRightInd w:val="0"/>
        <w:snapToGrid/>
        <w:spacing w:line="40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天府国际种业展开幕式及配套活动服务项目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14:paraId="2148C62C">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2"/>
        <w:tblpPr w:leftFromText="180" w:rightFromText="180" w:vertAnchor="text" w:horzAnchor="page" w:tblpXSpec="center" w:tblpY="579"/>
        <w:tblOverlap w:val="never"/>
        <w:tblW w:w="11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22"/>
        <w:gridCol w:w="1154"/>
        <w:gridCol w:w="1185"/>
        <w:gridCol w:w="2835"/>
        <w:gridCol w:w="926"/>
        <w:gridCol w:w="1316"/>
        <w:gridCol w:w="1590"/>
        <w:gridCol w:w="1658"/>
      </w:tblGrid>
      <w:tr w14:paraId="53DC5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50" w:hRule="atLeast"/>
          <w:jc w:val="center"/>
        </w:trPr>
        <w:tc>
          <w:tcPr>
            <w:tcW w:w="622" w:type="dxa"/>
            <w:shd w:val="clear" w:color="auto" w:fill="auto"/>
            <w:vAlign w:val="center"/>
          </w:tcPr>
          <w:p w14:paraId="645B0B0E">
            <w:pPr>
              <w:keepNext w:val="0"/>
              <w:keepLines w:val="0"/>
              <w:widowControl/>
              <w:suppressLineNumbers w:val="0"/>
              <w:jc w:val="center"/>
              <w:textAlignment w:val="center"/>
              <w:rPr>
                <w:rFonts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154" w:type="dxa"/>
            <w:shd w:val="clear" w:color="auto" w:fill="auto"/>
            <w:vAlign w:val="center"/>
          </w:tcPr>
          <w:p w14:paraId="70AA3FDF">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项目类别</w:t>
            </w:r>
          </w:p>
        </w:tc>
        <w:tc>
          <w:tcPr>
            <w:tcW w:w="1185" w:type="dxa"/>
            <w:shd w:val="clear" w:color="auto" w:fill="auto"/>
            <w:vAlign w:val="center"/>
          </w:tcPr>
          <w:p w14:paraId="38D6389A">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内容</w:t>
            </w:r>
          </w:p>
        </w:tc>
        <w:tc>
          <w:tcPr>
            <w:tcW w:w="2835" w:type="dxa"/>
            <w:shd w:val="clear" w:color="auto" w:fill="auto"/>
            <w:vAlign w:val="center"/>
          </w:tcPr>
          <w:p w14:paraId="4E91E051">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说明／规格／备注</w:t>
            </w:r>
          </w:p>
        </w:tc>
        <w:tc>
          <w:tcPr>
            <w:tcW w:w="926" w:type="dxa"/>
            <w:shd w:val="clear" w:color="auto" w:fill="auto"/>
            <w:vAlign w:val="center"/>
          </w:tcPr>
          <w:p w14:paraId="35C1E135">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数量</w:t>
            </w:r>
          </w:p>
        </w:tc>
        <w:tc>
          <w:tcPr>
            <w:tcW w:w="1316" w:type="dxa"/>
            <w:shd w:val="clear" w:color="auto" w:fill="auto"/>
            <w:vAlign w:val="center"/>
          </w:tcPr>
          <w:p w14:paraId="5246A8A1">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单位</w:t>
            </w:r>
          </w:p>
        </w:tc>
        <w:tc>
          <w:tcPr>
            <w:tcW w:w="1590" w:type="dxa"/>
            <w:shd w:val="clear" w:color="auto" w:fill="auto"/>
            <w:noWrap/>
            <w:vAlign w:val="center"/>
          </w:tcPr>
          <w:p w14:paraId="0CA12C44">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单价（元）</w:t>
            </w:r>
          </w:p>
        </w:tc>
        <w:tc>
          <w:tcPr>
            <w:tcW w:w="1658" w:type="dxa"/>
            <w:shd w:val="clear" w:color="auto" w:fill="auto"/>
            <w:noWrap/>
            <w:vAlign w:val="center"/>
          </w:tcPr>
          <w:p w14:paraId="48A57470">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小计（元）</w:t>
            </w:r>
          </w:p>
        </w:tc>
      </w:tr>
      <w:tr w14:paraId="08A1F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460A84D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154" w:type="dxa"/>
            <w:vMerge w:val="restart"/>
            <w:shd w:val="clear" w:color="auto" w:fill="auto"/>
            <w:vAlign w:val="center"/>
          </w:tcPr>
          <w:p w14:paraId="7938846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开幕式活动</w:t>
            </w:r>
          </w:p>
        </w:tc>
        <w:tc>
          <w:tcPr>
            <w:tcW w:w="1185" w:type="dxa"/>
            <w:shd w:val="clear" w:color="auto" w:fill="auto"/>
            <w:vAlign w:val="center"/>
          </w:tcPr>
          <w:p w14:paraId="5F2AC83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会场租赁</w:t>
            </w:r>
          </w:p>
        </w:tc>
        <w:tc>
          <w:tcPr>
            <w:tcW w:w="2835" w:type="dxa"/>
            <w:shd w:val="clear" w:color="auto" w:fill="auto"/>
            <w:vAlign w:val="center"/>
          </w:tcPr>
          <w:p w14:paraId="1A14595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Style w:val="16"/>
                <w:lang w:val="en-US" w:eastAsia="zh-CN" w:bidi="ar"/>
              </w:rPr>
              <w:t>天府现代种业园孵化中心二楼（660m</w:t>
            </w:r>
            <w:r>
              <w:rPr>
                <w:rStyle w:val="17"/>
                <w:lang w:val="en-US" w:eastAsia="zh-CN" w:bidi="ar"/>
              </w:rPr>
              <w:t>²</w:t>
            </w:r>
            <w:r>
              <w:rPr>
                <w:rStyle w:val="16"/>
                <w:lang w:val="en-US" w:eastAsia="zh-CN" w:bidi="ar"/>
              </w:rPr>
              <w:t>）及种博馆（3600m</w:t>
            </w:r>
            <w:r>
              <w:rPr>
                <w:rStyle w:val="17"/>
                <w:lang w:val="en-US" w:eastAsia="zh-CN" w:bidi="ar"/>
              </w:rPr>
              <w:t>²</w:t>
            </w:r>
            <w:r>
              <w:rPr>
                <w:rStyle w:val="16"/>
                <w:lang w:val="en-US" w:eastAsia="zh-CN" w:bidi="ar"/>
              </w:rPr>
              <w:t>）租赁费，园区工作人员服务费，能耗费</w:t>
            </w:r>
          </w:p>
        </w:tc>
        <w:tc>
          <w:tcPr>
            <w:tcW w:w="926" w:type="dxa"/>
            <w:shd w:val="clear" w:color="auto" w:fill="auto"/>
            <w:vAlign w:val="center"/>
          </w:tcPr>
          <w:p w14:paraId="24B8BB4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316" w:type="dxa"/>
            <w:shd w:val="clear" w:color="auto" w:fill="auto"/>
            <w:vAlign w:val="center"/>
          </w:tcPr>
          <w:p w14:paraId="54241E4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90" w:type="dxa"/>
            <w:shd w:val="clear" w:color="auto" w:fill="auto"/>
            <w:noWrap/>
            <w:vAlign w:val="center"/>
          </w:tcPr>
          <w:p w14:paraId="291D896A">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5D3F6658">
            <w:pPr>
              <w:jc w:val="center"/>
              <w:rPr>
                <w:rFonts w:hint="eastAsia" w:ascii="仿宋" w:hAnsi="仿宋" w:eastAsia="仿宋" w:cs="仿宋"/>
                <w:i w:val="0"/>
                <w:iCs w:val="0"/>
                <w:color w:val="000000"/>
                <w:sz w:val="20"/>
                <w:szCs w:val="20"/>
                <w:u w:val="none"/>
              </w:rPr>
            </w:pPr>
          </w:p>
        </w:tc>
      </w:tr>
      <w:tr w14:paraId="2DC5D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49EBB88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1154" w:type="dxa"/>
            <w:vMerge w:val="continue"/>
            <w:shd w:val="clear" w:color="auto" w:fill="auto"/>
            <w:vAlign w:val="center"/>
          </w:tcPr>
          <w:p w14:paraId="3313F104">
            <w:pPr>
              <w:jc w:val="center"/>
              <w:rPr>
                <w:rFonts w:hint="eastAsia" w:ascii="仿宋" w:hAnsi="仿宋" w:eastAsia="仿宋" w:cs="仿宋"/>
                <w:i w:val="0"/>
                <w:iCs w:val="0"/>
                <w:color w:val="000000"/>
                <w:sz w:val="20"/>
                <w:szCs w:val="20"/>
                <w:u w:val="none"/>
              </w:rPr>
            </w:pPr>
          </w:p>
        </w:tc>
        <w:tc>
          <w:tcPr>
            <w:tcW w:w="1185" w:type="dxa"/>
            <w:shd w:val="clear" w:color="auto" w:fill="auto"/>
            <w:vAlign w:val="center"/>
          </w:tcPr>
          <w:p w14:paraId="5261F57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供电车</w:t>
            </w:r>
          </w:p>
        </w:tc>
        <w:tc>
          <w:tcPr>
            <w:tcW w:w="2835" w:type="dxa"/>
            <w:shd w:val="clear" w:color="auto" w:fill="auto"/>
            <w:vAlign w:val="center"/>
          </w:tcPr>
          <w:p w14:paraId="04A9313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会议期间UPS供电车辆租赁</w:t>
            </w:r>
          </w:p>
        </w:tc>
        <w:tc>
          <w:tcPr>
            <w:tcW w:w="926" w:type="dxa"/>
            <w:shd w:val="clear" w:color="auto" w:fill="auto"/>
            <w:vAlign w:val="center"/>
          </w:tcPr>
          <w:p w14:paraId="0BB2018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316" w:type="dxa"/>
            <w:shd w:val="clear" w:color="auto" w:fill="auto"/>
            <w:vAlign w:val="center"/>
          </w:tcPr>
          <w:p w14:paraId="0624522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90" w:type="dxa"/>
            <w:shd w:val="clear" w:color="auto" w:fill="auto"/>
            <w:noWrap/>
            <w:vAlign w:val="center"/>
          </w:tcPr>
          <w:p w14:paraId="21E2AB0C">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40FF5E0A">
            <w:pPr>
              <w:jc w:val="center"/>
              <w:rPr>
                <w:rFonts w:hint="eastAsia" w:ascii="仿宋" w:hAnsi="仿宋" w:eastAsia="仿宋" w:cs="仿宋"/>
                <w:i w:val="0"/>
                <w:iCs w:val="0"/>
                <w:color w:val="000000"/>
                <w:sz w:val="20"/>
                <w:szCs w:val="20"/>
                <w:u w:val="none"/>
              </w:rPr>
            </w:pPr>
          </w:p>
        </w:tc>
      </w:tr>
      <w:tr w14:paraId="255D9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2D7ACFA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1154" w:type="dxa"/>
            <w:vMerge w:val="continue"/>
            <w:shd w:val="clear" w:color="auto" w:fill="auto"/>
            <w:vAlign w:val="center"/>
          </w:tcPr>
          <w:p w14:paraId="19F7C6A7">
            <w:pPr>
              <w:jc w:val="center"/>
              <w:rPr>
                <w:rFonts w:hint="eastAsia" w:ascii="仿宋" w:hAnsi="仿宋" w:eastAsia="仿宋" w:cs="仿宋"/>
                <w:i w:val="0"/>
                <w:iCs w:val="0"/>
                <w:color w:val="000000"/>
                <w:sz w:val="20"/>
                <w:szCs w:val="20"/>
                <w:u w:val="none"/>
              </w:rPr>
            </w:pPr>
          </w:p>
        </w:tc>
        <w:tc>
          <w:tcPr>
            <w:tcW w:w="1185" w:type="dxa"/>
            <w:vMerge w:val="restart"/>
            <w:shd w:val="clear" w:color="auto" w:fill="auto"/>
            <w:vAlign w:val="center"/>
          </w:tcPr>
          <w:p w14:paraId="44D5E82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舞台基础搭建</w:t>
            </w:r>
          </w:p>
        </w:tc>
        <w:tc>
          <w:tcPr>
            <w:tcW w:w="2835" w:type="dxa"/>
            <w:shd w:val="clear" w:color="auto" w:fill="auto"/>
            <w:vAlign w:val="center"/>
          </w:tcPr>
          <w:p w14:paraId="10E5F70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屏幕灯光固定</w:t>
            </w:r>
          </w:p>
        </w:tc>
        <w:tc>
          <w:tcPr>
            <w:tcW w:w="926" w:type="dxa"/>
            <w:shd w:val="clear" w:color="auto" w:fill="auto"/>
            <w:vAlign w:val="center"/>
          </w:tcPr>
          <w:p w14:paraId="3E1BDB2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300</w:t>
            </w:r>
          </w:p>
        </w:tc>
        <w:tc>
          <w:tcPr>
            <w:tcW w:w="1316" w:type="dxa"/>
            <w:shd w:val="clear" w:color="auto" w:fill="auto"/>
            <w:vAlign w:val="center"/>
          </w:tcPr>
          <w:p w14:paraId="543EA45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条</w:t>
            </w:r>
          </w:p>
        </w:tc>
        <w:tc>
          <w:tcPr>
            <w:tcW w:w="1590" w:type="dxa"/>
            <w:shd w:val="clear" w:color="auto" w:fill="auto"/>
            <w:vAlign w:val="center"/>
          </w:tcPr>
          <w:p w14:paraId="4AA7B26F">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5851BE0B">
            <w:pPr>
              <w:jc w:val="center"/>
              <w:rPr>
                <w:rFonts w:hint="eastAsia" w:ascii="仿宋" w:hAnsi="仿宋" w:eastAsia="仿宋" w:cs="仿宋"/>
                <w:i w:val="0"/>
                <w:iCs w:val="0"/>
                <w:color w:val="000000"/>
                <w:sz w:val="20"/>
                <w:szCs w:val="20"/>
                <w:u w:val="none"/>
              </w:rPr>
            </w:pPr>
          </w:p>
        </w:tc>
      </w:tr>
      <w:tr w14:paraId="61FA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119D669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1154" w:type="dxa"/>
            <w:vMerge w:val="continue"/>
            <w:shd w:val="clear" w:color="auto" w:fill="auto"/>
            <w:vAlign w:val="center"/>
          </w:tcPr>
          <w:p w14:paraId="584D8352">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3311BD9A">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51AB824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钢木结构专用舞台架（尺寸：W1900cm*H60cm*L600cm）</w:t>
            </w:r>
          </w:p>
        </w:tc>
        <w:tc>
          <w:tcPr>
            <w:tcW w:w="926" w:type="dxa"/>
            <w:shd w:val="clear" w:color="auto" w:fill="auto"/>
            <w:vAlign w:val="center"/>
          </w:tcPr>
          <w:p w14:paraId="6D998FB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114</w:t>
            </w:r>
          </w:p>
        </w:tc>
        <w:tc>
          <w:tcPr>
            <w:tcW w:w="1316" w:type="dxa"/>
            <w:shd w:val="clear" w:color="auto" w:fill="auto"/>
            <w:vAlign w:val="center"/>
          </w:tcPr>
          <w:p w14:paraId="718337F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平方米</w:t>
            </w:r>
          </w:p>
        </w:tc>
        <w:tc>
          <w:tcPr>
            <w:tcW w:w="1590" w:type="dxa"/>
            <w:shd w:val="clear" w:color="auto" w:fill="auto"/>
            <w:vAlign w:val="center"/>
          </w:tcPr>
          <w:p w14:paraId="2E0AEFD3">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566713A7">
            <w:pPr>
              <w:jc w:val="center"/>
              <w:rPr>
                <w:rFonts w:hint="eastAsia" w:ascii="仿宋" w:hAnsi="仿宋" w:eastAsia="仿宋" w:cs="仿宋"/>
                <w:i w:val="0"/>
                <w:iCs w:val="0"/>
                <w:color w:val="000000"/>
                <w:sz w:val="20"/>
                <w:szCs w:val="20"/>
                <w:u w:val="none"/>
              </w:rPr>
            </w:pPr>
          </w:p>
        </w:tc>
      </w:tr>
      <w:tr w14:paraId="74BC7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192E04E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w:t>
            </w:r>
          </w:p>
        </w:tc>
        <w:tc>
          <w:tcPr>
            <w:tcW w:w="1154" w:type="dxa"/>
            <w:vMerge w:val="continue"/>
            <w:shd w:val="clear" w:color="auto" w:fill="auto"/>
            <w:vAlign w:val="center"/>
          </w:tcPr>
          <w:p w14:paraId="6366EF8F">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0F8AC58F">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6A2960E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专用展览地毯铺设（尺寸：W1900cm*L600cm，厚4mm）</w:t>
            </w:r>
          </w:p>
        </w:tc>
        <w:tc>
          <w:tcPr>
            <w:tcW w:w="926" w:type="dxa"/>
            <w:shd w:val="clear" w:color="auto" w:fill="auto"/>
            <w:vAlign w:val="center"/>
          </w:tcPr>
          <w:p w14:paraId="4C6005A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114</w:t>
            </w:r>
          </w:p>
        </w:tc>
        <w:tc>
          <w:tcPr>
            <w:tcW w:w="1316" w:type="dxa"/>
            <w:shd w:val="clear" w:color="auto" w:fill="auto"/>
            <w:vAlign w:val="center"/>
          </w:tcPr>
          <w:p w14:paraId="4F175B1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平方米</w:t>
            </w:r>
          </w:p>
        </w:tc>
        <w:tc>
          <w:tcPr>
            <w:tcW w:w="1590" w:type="dxa"/>
            <w:shd w:val="clear" w:color="auto" w:fill="auto"/>
            <w:vAlign w:val="center"/>
          </w:tcPr>
          <w:p w14:paraId="2BCA28C6">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4FEF1F4E">
            <w:pPr>
              <w:jc w:val="center"/>
              <w:rPr>
                <w:rFonts w:hint="eastAsia" w:ascii="仿宋" w:hAnsi="仿宋" w:eastAsia="仿宋" w:cs="仿宋"/>
                <w:i w:val="0"/>
                <w:iCs w:val="0"/>
                <w:color w:val="000000"/>
                <w:sz w:val="20"/>
                <w:szCs w:val="20"/>
                <w:u w:val="none"/>
              </w:rPr>
            </w:pPr>
          </w:p>
        </w:tc>
      </w:tr>
      <w:tr w14:paraId="4B206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75FF922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1154" w:type="dxa"/>
            <w:vMerge w:val="continue"/>
            <w:shd w:val="clear" w:color="auto" w:fill="auto"/>
            <w:vAlign w:val="center"/>
          </w:tcPr>
          <w:p w14:paraId="0EF725EF">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64B424CC">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57A16CF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斜坡立体字造型，泡沫板材质，9m*0.6m</w:t>
            </w:r>
          </w:p>
        </w:tc>
        <w:tc>
          <w:tcPr>
            <w:tcW w:w="926" w:type="dxa"/>
            <w:shd w:val="clear" w:color="auto" w:fill="auto"/>
            <w:vAlign w:val="center"/>
          </w:tcPr>
          <w:p w14:paraId="43514A0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316" w:type="dxa"/>
            <w:shd w:val="clear" w:color="auto" w:fill="auto"/>
            <w:vAlign w:val="center"/>
          </w:tcPr>
          <w:p w14:paraId="5747C88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90" w:type="dxa"/>
            <w:shd w:val="clear" w:color="auto" w:fill="auto"/>
            <w:vAlign w:val="center"/>
          </w:tcPr>
          <w:p w14:paraId="411E4DCA">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22011A0F">
            <w:pPr>
              <w:jc w:val="center"/>
              <w:rPr>
                <w:rFonts w:hint="eastAsia" w:ascii="仿宋" w:hAnsi="仿宋" w:eastAsia="仿宋" w:cs="仿宋"/>
                <w:i w:val="0"/>
                <w:iCs w:val="0"/>
                <w:color w:val="000000"/>
                <w:sz w:val="20"/>
                <w:szCs w:val="20"/>
                <w:u w:val="none"/>
              </w:rPr>
            </w:pPr>
          </w:p>
        </w:tc>
      </w:tr>
      <w:tr w14:paraId="526D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12FE866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w:t>
            </w:r>
          </w:p>
        </w:tc>
        <w:tc>
          <w:tcPr>
            <w:tcW w:w="1154" w:type="dxa"/>
            <w:vMerge w:val="continue"/>
            <w:shd w:val="clear" w:color="auto" w:fill="auto"/>
            <w:vAlign w:val="center"/>
          </w:tcPr>
          <w:p w14:paraId="2CEDE834">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27055627">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70C622A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二级舞台台阶两组租赁，宽1.2m，高0.4m</w:t>
            </w:r>
          </w:p>
        </w:tc>
        <w:tc>
          <w:tcPr>
            <w:tcW w:w="926" w:type="dxa"/>
            <w:shd w:val="clear" w:color="auto" w:fill="auto"/>
            <w:vAlign w:val="center"/>
          </w:tcPr>
          <w:p w14:paraId="39E7266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1316" w:type="dxa"/>
            <w:shd w:val="clear" w:color="auto" w:fill="auto"/>
            <w:vAlign w:val="center"/>
          </w:tcPr>
          <w:p w14:paraId="6CBCFBF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组</w:t>
            </w:r>
          </w:p>
        </w:tc>
        <w:tc>
          <w:tcPr>
            <w:tcW w:w="1590" w:type="dxa"/>
            <w:shd w:val="clear" w:color="auto" w:fill="auto"/>
            <w:vAlign w:val="center"/>
          </w:tcPr>
          <w:p w14:paraId="45575F2B">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5141AF4F">
            <w:pPr>
              <w:jc w:val="center"/>
              <w:rPr>
                <w:rFonts w:hint="eastAsia" w:ascii="仿宋" w:hAnsi="仿宋" w:eastAsia="仿宋" w:cs="仿宋"/>
                <w:i w:val="0"/>
                <w:iCs w:val="0"/>
                <w:color w:val="000000"/>
                <w:sz w:val="20"/>
                <w:szCs w:val="20"/>
                <w:u w:val="none"/>
              </w:rPr>
            </w:pPr>
          </w:p>
        </w:tc>
      </w:tr>
      <w:tr w14:paraId="0FECE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24DF92C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1154" w:type="dxa"/>
            <w:vMerge w:val="continue"/>
            <w:shd w:val="clear" w:color="auto" w:fill="auto"/>
            <w:vAlign w:val="center"/>
          </w:tcPr>
          <w:p w14:paraId="68DAD17D">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106701F9">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11F0183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定制演讲台外贴KT板造型，不含讲台</w:t>
            </w:r>
          </w:p>
        </w:tc>
        <w:tc>
          <w:tcPr>
            <w:tcW w:w="926" w:type="dxa"/>
            <w:shd w:val="clear" w:color="auto" w:fill="auto"/>
            <w:vAlign w:val="center"/>
          </w:tcPr>
          <w:p w14:paraId="4E7D88F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316" w:type="dxa"/>
            <w:shd w:val="clear" w:color="auto" w:fill="auto"/>
            <w:vAlign w:val="center"/>
          </w:tcPr>
          <w:p w14:paraId="3B65AA9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1590" w:type="dxa"/>
            <w:shd w:val="clear" w:color="auto" w:fill="auto"/>
            <w:vAlign w:val="center"/>
          </w:tcPr>
          <w:p w14:paraId="059172DC">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2BFBA939">
            <w:pPr>
              <w:jc w:val="center"/>
              <w:rPr>
                <w:rFonts w:hint="eastAsia" w:ascii="仿宋" w:hAnsi="仿宋" w:eastAsia="仿宋" w:cs="仿宋"/>
                <w:i w:val="0"/>
                <w:iCs w:val="0"/>
                <w:color w:val="000000"/>
                <w:sz w:val="20"/>
                <w:szCs w:val="20"/>
                <w:u w:val="none"/>
              </w:rPr>
            </w:pPr>
          </w:p>
        </w:tc>
      </w:tr>
      <w:tr w14:paraId="2EE1B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62B9140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w:t>
            </w:r>
          </w:p>
        </w:tc>
        <w:tc>
          <w:tcPr>
            <w:tcW w:w="1154" w:type="dxa"/>
            <w:vMerge w:val="continue"/>
            <w:shd w:val="clear" w:color="auto" w:fill="auto"/>
            <w:vAlign w:val="center"/>
          </w:tcPr>
          <w:p w14:paraId="1CBC734F">
            <w:pPr>
              <w:jc w:val="center"/>
              <w:rPr>
                <w:rFonts w:hint="eastAsia" w:ascii="仿宋" w:hAnsi="仿宋" w:eastAsia="仿宋" w:cs="仿宋"/>
                <w:i w:val="0"/>
                <w:iCs w:val="0"/>
                <w:color w:val="000000"/>
                <w:sz w:val="20"/>
                <w:szCs w:val="20"/>
                <w:u w:val="none"/>
              </w:rPr>
            </w:pPr>
          </w:p>
        </w:tc>
        <w:tc>
          <w:tcPr>
            <w:tcW w:w="1185" w:type="dxa"/>
            <w:vMerge w:val="restart"/>
            <w:shd w:val="clear" w:color="auto" w:fill="auto"/>
            <w:vAlign w:val="center"/>
          </w:tcPr>
          <w:p w14:paraId="1EF8FA9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屏幕（租赁，使用两天）</w:t>
            </w:r>
          </w:p>
        </w:tc>
        <w:tc>
          <w:tcPr>
            <w:tcW w:w="2835" w:type="dxa"/>
            <w:shd w:val="clear" w:color="auto" w:fill="auto"/>
            <w:vAlign w:val="center"/>
          </w:tcPr>
          <w:p w14:paraId="06950DC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P3室内高清屏19m*5m</w:t>
            </w:r>
          </w:p>
        </w:tc>
        <w:tc>
          <w:tcPr>
            <w:tcW w:w="926" w:type="dxa"/>
            <w:shd w:val="clear" w:color="auto" w:fill="auto"/>
            <w:vAlign w:val="center"/>
          </w:tcPr>
          <w:p w14:paraId="0C75D80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95</w:t>
            </w:r>
          </w:p>
        </w:tc>
        <w:tc>
          <w:tcPr>
            <w:tcW w:w="1316" w:type="dxa"/>
            <w:shd w:val="clear" w:color="auto" w:fill="auto"/>
            <w:vAlign w:val="center"/>
          </w:tcPr>
          <w:p w14:paraId="46A4094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平方米</w:t>
            </w:r>
          </w:p>
        </w:tc>
        <w:tc>
          <w:tcPr>
            <w:tcW w:w="1590" w:type="dxa"/>
            <w:shd w:val="clear" w:color="auto" w:fill="auto"/>
            <w:vAlign w:val="center"/>
          </w:tcPr>
          <w:p w14:paraId="44605C21">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2870A1D1">
            <w:pPr>
              <w:jc w:val="center"/>
              <w:rPr>
                <w:rFonts w:hint="eastAsia" w:ascii="仿宋" w:hAnsi="仿宋" w:eastAsia="仿宋" w:cs="仿宋"/>
                <w:i w:val="0"/>
                <w:iCs w:val="0"/>
                <w:color w:val="000000"/>
                <w:sz w:val="20"/>
                <w:szCs w:val="20"/>
                <w:u w:val="none"/>
              </w:rPr>
            </w:pPr>
          </w:p>
        </w:tc>
      </w:tr>
      <w:tr w14:paraId="67AA3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1E03BFF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1154" w:type="dxa"/>
            <w:vMerge w:val="continue"/>
            <w:shd w:val="clear" w:color="auto" w:fill="auto"/>
            <w:vAlign w:val="center"/>
          </w:tcPr>
          <w:p w14:paraId="27B06FA1">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5A68BEF4">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76591C3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提词器</w:t>
            </w:r>
          </w:p>
        </w:tc>
        <w:tc>
          <w:tcPr>
            <w:tcW w:w="926" w:type="dxa"/>
            <w:shd w:val="clear" w:color="auto" w:fill="auto"/>
            <w:vAlign w:val="center"/>
          </w:tcPr>
          <w:p w14:paraId="212B45E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1316" w:type="dxa"/>
            <w:shd w:val="clear" w:color="auto" w:fill="auto"/>
            <w:vAlign w:val="center"/>
          </w:tcPr>
          <w:p w14:paraId="3341A21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台</w:t>
            </w:r>
          </w:p>
        </w:tc>
        <w:tc>
          <w:tcPr>
            <w:tcW w:w="1590" w:type="dxa"/>
            <w:shd w:val="clear" w:color="auto" w:fill="auto"/>
            <w:vAlign w:val="center"/>
          </w:tcPr>
          <w:p w14:paraId="5EAB6E96">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58F2C979">
            <w:pPr>
              <w:jc w:val="center"/>
              <w:rPr>
                <w:rFonts w:hint="eastAsia" w:ascii="仿宋" w:hAnsi="仿宋" w:eastAsia="仿宋" w:cs="仿宋"/>
                <w:i w:val="0"/>
                <w:iCs w:val="0"/>
                <w:color w:val="000000"/>
                <w:sz w:val="20"/>
                <w:szCs w:val="20"/>
                <w:u w:val="none"/>
              </w:rPr>
            </w:pPr>
          </w:p>
        </w:tc>
      </w:tr>
      <w:tr w14:paraId="21D1A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202079B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1154" w:type="dxa"/>
            <w:vMerge w:val="continue"/>
            <w:shd w:val="clear" w:color="auto" w:fill="auto"/>
            <w:vAlign w:val="center"/>
          </w:tcPr>
          <w:p w14:paraId="4CC5A78C">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36E8B1C0">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29247A6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Q-light翻页器</w:t>
            </w:r>
          </w:p>
        </w:tc>
        <w:tc>
          <w:tcPr>
            <w:tcW w:w="926" w:type="dxa"/>
            <w:shd w:val="clear" w:color="auto" w:fill="auto"/>
            <w:vAlign w:val="center"/>
          </w:tcPr>
          <w:p w14:paraId="77F88AE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316" w:type="dxa"/>
            <w:shd w:val="clear" w:color="auto" w:fill="auto"/>
            <w:vAlign w:val="center"/>
          </w:tcPr>
          <w:p w14:paraId="660D4D1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台</w:t>
            </w:r>
          </w:p>
        </w:tc>
        <w:tc>
          <w:tcPr>
            <w:tcW w:w="1590" w:type="dxa"/>
            <w:shd w:val="clear" w:color="auto" w:fill="auto"/>
            <w:vAlign w:val="center"/>
          </w:tcPr>
          <w:p w14:paraId="445D1DB3">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23E7BD4C">
            <w:pPr>
              <w:jc w:val="center"/>
              <w:rPr>
                <w:rFonts w:hint="eastAsia" w:ascii="仿宋" w:hAnsi="仿宋" w:eastAsia="仿宋" w:cs="仿宋"/>
                <w:i w:val="0"/>
                <w:iCs w:val="0"/>
                <w:color w:val="000000"/>
                <w:sz w:val="20"/>
                <w:szCs w:val="20"/>
                <w:u w:val="none"/>
              </w:rPr>
            </w:pPr>
          </w:p>
        </w:tc>
      </w:tr>
      <w:tr w14:paraId="7714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2BF2229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1154" w:type="dxa"/>
            <w:vMerge w:val="continue"/>
            <w:shd w:val="clear" w:color="auto" w:fill="auto"/>
            <w:vAlign w:val="center"/>
          </w:tcPr>
          <w:p w14:paraId="6C6F52CA">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5338B142">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4B2F286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视频控制器</w:t>
            </w:r>
          </w:p>
        </w:tc>
        <w:tc>
          <w:tcPr>
            <w:tcW w:w="926" w:type="dxa"/>
            <w:shd w:val="clear" w:color="auto" w:fill="auto"/>
            <w:vAlign w:val="center"/>
          </w:tcPr>
          <w:p w14:paraId="0C34B27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316" w:type="dxa"/>
            <w:shd w:val="clear" w:color="auto" w:fill="auto"/>
            <w:vAlign w:val="center"/>
          </w:tcPr>
          <w:p w14:paraId="0466126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90" w:type="dxa"/>
            <w:shd w:val="clear" w:color="auto" w:fill="auto"/>
            <w:vAlign w:val="center"/>
          </w:tcPr>
          <w:p w14:paraId="3F7EEB59">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247B4C8A">
            <w:pPr>
              <w:jc w:val="center"/>
              <w:rPr>
                <w:rFonts w:hint="eastAsia" w:ascii="仿宋" w:hAnsi="仿宋" w:eastAsia="仿宋" w:cs="仿宋"/>
                <w:i w:val="0"/>
                <w:iCs w:val="0"/>
                <w:color w:val="000000"/>
                <w:sz w:val="20"/>
                <w:szCs w:val="20"/>
                <w:u w:val="none"/>
              </w:rPr>
            </w:pPr>
          </w:p>
        </w:tc>
      </w:tr>
      <w:tr w14:paraId="4B78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22" w:type="dxa"/>
            <w:shd w:val="clear" w:color="auto" w:fill="auto"/>
            <w:noWrap/>
            <w:vAlign w:val="center"/>
          </w:tcPr>
          <w:p w14:paraId="02111AF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w:t>
            </w:r>
          </w:p>
        </w:tc>
        <w:tc>
          <w:tcPr>
            <w:tcW w:w="1154" w:type="dxa"/>
            <w:vMerge w:val="continue"/>
            <w:shd w:val="clear" w:color="auto" w:fill="auto"/>
            <w:vAlign w:val="center"/>
          </w:tcPr>
          <w:p w14:paraId="0237C2C1">
            <w:pPr>
              <w:jc w:val="center"/>
              <w:rPr>
                <w:rFonts w:hint="eastAsia" w:ascii="仿宋" w:hAnsi="仿宋" w:eastAsia="仿宋" w:cs="仿宋"/>
                <w:i w:val="0"/>
                <w:iCs w:val="0"/>
                <w:color w:val="000000"/>
                <w:sz w:val="20"/>
                <w:szCs w:val="20"/>
                <w:u w:val="none"/>
              </w:rPr>
            </w:pPr>
          </w:p>
        </w:tc>
        <w:tc>
          <w:tcPr>
            <w:tcW w:w="1185" w:type="dxa"/>
            <w:shd w:val="clear" w:color="auto" w:fill="auto"/>
            <w:vAlign w:val="center"/>
          </w:tcPr>
          <w:p w14:paraId="2833405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音响（租赁，使用两天）</w:t>
            </w:r>
          </w:p>
        </w:tc>
        <w:tc>
          <w:tcPr>
            <w:tcW w:w="2835" w:type="dxa"/>
            <w:shd w:val="clear" w:color="auto" w:fill="auto"/>
            <w:vAlign w:val="center"/>
          </w:tcPr>
          <w:p w14:paraId="624BA1D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满足不少于660平方米，350人规模的会场音响配置，包括但不限于调音台、主线阵列全频音箱、超低音音箱、反听音箱、中置音箱、手持无线话筒、讲台唛，配套技术人员1名</w:t>
            </w:r>
          </w:p>
        </w:tc>
        <w:tc>
          <w:tcPr>
            <w:tcW w:w="926" w:type="dxa"/>
            <w:shd w:val="clear" w:color="auto" w:fill="auto"/>
            <w:vAlign w:val="center"/>
          </w:tcPr>
          <w:p w14:paraId="7118D2B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316" w:type="dxa"/>
            <w:shd w:val="clear" w:color="auto" w:fill="auto"/>
            <w:vAlign w:val="center"/>
          </w:tcPr>
          <w:p w14:paraId="75A2F7D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1590" w:type="dxa"/>
            <w:shd w:val="clear" w:color="auto" w:fill="auto"/>
            <w:vAlign w:val="center"/>
          </w:tcPr>
          <w:p w14:paraId="729D2004">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2B543A14">
            <w:pPr>
              <w:jc w:val="center"/>
              <w:rPr>
                <w:rFonts w:hint="eastAsia" w:ascii="仿宋" w:hAnsi="仿宋" w:eastAsia="仿宋" w:cs="仿宋"/>
                <w:i w:val="0"/>
                <w:iCs w:val="0"/>
                <w:color w:val="000000"/>
                <w:sz w:val="20"/>
                <w:szCs w:val="20"/>
                <w:u w:val="none"/>
              </w:rPr>
            </w:pPr>
          </w:p>
        </w:tc>
      </w:tr>
      <w:tr w14:paraId="3D17E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4E44B5A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w:t>
            </w:r>
          </w:p>
        </w:tc>
        <w:tc>
          <w:tcPr>
            <w:tcW w:w="1154" w:type="dxa"/>
            <w:vMerge w:val="continue"/>
            <w:shd w:val="clear" w:color="auto" w:fill="auto"/>
            <w:vAlign w:val="center"/>
          </w:tcPr>
          <w:p w14:paraId="7B4DD99E">
            <w:pPr>
              <w:jc w:val="center"/>
              <w:rPr>
                <w:rFonts w:hint="eastAsia" w:ascii="仿宋" w:hAnsi="仿宋" w:eastAsia="仿宋" w:cs="仿宋"/>
                <w:i w:val="0"/>
                <w:iCs w:val="0"/>
                <w:color w:val="000000"/>
                <w:sz w:val="20"/>
                <w:szCs w:val="20"/>
                <w:u w:val="none"/>
              </w:rPr>
            </w:pPr>
          </w:p>
        </w:tc>
        <w:tc>
          <w:tcPr>
            <w:tcW w:w="1185" w:type="dxa"/>
            <w:vMerge w:val="restart"/>
            <w:shd w:val="clear" w:color="auto" w:fill="auto"/>
            <w:vAlign w:val="center"/>
          </w:tcPr>
          <w:p w14:paraId="435C466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灯光（租赁，使用两天）</w:t>
            </w:r>
          </w:p>
        </w:tc>
        <w:tc>
          <w:tcPr>
            <w:tcW w:w="2835" w:type="dxa"/>
            <w:shd w:val="clear" w:color="auto" w:fill="auto"/>
            <w:vAlign w:val="center"/>
          </w:tcPr>
          <w:p w14:paraId="38CE6A1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GTD 654染色灯</w:t>
            </w:r>
          </w:p>
        </w:tc>
        <w:tc>
          <w:tcPr>
            <w:tcW w:w="926" w:type="dxa"/>
            <w:shd w:val="clear" w:color="auto" w:fill="auto"/>
            <w:vAlign w:val="center"/>
          </w:tcPr>
          <w:p w14:paraId="1D5F537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w:t>
            </w:r>
          </w:p>
        </w:tc>
        <w:tc>
          <w:tcPr>
            <w:tcW w:w="1316" w:type="dxa"/>
            <w:shd w:val="clear" w:color="auto" w:fill="auto"/>
            <w:vAlign w:val="center"/>
          </w:tcPr>
          <w:p w14:paraId="7F6FB38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支</w:t>
            </w:r>
          </w:p>
        </w:tc>
        <w:tc>
          <w:tcPr>
            <w:tcW w:w="1590" w:type="dxa"/>
            <w:shd w:val="clear" w:color="auto" w:fill="auto"/>
            <w:vAlign w:val="center"/>
          </w:tcPr>
          <w:p w14:paraId="742E0826">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28174044">
            <w:pPr>
              <w:jc w:val="center"/>
              <w:rPr>
                <w:rFonts w:hint="eastAsia" w:ascii="仿宋" w:hAnsi="仿宋" w:eastAsia="仿宋" w:cs="仿宋"/>
                <w:i w:val="0"/>
                <w:iCs w:val="0"/>
                <w:color w:val="000000"/>
                <w:sz w:val="20"/>
                <w:szCs w:val="20"/>
                <w:u w:val="none"/>
              </w:rPr>
            </w:pPr>
          </w:p>
        </w:tc>
      </w:tr>
      <w:tr w14:paraId="35599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695FE49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w:t>
            </w:r>
          </w:p>
        </w:tc>
        <w:tc>
          <w:tcPr>
            <w:tcW w:w="1154" w:type="dxa"/>
            <w:vMerge w:val="continue"/>
            <w:shd w:val="clear" w:color="auto" w:fill="auto"/>
            <w:vAlign w:val="center"/>
          </w:tcPr>
          <w:p w14:paraId="65971006">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4126415A">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4FAD9A8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远程调焦面光</w:t>
            </w:r>
          </w:p>
        </w:tc>
        <w:tc>
          <w:tcPr>
            <w:tcW w:w="926" w:type="dxa"/>
            <w:shd w:val="clear" w:color="auto" w:fill="auto"/>
            <w:vAlign w:val="center"/>
          </w:tcPr>
          <w:p w14:paraId="2B8739D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24</w:t>
            </w:r>
          </w:p>
        </w:tc>
        <w:tc>
          <w:tcPr>
            <w:tcW w:w="1316" w:type="dxa"/>
            <w:shd w:val="clear" w:color="auto" w:fill="auto"/>
            <w:vAlign w:val="center"/>
          </w:tcPr>
          <w:p w14:paraId="0512E3F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支</w:t>
            </w:r>
          </w:p>
        </w:tc>
        <w:tc>
          <w:tcPr>
            <w:tcW w:w="1590" w:type="dxa"/>
            <w:shd w:val="clear" w:color="auto" w:fill="auto"/>
            <w:vAlign w:val="center"/>
          </w:tcPr>
          <w:p w14:paraId="7308C933">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206E7570">
            <w:pPr>
              <w:jc w:val="center"/>
              <w:rPr>
                <w:rFonts w:hint="eastAsia" w:ascii="仿宋" w:hAnsi="仿宋" w:eastAsia="仿宋" w:cs="仿宋"/>
                <w:i w:val="0"/>
                <w:iCs w:val="0"/>
                <w:color w:val="000000"/>
                <w:sz w:val="20"/>
                <w:szCs w:val="20"/>
                <w:u w:val="none"/>
              </w:rPr>
            </w:pPr>
          </w:p>
        </w:tc>
      </w:tr>
      <w:tr w14:paraId="714A8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699D667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16</w:t>
            </w:r>
          </w:p>
        </w:tc>
        <w:tc>
          <w:tcPr>
            <w:tcW w:w="1154" w:type="dxa"/>
            <w:vMerge w:val="continue"/>
            <w:shd w:val="clear" w:color="auto" w:fill="auto"/>
            <w:vAlign w:val="center"/>
          </w:tcPr>
          <w:p w14:paraId="75412117">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147DB28C">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3A18373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380光束灯</w:t>
            </w:r>
          </w:p>
        </w:tc>
        <w:tc>
          <w:tcPr>
            <w:tcW w:w="926" w:type="dxa"/>
            <w:shd w:val="clear" w:color="auto" w:fill="auto"/>
            <w:vAlign w:val="center"/>
          </w:tcPr>
          <w:p w14:paraId="05A69CB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1316" w:type="dxa"/>
            <w:shd w:val="clear" w:color="auto" w:fill="auto"/>
            <w:vAlign w:val="center"/>
          </w:tcPr>
          <w:p w14:paraId="2C89E68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支</w:t>
            </w:r>
          </w:p>
        </w:tc>
        <w:tc>
          <w:tcPr>
            <w:tcW w:w="1590" w:type="dxa"/>
            <w:shd w:val="clear" w:color="auto" w:fill="auto"/>
            <w:vAlign w:val="center"/>
          </w:tcPr>
          <w:p w14:paraId="24A7B773">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3224633F">
            <w:pPr>
              <w:jc w:val="center"/>
              <w:rPr>
                <w:rFonts w:hint="eastAsia" w:ascii="仿宋" w:hAnsi="仿宋" w:eastAsia="仿宋" w:cs="仿宋"/>
                <w:i w:val="0"/>
                <w:iCs w:val="0"/>
                <w:color w:val="000000"/>
                <w:sz w:val="20"/>
                <w:szCs w:val="20"/>
                <w:u w:val="none"/>
              </w:rPr>
            </w:pPr>
          </w:p>
        </w:tc>
      </w:tr>
      <w:tr w14:paraId="5C79A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0F8D4F3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17</w:t>
            </w:r>
          </w:p>
        </w:tc>
        <w:tc>
          <w:tcPr>
            <w:tcW w:w="1154" w:type="dxa"/>
            <w:vMerge w:val="continue"/>
            <w:shd w:val="clear" w:color="auto" w:fill="auto"/>
            <w:vAlign w:val="center"/>
          </w:tcPr>
          <w:p w14:paraId="6085E148">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52AF7DF5">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09B1843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MA LIGHTING控台</w:t>
            </w:r>
          </w:p>
        </w:tc>
        <w:tc>
          <w:tcPr>
            <w:tcW w:w="926" w:type="dxa"/>
            <w:shd w:val="clear" w:color="auto" w:fill="auto"/>
            <w:vAlign w:val="center"/>
          </w:tcPr>
          <w:p w14:paraId="2B8F6C4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316" w:type="dxa"/>
            <w:shd w:val="clear" w:color="auto" w:fill="auto"/>
            <w:vAlign w:val="center"/>
          </w:tcPr>
          <w:p w14:paraId="19B0D34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台</w:t>
            </w:r>
          </w:p>
        </w:tc>
        <w:tc>
          <w:tcPr>
            <w:tcW w:w="1590" w:type="dxa"/>
            <w:shd w:val="clear" w:color="auto" w:fill="auto"/>
            <w:vAlign w:val="center"/>
          </w:tcPr>
          <w:p w14:paraId="2436AAD1">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7CD5ED3A">
            <w:pPr>
              <w:jc w:val="center"/>
              <w:rPr>
                <w:rFonts w:hint="eastAsia" w:ascii="仿宋" w:hAnsi="仿宋" w:eastAsia="仿宋" w:cs="仿宋"/>
                <w:i w:val="0"/>
                <w:iCs w:val="0"/>
                <w:color w:val="000000"/>
                <w:sz w:val="20"/>
                <w:szCs w:val="20"/>
                <w:u w:val="none"/>
              </w:rPr>
            </w:pPr>
          </w:p>
        </w:tc>
      </w:tr>
      <w:tr w14:paraId="748F5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71A2986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18</w:t>
            </w:r>
          </w:p>
        </w:tc>
        <w:tc>
          <w:tcPr>
            <w:tcW w:w="1154" w:type="dxa"/>
            <w:vMerge w:val="continue"/>
            <w:shd w:val="clear" w:color="auto" w:fill="auto"/>
            <w:vAlign w:val="center"/>
          </w:tcPr>
          <w:p w14:paraId="2131CE19">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0323C44E">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75C1673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ACME 3000W</w:t>
            </w:r>
          </w:p>
        </w:tc>
        <w:tc>
          <w:tcPr>
            <w:tcW w:w="926" w:type="dxa"/>
            <w:shd w:val="clear" w:color="auto" w:fill="auto"/>
            <w:vAlign w:val="center"/>
          </w:tcPr>
          <w:p w14:paraId="5F3D8E4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1316" w:type="dxa"/>
            <w:shd w:val="clear" w:color="auto" w:fill="auto"/>
            <w:vAlign w:val="center"/>
          </w:tcPr>
          <w:p w14:paraId="064EEBA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台</w:t>
            </w:r>
          </w:p>
        </w:tc>
        <w:tc>
          <w:tcPr>
            <w:tcW w:w="1590" w:type="dxa"/>
            <w:shd w:val="clear" w:color="auto" w:fill="auto"/>
            <w:vAlign w:val="center"/>
          </w:tcPr>
          <w:p w14:paraId="5B952D0F">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107A25BA">
            <w:pPr>
              <w:jc w:val="center"/>
              <w:rPr>
                <w:rFonts w:hint="eastAsia" w:ascii="仿宋" w:hAnsi="仿宋" w:eastAsia="仿宋" w:cs="仿宋"/>
                <w:i w:val="0"/>
                <w:iCs w:val="0"/>
                <w:color w:val="000000"/>
                <w:sz w:val="20"/>
                <w:szCs w:val="20"/>
                <w:u w:val="none"/>
              </w:rPr>
            </w:pPr>
          </w:p>
        </w:tc>
      </w:tr>
      <w:tr w14:paraId="62BB2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60" w:hRule="atLeast"/>
          <w:jc w:val="center"/>
        </w:trPr>
        <w:tc>
          <w:tcPr>
            <w:tcW w:w="622" w:type="dxa"/>
            <w:shd w:val="clear" w:color="auto" w:fill="auto"/>
            <w:noWrap/>
            <w:vAlign w:val="center"/>
          </w:tcPr>
          <w:p w14:paraId="6B9C485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19</w:t>
            </w:r>
          </w:p>
        </w:tc>
        <w:tc>
          <w:tcPr>
            <w:tcW w:w="1154" w:type="dxa"/>
            <w:vMerge w:val="continue"/>
            <w:shd w:val="clear" w:color="auto" w:fill="auto"/>
            <w:vAlign w:val="center"/>
          </w:tcPr>
          <w:p w14:paraId="39DA142A">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2D8132A5">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13F54C3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TURSS灯架：两侧龙门架12M*6M</w:t>
            </w:r>
          </w:p>
        </w:tc>
        <w:tc>
          <w:tcPr>
            <w:tcW w:w="926" w:type="dxa"/>
            <w:shd w:val="clear" w:color="auto" w:fill="auto"/>
            <w:vAlign w:val="center"/>
          </w:tcPr>
          <w:p w14:paraId="02F555D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48</w:t>
            </w:r>
          </w:p>
        </w:tc>
        <w:tc>
          <w:tcPr>
            <w:tcW w:w="1316" w:type="dxa"/>
            <w:shd w:val="clear" w:color="auto" w:fill="auto"/>
            <w:vAlign w:val="center"/>
          </w:tcPr>
          <w:p w14:paraId="242FE86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米</w:t>
            </w:r>
          </w:p>
        </w:tc>
        <w:tc>
          <w:tcPr>
            <w:tcW w:w="1590" w:type="dxa"/>
            <w:shd w:val="clear" w:color="auto" w:fill="auto"/>
            <w:vAlign w:val="center"/>
          </w:tcPr>
          <w:p w14:paraId="1C60F6A3">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1AEF3512">
            <w:pPr>
              <w:jc w:val="center"/>
              <w:rPr>
                <w:rFonts w:hint="eastAsia" w:ascii="仿宋" w:hAnsi="仿宋" w:eastAsia="仿宋" w:cs="仿宋"/>
                <w:i w:val="0"/>
                <w:iCs w:val="0"/>
                <w:color w:val="000000"/>
                <w:sz w:val="20"/>
                <w:szCs w:val="20"/>
                <w:u w:val="none"/>
              </w:rPr>
            </w:pPr>
          </w:p>
        </w:tc>
      </w:tr>
      <w:tr w14:paraId="25EC1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22" w:type="dxa"/>
            <w:shd w:val="clear" w:color="auto" w:fill="auto"/>
            <w:noWrap/>
            <w:vAlign w:val="center"/>
          </w:tcPr>
          <w:p w14:paraId="79F4085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1154" w:type="dxa"/>
            <w:vMerge w:val="continue"/>
            <w:shd w:val="clear" w:color="auto" w:fill="auto"/>
            <w:vAlign w:val="center"/>
          </w:tcPr>
          <w:p w14:paraId="04246A28">
            <w:pPr>
              <w:jc w:val="center"/>
              <w:rPr>
                <w:rFonts w:hint="eastAsia" w:ascii="仿宋" w:hAnsi="仿宋" w:eastAsia="仿宋" w:cs="仿宋"/>
                <w:i w:val="0"/>
                <w:iCs w:val="0"/>
                <w:color w:val="000000"/>
                <w:sz w:val="20"/>
                <w:szCs w:val="20"/>
                <w:u w:val="none"/>
              </w:rPr>
            </w:pPr>
          </w:p>
        </w:tc>
        <w:tc>
          <w:tcPr>
            <w:tcW w:w="1185" w:type="dxa"/>
            <w:vMerge w:val="restart"/>
            <w:shd w:val="clear" w:color="auto" w:fill="auto"/>
            <w:vAlign w:val="center"/>
          </w:tcPr>
          <w:p w14:paraId="356E02D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配套物料</w:t>
            </w:r>
          </w:p>
        </w:tc>
        <w:tc>
          <w:tcPr>
            <w:tcW w:w="2835" w:type="dxa"/>
            <w:shd w:val="clear" w:color="auto" w:fill="auto"/>
            <w:vAlign w:val="center"/>
          </w:tcPr>
          <w:p w14:paraId="288573A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二楼开幕式宴会椅租赁，白椅套</w:t>
            </w:r>
          </w:p>
        </w:tc>
        <w:tc>
          <w:tcPr>
            <w:tcW w:w="926" w:type="dxa"/>
            <w:shd w:val="clear" w:color="auto" w:fill="auto"/>
            <w:vAlign w:val="center"/>
          </w:tcPr>
          <w:p w14:paraId="19FFF5F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70</w:t>
            </w:r>
          </w:p>
        </w:tc>
        <w:tc>
          <w:tcPr>
            <w:tcW w:w="1316" w:type="dxa"/>
            <w:shd w:val="clear" w:color="auto" w:fill="auto"/>
            <w:vAlign w:val="center"/>
          </w:tcPr>
          <w:p w14:paraId="7A4DE6D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把</w:t>
            </w:r>
          </w:p>
        </w:tc>
        <w:tc>
          <w:tcPr>
            <w:tcW w:w="1590" w:type="dxa"/>
            <w:shd w:val="clear" w:color="auto" w:fill="auto"/>
            <w:vAlign w:val="center"/>
          </w:tcPr>
          <w:p w14:paraId="4D507BE2">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53FDF59D">
            <w:pPr>
              <w:jc w:val="center"/>
              <w:rPr>
                <w:rFonts w:hint="eastAsia" w:ascii="仿宋" w:hAnsi="仿宋" w:eastAsia="仿宋" w:cs="仿宋"/>
                <w:i w:val="0"/>
                <w:iCs w:val="0"/>
                <w:color w:val="000000"/>
                <w:sz w:val="20"/>
                <w:szCs w:val="20"/>
                <w:u w:val="none"/>
              </w:rPr>
            </w:pPr>
          </w:p>
        </w:tc>
      </w:tr>
      <w:tr w14:paraId="4338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77C9089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21</w:t>
            </w:r>
          </w:p>
        </w:tc>
        <w:tc>
          <w:tcPr>
            <w:tcW w:w="1154" w:type="dxa"/>
            <w:vMerge w:val="continue"/>
            <w:shd w:val="clear" w:color="auto" w:fill="auto"/>
            <w:vAlign w:val="center"/>
          </w:tcPr>
          <w:p w14:paraId="514C46B1">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55181ADD">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07E2E13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椅套-白色弹力布，不含椅子</w:t>
            </w:r>
          </w:p>
        </w:tc>
        <w:tc>
          <w:tcPr>
            <w:tcW w:w="926" w:type="dxa"/>
            <w:shd w:val="clear" w:color="auto" w:fill="auto"/>
            <w:vAlign w:val="center"/>
          </w:tcPr>
          <w:p w14:paraId="3333102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250</w:t>
            </w:r>
          </w:p>
        </w:tc>
        <w:tc>
          <w:tcPr>
            <w:tcW w:w="1316" w:type="dxa"/>
            <w:shd w:val="clear" w:color="auto" w:fill="auto"/>
            <w:vAlign w:val="center"/>
          </w:tcPr>
          <w:p w14:paraId="43F5FD0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590" w:type="dxa"/>
            <w:shd w:val="clear" w:color="auto" w:fill="auto"/>
            <w:vAlign w:val="center"/>
          </w:tcPr>
          <w:p w14:paraId="56533FEC">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1CED30AE">
            <w:pPr>
              <w:jc w:val="center"/>
              <w:rPr>
                <w:rFonts w:hint="eastAsia" w:ascii="仿宋" w:hAnsi="仿宋" w:eastAsia="仿宋" w:cs="仿宋"/>
                <w:i w:val="0"/>
                <w:iCs w:val="0"/>
                <w:color w:val="000000"/>
                <w:sz w:val="20"/>
                <w:szCs w:val="20"/>
                <w:u w:val="none"/>
              </w:rPr>
            </w:pPr>
          </w:p>
        </w:tc>
      </w:tr>
      <w:tr w14:paraId="41CC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0E8B0C4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w:t>
            </w:r>
          </w:p>
        </w:tc>
        <w:tc>
          <w:tcPr>
            <w:tcW w:w="1154" w:type="dxa"/>
            <w:vMerge w:val="continue"/>
            <w:shd w:val="clear" w:color="auto" w:fill="auto"/>
            <w:vAlign w:val="center"/>
          </w:tcPr>
          <w:p w14:paraId="5446F05C">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6D005E64">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025C816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白色商务沙发含方形茶几</w:t>
            </w:r>
          </w:p>
        </w:tc>
        <w:tc>
          <w:tcPr>
            <w:tcW w:w="926" w:type="dxa"/>
            <w:shd w:val="clear" w:color="auto" w:fill="auto"/>
            <w:vAlign w:val="center"/>
          </w:tcPr>
          <w:p w14:paraId="13F0A8C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16</w:t>
            </w:r>
          </w:p>
        </w:tc>
        <w:tc>
          <w:tcPr>
            <w:tcW w:w="1316" w:type="dxa"/>
            <w:shd w:val="clear" w:color="auto" w:fill="auto"/>
            <w:vAlign w:val="center"/>
          </w:tcPr>
          <w:p w14:paraId="24804D9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590" w:type="dxa"/>
            <w:shd w:val="clear" w:color="auto" w:fill="auto"/>
            <w:vAlign w:val="center"/>
          </w:tcPr>
          <w:p w14:paraId="341CE02F">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76AFD90C">
            <w:pPr>
              <w:jc w:val="center"/>
              <w:rPr>
                <w:rFonts w:hint="eastAsia" w:ascii="仿宋" w:hAnsi="仿宋" w:eastAsia="仿宋" w:cs="仿宋"/>
                <w:i w:val="0"/>
                <w:iCs w:val="0"/>
                <w:color w:val="000000"/>
                <w:sz w:val="20"/>
                <w:szCs w:val="20"/>
                <w:u w:val="none"/>
              </w:rPr>
            </w:pPr>
          </w:p>
        </w:tc>
      </w:tr>
      <w:tr w14:paraId="53315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681B1B8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23</w:t>
            </w:r>
          </w:p>
        </w:tc>
        <w:tc>
          <w:tcPr>
            <w:tcW w:w="1154" w:type="dxa"/>
            <w:vMerge w:val="continue"/>
            <w:shd w:val="clear" w:color="auto" w:fill="auto"/>
            <w:vAlign w:val="center"/>
          </w:tcPr>
          <w:p w14:paraId="7216B925">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1F41BB78">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0A47F0E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一楼开幕式宴会椅租赁，白椅套</w:t>
            </w:r>
          </w:p>
        </w:tc>
        <w:tc>
          <w:tcPr>
            <w:tcW w:w="926" w:type="dxa"/>
            <w:shd w:val="clear" w:color="auto" w:fill="auto"/>
            <w:vAlign w:val="center"/>
          </w:tcPr>
          <w:p w14:paraId="1F7C42F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150</w:t>
            </w:r>
          </w:p>
        </w:tc>
        <w:tc>
          <w:tcPr>
            <w:tcW w:w="1316" w:type="dxa"/>
            <w:shd w:val="clear" w:color="auto" w:fill="auto"/>
            <w:vAlign w:val="center"/>
          </w:tcPr>
          <w:p w14:paraId="4F59CC0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把</w:t>
            </w:r>
          </w:p>
        </w:tc>
        <w:tc>
          <w:tcPr>
            <w:tcW w:w="1590" w:type="dxa"/>
            <w:shd w:val="clear" w:color="auto" w:fill="auto"/>
            <w:vAlign w:val="center"/>
          </w:tcPr>
          <w:p w14:paraId="23181C12">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48837FBA">
            <w:pPr>
              <w:jc w:val="center"/>
              <w:rPr>
                <w:rFonts w:hint="eastAsia" w:ascii="仿宋" w:hAnsi="仿宋" w:eastAsia="仿宋" w:cs="仿宋"/>
                <w:i w:val="0"/>
                <w:iCs w:val="0"/>
                <w:color w:val="000000"/>
                <w:sz w:val="20"/>
                <w:szCs w:val="20"/>
                <w:u w:val="none"/>
              </w:rPr>
            </w:pPr>
          </w:p>
        </w:tc>
      </w:tr>
      <w:tr w14:paraId="21775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7D74321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24</w:t>
            </w:r>
          </w:p>
        </w:tc>
        <w:tc>
          <w:tcPr>
            <w:tcW w:w="1154" w:type="dxa"/>
            <w:vMerge w:val="continue"/>
            <w:shd w:val="clear" w:color="auto" w:fill="auto"/>
            <w:vAlign w:val="center"/>
          </w:tcPr>
          <w:p w14:paraId="4700E5E5">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5DB519D8">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314B387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一楼分会场控台设备租赁，A6控台</w:t>
            </w:r>
          </w:p>
        </w:tc>
        <w:tc>
          <w:tcPr>
            <w:tcW w:w="926" w:type="dxa"/>
            <w:shd w:val="clear" w:color="auto" w:fill="auto"/>
            <w:vAlign w:val="center"/>
          </w:tcPr>
          <w:p w14:paraId="10FED64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316" w:type="dxa"/>
            <w:shd w:val="clear" w:color="auto" w:fill="auto"/>
            <w:vAlign w:val="center"/>
          </w:tcPr>
          <w:p w14:paraId="46A53CE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90" w:type="dxa"/>
            <w:shd w:val="clear" w:color="auto" w:fill="auto"/>
            <w:vAlign w:val="center"/>
          </w:tcPr>
          <w:p w14:paraId="08D52FB0">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5BFB2626">
            <w:pPr>
              <w:jc w:val="center"/>
              <w:rPr>
                <w:rFonts w:hint="eastAsia" w:ascii="仿宋" w:hAnsi="仿宋" w:eastAsia="仿宋" w:cs="仿宋"/>
                <w:i w:val="0"/>
                <w:iCs w:val="0"/>
                <w:color w:val="000000"/>
                <w:sz w:val="20"/>
                <w:szCs w:val="20"/>
                <w:u w:val="none"/>
              </w:rPr>
            </w:pPr>
          </w:p>
        </w:tc>
      </w:tr>
      <w:tr w14:paraId="466D3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3952EB5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25</w:t>
            </w:r>
          </w:p>
        </w:tc>
        <w:tc>
          <w:tcPr>
            <w:tcW w:w="1154" w:type="dxa"/>
            <w:vMerge w:val="continue"/>
            <w:shd w:val="clear" w:color="auto" w:fill="auto"/>
            <w:vAlign w:val="center"/>
          </w:tcPr>
          <w:p w14:paraId="65BE5A84">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53166CA9">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027A2BB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一楼分会场音响，301音响ps15，2台</w:t>
            </w:r>
          </w:p>
        </w:tc>
        <w:tc>
          <w:tcPr>
            <w:tcW w:w="926" w:type="dxa"/>
            <w:shd w:val="clear" w:color="auto" w:fill="auto"/>
            <w:vAlign w:val="center"/>
          </w:tcPr>
          <w:p w14:paraId="7BE21A5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316" w:type="dxa"/>
            <w:shd w:val="clear" w:color="auto" w:fill="auto"/>
            <w:vAlign w:val="center"/>
          </w:tcPr>
          <w:p w14:paraId="7F72AE9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90" w:type="dxa"/>
            <w:shd w:val="clear" w:color="auto" w:fill="auto"/>
            <w:vAlign w:val="center"/>
          </w:tcPr>
          <w:p w14:paraId="3E6662E1">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78D88D5F">
            <w:pPr>
              <w:jc w:val="center"/>
              <w:rPr>
                <w:rFonts w:hint="eastAsia" w:ascii="仿宋" w:hAnsi="仿宋" w:eastAsia="仿宋" w:cs="仿宋"/>
                <w:i w:val="0"/>
                <w:iCs w:val="0"/>
                <w:color w:val="000000"/>
                <w:sz w:val="20"/>
                <w:szCs w:val="20"/>
                <w:u w:val="none"/>
              </w:rPr>
            </w:pPr>
          </w:p>
        </w:tc>
      </w:tr>
      <w:tr w14:paraId="00ADF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3AC9661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26</w:t>
            </w:r>
          </w:p>
        </w:tc>
        <w:tc>
          <w:tcPr>
            <w:tcW w:w="1154" w:type="dxa"/>
            <w:vMerge w:val="continue"/>
            <w:shd w:val="clear" w:color="auto" w:fill="auto"/>
            <w:vAlign w:val="center"/>
          </w:tcPr>
          <w:p w14:paraId="3DD4E71B">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628E886A">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6603C79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亚克力名牌，开幕式桌位席前排领导名牌，150mmx80mm三角铭牌</w:t>
            </w:r>
          </w:p>
        </w:tc>
        <w:tc>
          <w:tcPr>
            <w:tcW w:w="926" w:type="dxa"/>
            <w:shd w:val="clear" w:color="auto" w:fill="auto"/>
            <w:vAlign w:val="center"/>
          </w:tcPr>
          <w:p w14:paraId="26940D8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w:t>
            </w:r>
          </w:p>
        </w:tc>
        <w:tc>
          <w:tcPr>
            <w:tcW w:w="1316" w:type="dxa"/>
            <w:shd w:val="clear" w:color="auto" w:fill="auto"/>
            <w:vAlign w:val="center"/>
          </w:tcPr>
          <w:p w14:paraId="528AF4C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90" w:type="dxa"/>
            <w:shd w:val="clear" w:color="auto" w:fill="auto"/>
            <w:vAlign w:val="center"/>
          </w:tcPr>
          <w:p w14:paraId="7E0AFBDC">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54A5D1E2">
            <w:pPr>
              <w:jc w:val="center"/>
              <w:rPr>
                <w:rFonts w:hint="eastAsia" w:ascii="仿宋" w:hAnsi="仿宋" w:eastAsia="仿宋" w:cs="仿宋"/>
                <w:i w:val="0"/>
                <w:iCs w:val="0"/>
                <w:color w:val="000000"/>
                <w:sz w:val="20"/>
                <w:szCs w:val="20"/>
                <w:u w:val="none"/>
              </w:rPr>
            </w:pPr>
          </w:p>
        </w:tc>
      </w:tr>
      <w:tr w14:paraId="12670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1ED6731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27</w:t>
            </w:r>
          </w:p>
        </w:tc>
        <w:tc>
          <w:tcPr>
            <w:tcW w:w="1154" w:type="dxa"/>
            <w:vMerge w:val="continue"/>
            <w:shd w:val="clear" w:color="auto" w:fill="auto"/>
            <w:vAlign w:val="center"/>
          </w:tcPr>
          <w:p w14:paraId="657F40FB">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16E7EA33">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6F03818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打印机租赁，（机器+电脑+工作人员驻场）</w:t>
            </w:r>
          </w:p>
        </w:tc>
        <w:tc>
          <w:tcPr>
            <w:tcW w:w="926" w:type="dxa"/>
            <w:shd w:val="clear" w:color="auto" w:fill="auto"/>
            <w:vAlign w:val="center"/>
          </w:tcPr>
          <w:p w14:paraId="1FD1F7A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1316" w:type="dxa"/>
            <w:shd w:val="clear" w:color="auto" w:fill="auto"/>
            <w:vAlign w:val="center"/>
          </w:tcPr>
          <w:p w14:paraId="1BAA655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台/天</w:t>
            </w:r>
          </w:p>
        </w:tc>
        <w:tc>
          <w:tcPr>
            <w:tcW w:w="1590" w:type="dxa"/>
            <w:shd w:val="clear" w:color="auto" w:fill="auto"/>
            <w:vAlign w:val="center"/>
          </w:tcPr>
          <w:p w14:paraId="0DAC2178">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57DA7321">
            <w:pPr>
              <w:jc w:val="center"/>
              <w:rPr>
                <w:rFonts w:hint="eastAsia" w:ascii="仿宋" w:hAnsi="仿宋" w:eastAsia="仿宋" w:cs="仿宋"/>
                <w:i w:val="0"/>
                <w:iCs w:val="0"/>
                <w:color w:val="000000"/>
                <w:sz w:val="20"/>
                <w:szCs w:val="20"/>
                <w:u w:val="none"/>
              </w:rPr>
            </w:pPr>
          </w:p>
        </w:tc>
      </w:tr>
      <w:tr w14:paraId="2389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0FD083B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w:t>
            </w:r>
          </w:p>
        </w:tc>
        <w:tc>
          <w:tcPr>
            <w:tcW w:w="1154" w:type="dxa"/>
            <w:vMerge w:val="continue"/>
            <w:shd w:val="clear" w:color="auto" w:fill="auto"/>
            <w:vAlign w:val="center"/>
          </w:tcPr>
          <w:p w14:paraId="3CD590BD">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7B466C3C">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22157CB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打印致辞稿、证书内页、方案等活动材料（白纸排版、打印)</w:t>
            </w:r>
          </w:p>
        </w:tc>
        <w:tc>
          <w:tcPr>
            <w:tcW w:w="926" w:type="dxa"/>
            <w:shd w:val="clear" w:color="auto" w:fill="auto"/>
            <w:vAlign w:val="center"/>
          </w:tcPr>
          <w:p w14:paraId="5AAC3A0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316" w:type="dxa"/>
            <w:shd w:val="clear" w:color="auto" w:fill="auto"/>
            <w:vAlign w:val="center"/>
          </w:tcPr>
          <w:p w14:paraId="08C35CD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90" w:type="dxa"/>
            <w:shd w:val="clear" w:color="auto" w:fill="auto"/>
            <w:vAlign w:val="center"/>
          </w:tcPr>
          <w:p w14:paraId="3B080B6E">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6E4923CB">
            <w:pPr>
              <w:jc w:val="center"/>
              <w:rPr>
                <w:rFonts w:hint="eastAsia" w:ascii="仿宋" w:hAnsi="仿宋" w:eastAsia="仿宋" w:cs="仿宋"/>
                <w:i w:val="0"/>
                <w:iCs w:val="0"/>
                <w:color w:val="000000"/>
                <w:sz w:val="20"/>
                <w:szCs w:val="20"/>
                <w:u w:val="none"/>
              </w:rPr>
            </w:pPr>
          </w:p>
        </w:tc>
      </w:tr>
      <w:tr w14:paraId="6FDE5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4BC3518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29</w:t>
            </w:r>
          </w:p>
        </w:tc>
        <w:tc>
          <w:tcPr>
            <w:tcW w:w="1154" w:type="dxa"/>
            <w:vMerge w:val="continue"/>
            <w:shd w:val="clear" w:color="auto" w:fill="auto"/>
            <w:vAlign w:val="center"/>
          </w:tcPr>
          <w:p w14:paraId="11289D03">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51AB62E0">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2765A1C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签约本(A4)</w:t>
            </w:r>
          </w:p>
        </w:tc>
        <w:tc>
          <w:tcPr>
            <w:tcW w:w="926" w:type="dxa"/>
            <w:shd w:val="clear" w:color="auto" w:fill="auto"/>
            <w:vAlign w:val="center"/>
          </w:tcPr>
          <w:p w14:paraId="6241B7A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1316" w:type="dxa"/>
            <w:shd w:val="clear" w:color="auto" w:fill="auto"/>
            <w:vAlign w:val="center"/>
          </w:tcPr>
          <w:p w14:paraId="37C1CFE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本</w:t>
            </w:r>
          </w:p>
        </w:tc>
        <w:tc>
          <w:tcPr>
            <w:tcW w:w="1590" w:type="dxa"/>
            <w:shd w:val="clear" w:color="auto" w:fill="auto"/>
            <w:vAlign w:val="center"/>
          </w:tcPr>
          <w:p w14:paraId="3BE1BE40">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35AFFFC2">
            <w:pPr>
              <w:jc w:val="center"/>
              <w:rPr>
                <w:rFonts w:hint="eastAsia" w:ascii="仿宋" w:hAnsi="仿宋" w:eastAsia="仿宋" w:cs="仿宋"/>
                <w:i w:val="0"/>
                <w:iCs w:val="0"/>
                <w:color w:val="000000"/>
                <w:sz w:val="20"/>
                <w:szCs w:val="20"/>
                <w:u w:val="none"/>
              </w:rPr>
            </w:pPr>
          </w:p>
        </w:tc>
      </w:tr>
      <w:tr w14:paraId="054F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1624DAC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w:t>
            </w:r>
          </w:p>
        </w:tc>
        <w:tc>
          <w:tcPr>
            <w:tcW w:w="1154" w:type="dxa"/>
            <w:vMerge w:val="continue"/>
            <w:shd w:val="clear" w:color="auto" w:fill="auto"/>
            <w:vAlign w:val="center"/>
          </w:tcPr>
          <w:p w14:paraId="696BF6E7">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3BF4DDD0">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00FA0B3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座位贴，座位背贴名牌(铜版纸设计排版、打印)，20cmx15cm不干胶</w:t>
            </w:r>
          </w:p>
        </w:tc>
        <w:tc>
          <w:tcPr>
            <w:tcW w:w="926" w:type="dxa"/>
            <w:shd w:val="clear" w:color="auto" w:fill="auto"/>
            <w:vAlign w:val="center"/>
          </w:tcPr>
          <w:p w14:paraId="7AB52FE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400</w:t>
            </w:r>
          </w:p>
        </w:tc>
        <w:tc>
          <w:tcPr>
            <w:tcW w:w="1316" w:type="dxa"/>
            <w:shd w:val="clear" w:color="auto" w:fill="auto"/>
            <w:vAlign w:val="center"/>
          </w:tcPr>
          <w:p w14:paraId="53BAF56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张</w:t>
            </w:r>
          </w:p>
        </w:tc>
        <w:tc>
          <w:tcPr>
            <w:tcW w:w="1590" w:type="dxa"/>
            <w:shd w:val="clear" w:color="auto" w:fill="auto"/>
            <w:vAlign w:val="center"/>
          </w:tcPr>
          <w:p w14:paraId="5F292AD9">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2B6BC76E">
            <w:pPr>
              <w:jc w:val="center"/>
              <w:rPr>
                <w:rFonts w:hint="eastAsia" w:ascii="仿宋" w:hAnsi="仿宋" w:eastAsia="仿宋" w:cs="仿宋"/>
                <w:i w:val="0"/>
                <w:iCs w:val="0"/>
                <w:color w:val="000000"/>
                <w:sz w:val="20"/>
                <w:szCs w:val="20"/>
                <w:u w:val="none"/>
              </w:rPr>
            </w:pPr>
          </w:p>
        </w:tc>
      </w:tr>
      <w:tr w14:paraId="4842D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5D9AB49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w:t>
            </w:r>
          </w:p>
        </w:tc>
        <w:tc>
          <w:tcPr>
            <w:tcW w:w="1154" w:type="dxa"/>
            <w:vMerge w:val="continue"/>
            <w:shd w:val="clear" w:color="auto" w:fill="auto"/>
            <w:vAlign w:val="center"/>
          </w:tcPr>
          <w:p w14:paraId="51B15E02">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1E0FB101">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04F6D3A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议程打印(A4铜版纸设计排版、打印)</w:t>
            </w:r>
          </w:p>
        </w:tc>
        <w:tc>
          <w:tcPr>
            <w:tcW w:w="926" w:type="dxa"/>
            <w:shd w:val="clear" w:color="auto" w:fill="auto"/>
            <w:vAlign w:val="center"/>
          </w:tcPr>
          <w:p w14:paraId="5A89111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400</w:t>
            </w:r>
          </w:p>
        </w:tc>
        <w:tc>
          <w:tcPr>
            <w:tcW w:w="1316" w:type="dxa"/>
            <w:shd w:val="clear" w:color="auto" w:fill="auto"/>
            <w:vAlign w:val="center"/>
          </w:tcPr>
          <w:p w14:paraId="65F1433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张</w:t>
            </w:r>
          </w:p>
        </w:tc>
        <w:tc>
          <w:tcPr>
            <w:tcW w:w="1590" w:type="dxa"/>
            <w:shd w:val="clear" w:color="auto" w:fill="auto"/>
            <w:vAlign w:val="center"/>
          </w:tcPr>
          <w:p w14:paraId="08E70D24">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6DBAEDA4">
            <w:pPr>
              <w:jc w:val="center"/>
              <w:rPr>
                <w:rFonts w:hint="eastAsia" w:ascii="仿宋" w:hAnsi="仿宋" w:eastAsia="仿宋" w:cs="仿宋"/>
                <w:i w:val="0"/>
                <w:iCs w:val="0"/>
                <w:color w:val="000000"/>
                <w:sz w:val="20"/>
                <w:szCs w:val="20"/>
                <w:u w:val="none"/>
              </w:rPr>
            </w:pPr>
          </w:p>
        </w:tc>
      </w:tr>
      <w:tr w14:paraId="2AC44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43CB55F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w:t>
            </w:r>
          </w:p>
        </w:tc>
        <w:tc>
          <w:tcPr>
            <w:tcW w:w="1154" w:type="dxa"/>
            <w:vMerge w:val="continue"/>
            <w:shd w:val="clear" w:color="auto" w:fill="auto"/>
            <w:vAlign w:val="center"/>
          </w:tcPr>
          <w:p w14:paraId="09F0F848">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4666E6CF">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68D5333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会场矿泉水 350m怡宝</w:t>
            </w:r>
          </w:p>
        </w:tc>
        <w:tc>
          <w:tcPr>
            <w:tcW w:w="926" w:type="dxa"/>
            <w:shd w:val="clear" w:color="auto" w:fill="auto"/>
            <w:vAlign w:val="center"/>
          </w:tcPr>
          <w:p w14:paraId="11FDAA4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1000</w:t>
            </w:r>
          </w:p>
        </w:tc>
        <w:tc>
          <w:tcPr>
            <w:tcW w:w="1316" w:type="dxa"/>
            <w:shd w:val="clear" w:color="auto" w:fill="auto"/>
            <w:vAlign w:val="center"/>
          </w:tcPr>
          <w:p w14:paraId="1127387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瓶</w:t>
            </w:r>
          </w:p>
        </w:tc>
        <w:tc>
          <w:tcPr>
            <w:tcW w:w="1590" w:type="dxa"/>
            <w:shd w:val="clear" w:color="auto" w:fill="auto"/>
            <w:vAlign w:val="center"/>
          </w:tcPr>
          <w:p w14:paraId="6C98B562">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2224E130">
            <w:pPr>
              <w:jc w:val="center"/>
              <w:rPr>
                <w:rFonts w:hint="eastAsia" w:ascii="仿宋" w:hAnsi="仿宋" w:eastAsia="仿宋" w:cs="仿宋"/>
                <w:i w:val="0"/>
                <w:iCs w:val="0"/>
                <w:color w:val="000000"/>
                <w:sz w:val="20"/>
                <w:szCs w:val="20"/>
                <w:u w:val="none"/>
              </w:rPr>
            </w:pPr>
          </w:p>
        </w:tc>
      </w:tr>
      <w:tr w14:paraId="73C34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52E9256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33</w:t>
            </w:r>
          </w:p>
        </w:tc>
        <w:tc>
          <w:tcPr>
            <w:tcW w:w="1154" w:type="dxa"/>
            <w:vMerge w:val="continue"/>
            <w:shd w:val="clear" w:color="auto" w:fill="auto"/>
            <w:vAlign w:val="center"/>
          </w:tcPr>
          <w:p w14:paraId="65F4F3B0">
            <w:pPr>
              <w:jc w:val="center"/>
              <w:rPr>
                <w:rFonts w:hint="eastAsia" w:ascii="仿宋" w:hAnsi="仿宋" w:eastAsia="仿宋" w:cs="仿宋"/>
                <w:i w:val="0"/>
                <w:iCs w:val="0"/>
                <w:color w:val="000000"/>
                <w:sz w:val="20"/>
                <w:szCs w:val="20"/>
                <w:u w:val="none"/>
              </w:rPr>
            </w:pPr>
          </w:p>
        </w:tc>
        <w:tc>
          <w:tcPr>
            <w:tcW w:w="1185" w:type="dxa"/>
            <w:vMerge w:val="restart"/>
            <w:shd w:val="clear" w:color="auto" w:fill="auto"/>
            <w:vAlign w:val="center"/>
          </w:tcPr>
          <w:p w14:paraId="2E6925D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仪式</w:t>
            </w:r>
          </w:p>
        </w:tc>
        <w:tc>
          <w:tcPr>
            <w:tcW w:w="2835" w:type="dxa"/>
            <w:shd w:val="clear" w:color="auto" w:fill="auto"/>
            <w:vAlign w:val="center"/>
          </w:tcPr>
          <w:p w14:paraId="14CA68A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吸幕揭牌台</w:t>
            </w:r>
          </w:p>
        </w:tc>
        <w:tc>
          <w:tcPr>
            <w:tcW w:w="926" w:type="dxa"/>
            <w:shd w:val="clear" w:color="auto" w:fill="auto"/>
            <w:vAlign w:val="center"/>
          </w:tcPr>
          <w:p w14:paraId="1956B7D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1316" w:type="dxa"/>
            <w:shd w:val="clear" w:color="auto" w:fill="auto"/>
            <w:vAlign w:val="center"/>
          </w:tcPr>
          <w:p w14:paraId="70BF6D2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590" w:type="dxa"/>
            <w:shd w:val="clear" w:color="auto" w:fill="auto"/>
            <w:vAlign w:val="center"/>
          </w:tcPr>
          <w:p w14:paraId="634BBD39">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5B6A579D">
            <w:pPr>
              <w:jc w:val="center"/>
              <w:rPr>
                <w:rFonts w:hint="eastAsia" w:ascii="仿宋" w:hAnsi="仿宋" w:eastAsia="仿宋" w:cs="仿宋"/>
                <w:i w:val="0"/>
                <w:iCs w:val="0"/>
                <w:color w:val="000000"/>
                <w:sz w:val="20"/>
                <w:szCs w:val="20"/>
                <w:u w:val="none"/>
              </w:rPr>
            </w:pPr>
          </w:p>
        </w:tc>
      </w:tr>
      <w:tr w14:paraId="60A4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4B25599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34</w:t>
            </w:r>
          </w:p>
        </w:tc>
        <w:tc>
          <w:tcPr>
            <w:tcW w:w="1154" w:type="dxa"/>
            <w:vMerge w:val="continue"/>
            <w:shd w:val="clear" w:color="auto" w:fill="auto"/>
            <w:vAlign w:val="center"/>
          </w:tcPr>
          <w:p w14:paraId="462BA348">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5F5F9AC8">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692B049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木质牌匾40cm*60cm</w:t>
            </w:r>
          </w:p>
        </w:tc>
        <w:tc>
          <w:tcPr>
            <w:tcW w:w="926" w:type="dxa"/>
            <w:shd w:val="clear" w:color="auto" w:fill="auto"/>
            <w:vAlign w:val="center"/>
          </w:tcPr>
          <w:p w14:paraId="2FDB5D0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1316" w:type="dxa"/>
            <w:shd w:val="clear" w:color="auto" w:fill="auto"/>
            <w:vAlign w:val="center"/>
          </w:tcPr>
          <w:p w14:paraId="787BE80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590" w:type="dxa"/>
            <w:shd w:val="clear" w:color="auto" w:fill="auto"/>
            <w:vAlign w:val="center"/>
          </w:tcPr>
          <w:p w14:paraId="60A0C6C1">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37A96354">
            <w:pPr>
              <w:jc w:val="center"/>
              <w:rPr>
                <w:rFonts w:hint="eastAsia" w:ascii="仿宋" w:hAnsi="仿宋" w:eastAsia="仿宋" w:cs="仿宋"/>
                <w:i w:val="0"/>
                <w:iCs w:val="0"/>
                <w:color w:val="000000"/>
                <w:sz w:val="20"/>
                <w:szCs w:val="20"/>
                <w:u w:val="none"/>
              </w:rPr>
            </w:pPr>
          </w:p>
        </w:tc>
      </w:tr>
      <w:tr w14:paraId="6ED9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1B2A7D8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35</w:t>
            </w:r>
          </w:p>
        </w:tc>
        <w:tc>
          <w:tcPr>
            <w:tcW w:w="1154" w:type="dxa"/>
            <w:vMerge w:val="continue"/>
            <w:shd w:val="clear" w:color="auto" w:fill="auto"/>
            <w:vAlign w:val="center"/>
          </w:tcPr>
          <w:p w14:paraId="174748FE">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30DD04BF">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22B37F7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电子签约，5台ipad+立柱+画面</w:t>
            </w:r>
          </w:p>
        </w:tc>
        <w:tc>
          <w:tcPr>
            <w:tcW w:w="926" w:type="dxa"/>
            <w:shd w:val="clear" w:color="auto" w:fill="auto"/>
            <w:vAlign w:val="center"/>
          </w:tcPr>
          <w:p w14:paraId="29E84A2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w:t>
            </w:r>
          </w:p>
        </w:tc>
        <w:tc>
          <w:tcPr>
            <w:tcW w:w="1316" w:type="dxa"/>
            <w:shd w:val="clear" w:color="auto" w:fill="auto"/>
            <w:vAlign w:val="center"/>
          </w:tcPr>
          <w:p w14:paraId="16725C4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590" w:type="dxa"/>
            <w:shd w:val="clear" w:color="auto" w:fill="auto"/>
            <w:vAlign w:val="center"/>
          </w:tcPr>
          <w:p w14:paraId="656EEC73">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392FBC7C">
            <w:pPr>
              <w:jc w:val="center"/>
              <w:rPr>
                <w:rFonts w:hint="eastAsia" w:ascii="仿宋" w:hAnsi="仿宋" w:eastAsia="仿宋" w:cs="仿宋"/>
                <w:i w:val="0"/>
                <w:iCs w:val="0"/>
                <w:color w:val="000000"/>
                <w:sz w:val="20"/>
                <w:szCs w:val="20"/>
                <w:u w:val="none"/>
              </w:rPr>
            </w:pPr>
          </w:p>
        </w:tc>
      </w:tr>
      <w:tr w14:paraId="7F4CC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14C83FE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36</w:t>
            </w:r>
          </w:p>
        </w:tc>
        <w:tc>
          <w:tcPr>
            <w:tcW w:w="1154" w:type="dxa"/>
            <w:vMerge w:val="continue"/>
            <w:shd w:val="clear" w:color="auto" w:fill="auto"/>
            <w:vAlign w:val="center"/>
          </w:tcPr>
          <w:p w14:paraId="6A087A76">
            <w:pPr>
              <w:jc w:val="center"/>
              <w:rPr>
                <w:rFonts w:hint="eastAsia" w:ascii="仿宋" w:hAnsi="仿宋" w:eastAsia="仿宋" w:cs="仿宋"/>
                <w:i w:val="0"/>
                <w:iCs w:val="0"/>
                <w:color w:val="000000"/>
                <w:sz w:val="20"/>
                <w:szCs w:val="20"/>
                <w:u w:val="none"/>
              </w:rPr>
            </w:pPr>
          </w:p>
        </w:tc>
        <w:tc>
          <w:tcPr>
            <w:tcW w:w="1185" w:type="dxa"/>
            <w:vMerge w:val="restart"/>
            <w:shd w:val="clear" w:color="auto" w:fill="auto"/>
            <w:vAlign w:val="center"/>
          </w:tcPr>
          <w:p w14:paraId="59E71A1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开幕式全程策划及执行费用</w:t>
            </w:r>
          </w:p>
        </w:tc>
        <w:tc>
          <w:tcPr>
            <w:tcW w:w="2835" w:type="dxa"/>
            <w:shd w:val="clear" w:color="auto" w:fill="auto"/>
            <w:vAlign w:val="center"/>
          </w:tcPr>
          <w:p w14:paraId="63729EF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开幕式前中后期统筹导演（提前参与，方案制定，嘉宾对接，流程梳理，现场统筹），开幕式现场执行工作人员（彩排及开幕式当天）</w:t>
            </w:r>
          </w:p>
        </w:tc>
        <w:tc>
          <w:tcPr>
            <w:tcW w:w="926" w:type="dxa"/>
            <w:shd w:val="clear" w:color="auto" w:fill="auto"/>
            <w:vAlign w:val="center"/>
          </w:tcPr>
          <w:p w14:paraId="683115D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316" w:type="dxa"/>
            <w:shd w:val="clear" w:color="auto" w:fill="auto"/>
            <w:vAlign w:val="center"/>
          </w:tcPr>
          <w:p w14:paraId="0B49A9A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90" w:type="dxa"/>
            <w:shd w:val="clear" w:color="auto" w:fill="auto"/>
            <w:vAlign w:val="center"/>
          </w:tcPr>
          <w:p w14:paraId="0B87C12D">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5C7721E5">
            <w:pPr>
              <w:jc w:val="center"/>
              <w:rPr>
                <w:rFonts w:hint="eastAsia" w:ascii="仿宋" w:hAnsi="仿宋" w:eastAsia="仿宋" w:cs="仿宋"/>
                <w:i w:val="0"/>
                <w:iCs w:val="0"/>
                <w:color w:val="000000"/>
                <w:sz w:val="20"/>
                <w:szCs w:val="20"/>
                <w:u w:val="none"/>
              </w:rPr>
            </w:pPr>
          </w:p>
        </w:tc>
      </w:tr>
      <w:tr w14:paraId="5C4CE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14F6ECE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37</w:t>
            </w:r>
          </w:p>
        </w:tc>
        <w:tc>
          <w:tcPr>
            <w:tcW w:w="1154" w:type="dxa"/>
            <w:vMerge w:val="continue"/>
            <w:shd w:val="clear" w:color="auto" w:fill="auto"/>
            <w:vAlign w:val="center"/>
          </w:tcPr>
          <w:p w14:paraId="4172725E">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20216335">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658A8A7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LED屏幕、灯光、音响技术执行人员，彩排+执行</w:t>
            </w:r>
          </w:p>
        </w:tc>
        <w:tc>
          <w:tcPr>
            <w:tcW w:w="926" w:type="dxa"/>
            <w:shd w:val="clear" w:color="auto" w:fill="auto"/>
            <w:vAlign w:val="center"/>
          </w:tcPr>
          <w:p w14:paraId="1A88FD8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1316" w:type="dxa"/>
            <w:shd w:val="clear" w:color="auto" w:fill="auto"/>
            <w:vAlign w:val="center"/>
          </w:tcPr>
          <w:p w14:paraId="631F8DA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人次</w:t>
            </w:r>
          </w:p>
        </w:tc>
        <w:tc>
          <w:tcPr>
            <w:tcW w:w="1590" w:type="dxa"/>
            <w:shd w:val="clear" w:color="auto" w:fill="auto"/>
            <w:vAlign w:val="center"/>
          </w:tcPr>
          <w:p w14:paraId="487CA594">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1490D03F">
            <w:pPr>
              <w:jc w:val="center"/>
              <w:rPr>
                <w:rFonts w:hint="eastAsia" w:ascii="仿宋" w:hAnsi="仿宋" w:eastAsia="仿宋" w:cs="仿宋"/>
                <w:i w:val="0"/>
                <w:iCs w:val="0"/>
                <w:color w:val="000000"/>
                <w:sz w:val="20"/>
                <w:szCs w:val="20"/>
                <w:u w:val="none"/>
              </w:rPr>
            </w:pPr>
          </w:p>
        </w:tc>
      </w:tr>
      <w:tr w14:paraId="328F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1F3C898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38</w:t>
            </w:r>
          </w:p>
        </w:tc>
        <w:tc>
          <w:tcPr>
            <w:tcW w:w="1154" w:type="dxa"/>
            <w:vMerge w:val="continue"/>
            <w:shd w:val="clear" w:color="auto" w:fill="auto"/>
            <w:vAlign w:val="center"/>
          </w:tcPr>
          <w:p w14:paraId="7C5E66E0">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4C9B8297">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759A1EB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签约系统技术人员</w:t>
            </w:r>
          </w:p>
        </w:tc>
        <w:tc>
          <w:tcPr>
            <w:tcW w:w="926" w:type="dxa"/>
            <w:shd w:val="clear" w:color="auto" w:fill="auto"/>
            <w:vAlign w:val="center"/>
          </w:tcPr>
          <w:p w14:paraId="6F4549D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316" w:type="dxa"/>
            <w:shd w:val="clear" w:color="auto" w:fill="auto"/>
            <w:vAlign w:val="center"/>
          </w:tcPr>
          <w:p w14:paraId="07FDF42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人次</w:t>
            </w:r>
          </w:p>
        </w:tc>
        <w:tc>
          <w:tcPr>
            <w:tcW w:w="1590" w:type="dxa"/>
            <w:shd w:val="clear" w:color="auto" w:fill="auto"/>
            <w:vAlign w:val="center"/>
          </w:tcPr>
          <w:p w14:paraId="2E03F71A">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404078F1">
            <w:pPr>
              <w:jc w:val="center"/>
              <w:rPr>
                <w:rFonts w:hint="eastAsia" w:ascii="仿宋" w:hAnsi="仿宋" w:eastAsia="仿宋" w:cs="仿宋"/>
                <w:i w:val="0"/>
                <w:iCs w:val="0"/>
                <w:color w:val="000000"/>
                <w:sz w:val="20"/>
                <w:szCs w:val="20"/>
                <w:u w:val="none"/>
              </w:rPr>
            </w:pPr>
          </w:p>
        </w:tc>
      </w:tr>
      <w:tr w14:paraId="02DAD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25E3502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39</w:t>
            </w:r>
          </w:p>
        </w:tc>
        <w:tc>
          <w:tcPr>
            <w:tcW w:w="1154" w:type="dxa"/>
            <w:vMerge w:val="continue"/>
            <w:shd w:val="clear" w:color="auto" w:fill="auto"/>
            <w:vAlign w:val="center"/>
          </w:tcPr>
          <w:p w14:paraId="0181D345">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0D2B5633">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4EC5E30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礼仪，身高约170cm，含彩排和执行，不高于500元/人次</w:t>
            </w:r>
          </w:p>
        </w:tc>
        <w:tc>
          <w:tcPr>
            <w:tcW w:w="926" w:type="dxa"/>
            <w:shd w:val="clear" w:color="auto" w:fill="auto"/>
            <w:vAlign w:val="center"/>
          </w:tcPr>
          <w:p w14:paraId="6802507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1316" w:type="dxa"/>
            <w:shd w:val="clear" w:color="auto" w:fill="auto"/>
            <w:vAlign w:val="center"/>
          </w:tcPr>
          <w:p w14:paraId="7E82316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人次</w:t>
            </w:r>
          </w:p>
        </w:tc>
        <w:tc>
          <w:tcPr>
            <w:tcW w:w="1590" w:type="dxa"/>
            <w:shd w:val="clear" w:color="auto" w:fill="auto"/>
            <w:vAlign w:val="center"/>
          </w:tcPr>
          <w:p w14:paraId="7D77DE3B">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1305946E">
            <w:pPr>
              <w:jc w:val="center"/>
              <w:rPr>
                <w:rFonts w:hint="eastAsia" w:ascii="仿宋" w:hAnsi="仿宋" w:eastAsia="仿宋" w:cs="仿宋"/>
                <w:i w:val="0"/>
                <w:iCs w:val="0"/>
                <w:color w:val="000000"/>
                <w:sz w:val="20"/>
                <w:szCs w:val="20"/>
                <w:u w:val="none"/>
              </w:rPr>
            </w:pPr>
          </w:p>
        </w:tc>
      </w:tr>
      <w:tr w14:paraId="1BB12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07985C4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w:t>
            </w:r>
          </w:p>
        </w:tc>
        <w:tc>
          <w:tcPr>
            <w:tcW w:w="1154" w:type="dxa"/>
            <w:vMerge w:val="continue"/>
            <w:shd w:val="clear" w:color="auto" w:fill="auto"/>
            <w:vAlign w:val="center"/>
          </w:tcPr>
          <w:p w14:paraId="1F2DEBB9">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47EF08DF">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2D9CD61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搭建布置运输及人工费</w:t>
            </w:r>
          </w:p>
        </w:tc>
        <w:tc>
          <w:tcPr>
            <w:tcW w:w="926" w:type="dxa"/>
            <w:shd w:val="clear" w:color="auto" w:fill="auto"/>
            <w:vAlign w:val="center"/>
          </w:tcPr>
          <w:p w14:paraId="4329525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316" w:type="dxa"/>
            <w:shd w:val="clear" w:color="auto" w:fill="auto"/>
            <w:vAlign w:val="center"/>
          </w:tcPr>
          <w:p w14:paraId="004D49A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90" w:type="dxa"/>
            <w:shd w:val="clear" w:color="auto" w:fill="auto"/>
            <w:vAlign w:val="center"/>
          </w:tcPr>
          <w:p w14:paraId="2344123C">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43E6E40D">
            <w:pPr>
              <w:jc w:val="center"/>
              <w:rPr>
                <w:rFonts w:hint="eastAsia" w:ascii="仿宋" w:hAnsi="仿宋" w:eastAsia="仿宋" w:cs="仿宋"/>
                <w:i w:val="0"/>
                <w:iCs w:val="0"/>
                <w:color w:val="000000"/>
                <w:sz w:val="20"/>
                <w:szCs w:val="20"/>
                <w:u w:val="none"/>
              </w:rPr>
            </w:pPr>
          </w:p>
        </w:tc>
      </w:tr>
      <w:tr w14:paraId="0D6EF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6880899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41</w:t>
            </w:r>
          </w:p>
        </w:tc>
        <w:tc>
          <w:tcPr>
            <w:tcW w:w="1154" w:type="dxa"/>
            <w:vMerge w:val="restart"/>
            <w:shd w:val="clear" w:color="auto" w:fill="auto"/>
            <w:vAlign w:val="center"/>
          </w:tcPr>
          <w:p w14:paraId="0106317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评选活动</w:t>
            </w:r>
          </w:p>
        </w:tc>
        <w:tc>
          <w:tcPr>
            <w:tcW w:w="1185" w:type="dxa"/>
            <w:shd w:val="clear" w:color="auto" w:fill="auto"/>
            <w:vAlign w:val="center"/>
          </w:tcPr>
          <w:p w14:paraId="1DA7AFB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会议指南</w:t>
            </w:r>
          </w:p>
        </w:tc>
        <w:tc>
          <w:tcPr>
            <w:tcW w:w="2835" w:type="dxa"/>
            <w:shd w:val="clear" w:color="auto" w:fill="auto"/>
            <w:vAlign w:val="center"/>
          </w:tcPr>
          <w:p w14:paraId="41A8092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大会会议指南制作，A4铜版纸印刷，16p</w:t>
            </w:r>
          </w:p>
        </w:tc>
        <w:tc>
          <w:tcPr>
            <w:tcW w:w="926" w:type="dxa"/>
            <w:shd w:val="clear" w:color="auto" w:fill="auto"/>
            <w:vAlign w:val="center"/>
          </w:tcPr>
          <w:p w14:paraId="2CAF9D9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400</w:t>
            </w:r>
          </w:p>
        </w:tc>
        <w:tc>
          <w:tcPr>
            <w:tcW w:w="1316" w:type="dxa"/>
            <w:shd w:val="clear" w:color="auto" w:fill="auto"/>
            <w:vAlign w:val="center"/>
          </w:tcPr>
          <w:p w14:paraId="7E85946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本</w:t>
            </w:r>
          </w:p>
        </w:tc>
        <w:tc>
          <w:tcPr>
            <w:tcW w:w="1590" w:type="dxa"/>
            <w:shd w:val="clear" w:color="auto" w:fill="auto"/>
            <w:vAlign w:val="center"/>
          </w:tcPr>
          <w:p w14:paraId="5C110899">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0C3E30F9">
            <w:pPr>
              <w:jc w:val="center"/>
              <w:rPr>
                <w:rFonts w:hint="eastAsia" w:ascii="仿宋" w:hAnsi="仿宋" w:eastAsia="仿宋" w:cs="仿宋"/>
                <w:i w:val="0"/>
                <w:iCs w:val="0"/>
                <w:color w:val="000000"/>
                <w:sz w:val="20"/>
                <w:szCs w:val="20"/>
                <w:u w:val="none"/>
              </w:rPr>
            </w:pPr>
          </w:p>
        </w:tc>
      </w:tr>
      <w:tr w14:paraId="4CF6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3E8BCD0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42</w:t>
            </w:r>
          </w:p>
        </w:tc>
        <w:tc>
          <w:tcPr>
            <w:tcW w:w="1154" w:type="dxa"/>
            <w:vMerge w:val="continue"/>
            <w:shd w:val="clear" w:color="auto" w:fill="auto"/>
            <w:vAlign w:val="center"/>
          </w:tcPr>
          <w:p w14:paraId="17A10A17">
            <w:pPr>
              <w:jc w:val="center"/>
              <w:rPr>
                <w:rFonts w:hint="eastAsia" w:ascii="仿宋" w:hAnsi="仿宋" w:eastAsia="仿宋" w:cs="仿宋"/>
                <w:i w:val="0"/>
                <w:iCs w:val="0"/>
                <w:color w:val="000000"/>
                <w:sz w:val="20"/>
                <w:szCs w:val="20"/>
                <w:u w:val="none"/>
              </w:rPr>
            </w:pPr>
          </w:p>
        </w:tc>
        <w:tc>
          <w:tcPr>
            <w:tcW w:w="1185" w:type="dxa"/>
            <w:shd w:val="clear" w:color="auto" w:fill="auto"/>
            <w:vAlign w:val="center"/>
          </w:tcPr>
          <w:p w14:paraId="577A033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证件</w:t>
            </w:r>
          </w:p>
        </w:tc>
        <w:tc>
          <w:tcPr>
            <w:tcW w:w="2835" w:type="dxa"/>
            <w:shd w:val="clear" w:color="auto" w:fill="auto"/>
            <w:vAlign w:val="center"/>
          </w:tcPr>
          <w:p w14:paraId="09CAA8B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制作贵宾证，工作人员证件，pvc单孔+挂绳 9cm*13cm</w:t>
            </w:r>
          </w:p>
        </w:tc>
        <w:tc>
          <w:tcPr>
            <w:tcW w:w="926" w:type="dxa"/>
            <w:shd w:val="clear" w:color="auto" w:fill="auto"/>
            <w:vAlign w:val="center"/>
          </w:tcPr>
          <w:p w14:paraId="6D78859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400</w:t>
            </w:r>
          </w:p>
        </w:tc>
        <w:tc>
          <w:tcPr>
            <w:tcW w:w="1316" w:type="dxa"/>
            <w:shd w:val="clear" w:color="auto" w:fill="auto"/>
            <w:vAlign w:val="center"/>
          </w:tcPr>
          <w:p w14:paraId="7CCFE6E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590" w:type="dxa"/>
            <w:shd w:val="clear" w:color="auto" w:fill="auto"/>
            <w:vAlign w:val="center"/>
          </w:tcPr>
          <w:p w14:paraId="7B40CF2E">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78385695">
            <w:pPr>
              <w:jc w:val="center"/>
              <w:rPr>
                <w:rFonts w:hint="eastAsia" w:ascii="仿宋" w:hAnsi="仿宋" w:eastAsia="仿宋" w:cs="仿宋"/>
                <w:i w:val="0"/>
                <w:iCs w:val="0"/>
                <w:color w:val="000000"/>
                <w:sz w:val="20"/>
                <w:szCs w:val="20"/>
                <w:u w:val="none"/>
              </w:rPr>
            </w:pPr>
          </w:p>
        </w:tc>
      </w:tr>
      <w:tr w14:paraId="0F730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7D9E757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43</w:t>
            </w:r>
          </w:p>
        </w:tc>
        <w:tc>
          <w:tcPr>
            <w:tcW w:w="1154" w:type="dxa"/>
            <w:vMerge w:val="continue"/>
            <w:shd w:val="clear" w:color="auto" w:fill="auto"/>
            <w:vAlign w:val="center"/>
          </w:tcPr>
          <w:p w14:paraId="17E7D200">
            <w:pPr>
              <w:jc w:val="center"/>
              <w:rPr>
                <w:rFonts w:hint="eastAsia" w:ascii="仿宋" w:hAnsi="仿宋" w:eastAsia="仿宋" w:cs="仿宋"/>
                <w:i w:val="0"/>
                <w:iCs w:val="0"/>
                <w:color w:val="000000"/>
                <w:sz w:val="20"/>
                <w:szCs w:val="20"/>
                <w:u w:val="none"/>
              </w:rPr>
            </w:pPr>
          </w:p>
        </w:tc>
        <w:tc>
          <w:tcPr>
            <w:tcW w:w="1185" w:type="dxa"/>
            <w:shd w:val="clear" w:color="auto" w:fill="auto"/>
            <w:vAlign w:val="center"/>
          </w:tcPr>
          <w:p w14:paraId="09EA701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资料袋</w:t>
            </w:r>
          </w:p>
        </w:tc>
        <w:tc>
          <w:tcPr>
            <w:tcW w:w="2835" w:type="dxa"/>
            <w:shd w:val="clear" w:color="auto" w:fill="auto"/>
            <w:vAlign w:val="center"/>
          </w:tcPr>
          <w:p w14:paraId="07D4AEE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大会帆布包资料袋，36cm*28cm*12cm</w:t>
            </w:r>
          </w:p>
        </w:tc>
        <w:tc>
          <w:tcPr>
            <w:tcW w:w="926" w:type="dxa"/>
            <w:shd w:val="clear" w:color="auto" w:fill="auto"/>
            <w:vAlign w:val="center"/>
          </w:tcPr>
          <w:p w14:paraId="47B8157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400</w:t>
            </w:r>
          </w:p>
        </w:tc>
        <w:tc>
          <w:tcPr>
            <w:tcW w:w="1316" w:type="dxa"/>
            <w:shd w:val="clear" w:color="auto" w:fill="auto"/>
            <w:vAlign w:val="center"/>
          </w:tcPr>
          <w:p w14:paraId="5D03E30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590" w:type="dxa"/>
            <w:shd w:val="clear" w:color="auto" w:fill="auto"/>
            <w:vAlign w:val="center"/>
          </w:tcPr>
          <w:p w14:paraId="2F3E744C">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6C078A4F">
            <w:pPr>
              <w:jc w:val="center"/>
              <w:rPr>
                <w:rFonts w:hint="eastAsia" w:ascii="仿宋" w:hAnsi="仿宋" w:eastAsia="仿宋" w:cs="仿宋"/>
                <w:i w:val="0"/>
                <w:iCs w:val="0"/>
                <w:color w:val="000000"/>
                <w:sz w:val="20"/>
                <w:szCs w:val="20"/>
                <w:u w:val="none"/>
              </w:rPr>
            </w:pPr>
          </w:p>
        </w:tc>
      </w:tr>
      <w:tr w14:paraId="6B0EB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78A7023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44</w:t>
            </w:r>
          </w:p>
        </w:tc>
        <w:tc>
          <w:tcPr>
            <w:tcW w:w="1154" w:type="dxa"/>
            <w:vMerge w:val="continue"/>
            <w:shd w:val="clear" w:color="auto" w:fill="auto"/>
            <w:vAlign w:val="center"/>
          </w:tcPr>
          <w:p w14:paraId="64497E73">
            <w:pPr>
              <w:jc w:val="center"/>
              <w:rPr>
                <w:rFonts w:hint="eastAsia" w:ascii="仿宋" w:hAnsi="仿宋" w:eastAsia="仿宋" w:cs="仿宋"/>
                <w:i w:val="0"/>
                <w:iCs w:val="0"/>
                <w:color w:val="000000"/>
                <w:sz w:val="20"/>
                <w:szCs w:val="20"/>
                <w:u w:val="none"/>
              </w:rPr>
            </w:pPr>
          </w:p>
        </w:tc>
        <w:tc>
          <w:tcPr>
            <w:tcW w:w="1185" w:type="dxa"/>
            <w:shd w:val="clear" w:color="auto" w:fill="auto"/>
            <w:vAlign w:val="center"/>
          </w:tcPr>
          <w:p w14:paraId="2B7F6DC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车证</w:t>
            </w:r>
          </w:p>
        </w:tc>
        <w:tc>
          <w:tcPr>
            <w:tcW w:w="2835" w:type="dxa"/>
            <w:shd w:val="clear" w:color="auto" w:fill="auto"/>
            <w:vAlign w:val="center"/>
          </w:tcPr>
          <w:p w14:paraId="751D14A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实验室地下停车场、孵化中心停车场、科创中心地下停车场</w:t>
            </w:r>
          </w:p>
        </w:tc>
        <w:tc>
          <w:tcPr>
            <w:tcW w:w="926" w:type="dxa"/>
            <w:shd w:val="clear" w:color="auto" w:fill="auto"/>
            <w:vAlign w:val="center"/>
          </w:tcPr>
          <w:p w14:paraId="1B58307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w:t>
            </w:r>
          </w:p>
        </w:tc>
        <w:tc>
          <w:tcPr>
            <w:tcW w:w="1316" w:type="dxa"/>
            <w:shd w:val="clear" w:color="auto" w:fill="auto"/>
            <w:vAlign w:val="center"/>
          </w:tcPr>
          <w:p w14:paraId="5A073DA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590" w:type="dxa"/>
            <w:shd w:val="clear" w:color="auto" w:fill="auto"/>
            <w:vAlign w:val="center"/>
          </w:tcPr>
          <w:p w14:paraId="048D9CAF">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679AB496">
            <w:pPr>
              <w:jc w:val="center"/>
              <w:rPr>
                <w:rFonts w:hint="eastAsia" w:ascii="仿宋" w:hAnsi="仿宋" w:eastAsia="仿宋" w:cs="仿宋"/>
                <w:i w:val="0"/>
                <w:iCs w:val="0"/>
                <w:color w:val="000000"/>
                <w:sz w:val="20"/>
                <w:szCs w:val="20"/>
                <w:u w:val="none"/>
              </w:rPr>
            </w:pPr>
          </w:p>
        </w:tc>
      </w:tr>
      <w:tr w14:paraId="28B6D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78254E9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45</w:t>
            </w:r>
          </w:p>
        </w:tc>
        <w:tc>
          <w:tcPr>
            <w:tcW w:w="1154" w:type="dxa"/>
            <w:vMerge w:val="continue"/>
            <w:shd w:val="clear" w:color="auto" w:fill="auto"/>
            <w:vAlign w:val="center"/>
          </w:tcPr>
          <w:p w14:paraId="2A5BCF79">
            <w:pPr>
              <w:jc w:val="center"/>
              <w:rPr>
                <w:rFonts w:hint="eastAsia" w:ascii="仿宋" w:hAnsi="仿宋" w:eastAsia="仿宋" w:cs="仿宋"/>
                <w:i w:val="0"/>
                <w:iCs w:val="0"/>
                <w:color w:val="000000"/>
                <w:sz w:val="20"/>
                <w:szCs w:val="20"/>
                <w:u w:val="none"/>
              </w:rPr>
            </w:pPr>
          </w:p>
        </w:tc>
        <w:tc>
          <w:tcPr>
            <w:tcW w:w="1185" w:type="dxa"/>
            <w:shd w:val="clear" w:color="auto" w:fill="auto"/>
            <w:vAlign w:val="center"/>
          </w:tcPr>
          <w:p w14:paraId="74A8DCE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餐券</w:t>
            </w:r>
          </w:p>
        </w:tc>
        <w:tc>
          <w:tcPr>
            <w:tcW w:w="2835" w:type="dxa"/>
            <w:shd w:val="clear" w:color="auto" w:fill="auto"/>
            <w:vAlign w:val="center"/>
          </w:tcPr>
          <w:p w14:paraId="23B3AC9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参会人员用餐餐券</w:t>
            </w:r>
          </w:p>
        </w:tc>
        <w:tc>
          <w:tcPr>
            <w:tcW w:w="926" w:type="dxa"/>
            <w:shd w:val="clear" w:color="auto" w:fill="auto"/>
            <w:vAlign w:val="center"/>
          </w:tcPr>
          <w:p w14:paraId="7A9EC29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800</w:t>
            </w:r>
          </w:p>
        </w:tc>
        <w:tc>
          <w:tcPr>
            <w:tcW w:w="1316" w:type="dxa"/>
            <w:shd w:val="clear" w:color="auto" w:fill="auto"/>
            <w:vAlign w:val="center"/>
          </w:tcPr>
          <w:p w14:paraId="3547C57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590" w:type="dxa"/>
            <w:shd w:val="clear" w:color="auto" w:fill="auto"/>
            <w:vAlign w:val="center"/>
          </w:tcPr>
          <w:p w14:paraId="04F8FF76">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7598178D">
            <w:pPr>
              <w:jc w:val="center"/>
              <w:rPr>
                <w:rFonts w:hint="eastAsia" w:ascii="仿宋" w:hAnsi="仿宋" w:eastAsia="仿宋" w:cs="仿宋"/>
                <w:i w:val="0"/>
                <w:iCs w:val="0"/>
                <w:color w:val="000000"/>
                <w:sz w:val="20"/>
                <w:szCs w:val="20"/>
                <w:u w:val="none"/>
              </w:rPr>
            </w:pPr>
          </w:p>
        </w:tc>
      </w:tr>
      <w:tr w14:paraId="51C67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27E5A03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46</w:t>
            </w:r>
          </w:p>
        </w:tc>
        <w:tc>
          <w:tcPr>
            <w:tcW w:w="1154" w:type="dxa"/>
            <w:vMerge w:val="continue"/>
            <w:shd w:val="clear" w:color="auto" w:fill="auto"/>
            <w:vAlign w:val="center"/>
          </w:tcPr>
          <w:p w14:paraId="13BE6E9D">
            <w:pPr>
              <w:jc w:val="center"/>
              <w:rPr>
                <w:rFonts w:hint="eastAsia" w:ascii="仿宋" w:hAnsi="仿宋" w:eastAsia="仿宋" w:cs="仿宋"/>
                <w:i w:val="0"/>
                <w:iCs w:val="0"/>
                <w:color w:val="000000"/>
                <w:sz w:val="20"/>
                <w:szCs w:val="20"/>
                <w:u w:val="none"/>
              </w:rPr>
            </w:pPr>
          </w:p>
        </w:tc>
        <w:tc>
          <w:tcPr>
            <w:tcW w:w="1185" w:type="dxa"/>
            <w:shd w:val="clear" w:color="auto" w:fill="auto"/>
            <w:vAlign w:val="center"/>
          </w:tcPr>
          <w:p w14:paraId="6DB742A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报到处工作人员</w:t>
            </w:r>
          </w:p>
        </w:tc>
        <w:tc>
          <w:tcPr>
            <w:tcW w:w="2835" w:type="dxa"/>
            <w:shd w:val="clear" w:color="auto" w:fill="auto"/>
            <w:vAlign w:val="center"/>
          </w:tcPr>
          <w:p w14:paraId="4B52EA6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报到处工作人员（酒店共4人，园区报到处3人），两天，不高于500元/人次</w:t>
            </w:r>
          </w:p>
        </w:tc>
        <w:tc>
          <w:tcPr>
            <w:tcW w:w="926" w:type="dxa"/>
            <w:shd w:val="clear" w:color="auto" w:fill="auto"/>
            <w:vAlign w:val="center"/>
          </w:tcPr>
          <w:p w14:paraId="38103BD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w:t>
            </w:r>
          </w:p>
        </w:tc>
        <w:tc>
          <w:tcPr>
            <w:tcW w:w="1316" w:type="dxa"/>
            <w:shd w:val="clear" w:color="auto" w:fill="auto"/>
            <w:vAlign w:val="center"/>
          </w:tcPr>
          <w:p w14:paraId="45598DA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人次</w:t>
            </w:r>
          </w:p>
        </w:tc>
        <w:tc>
          <w:tcPr>
            <w:tcW w:w="1590" w:type="dxa"/>
            <w:shd w:val="clear" w:color="auto" w:fill="auto"/>
            <w:vAlign w:val="center"/>
          </w:tcPr>
          <w:p w14:paraId="52B3043F">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24069641">
            <w:pPr>
              <w:jc w:val="center"/>
              <w:rPr>
                <w:rFonts w:hint="eastAsia" w:ascii="仿宋" w:hAnsi="仿宋" w:eastAsia="仿宋" w:cs="仿宋"/>
                <w:i w:val="0"/>
                <w:iCs w:val="0"/>
                <w:color w:val="000000"/>
                <w:sz w:val="20"/>
                <w:szCs w:val="20"/>
                <w:u w:val="none"/>
              </w:rPr>
            </w:pPr>
          </w:p>
        </w:tc>
      </w:tr>
      <w:tr w14:paraId="5EDC8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07CEFFD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47</w:t>
            </w:r>
          </w:p>
        </w:tc>
        <w:tc>
          <w:tcPr>
            <w:tcW w:w="1154" w:type="dxa"/>
            <w:vMerge w:val="continue"/>
            <w:shd w:val="clear" w:color="auto" w:fill="auto"/>
            <w:vAlign w:val="center"/>
          </w:tcPr>
          <w:p w14:paraId="200CD1D6">
            <w:pPr>
              <w:jc w:val="center"/>
              <w:rPr>
                <w:rFonts w:hint="eastAsia" w:ascii="仿宋" w:hAnsi="仿宋" w:eastAsia="仿宋" w:cs="仿宋"/>
                <w:i w:val="0"/>
                <w:iCs w:val="0"/>
                <w:color w:val="000000"/>
                <w:sz w:val="20"/>
                <w:szCs w:val="20"/>
                <w:u w:val="none"/>
              </w:rPr>
            </w:pPr>
          </w:p>
        </w:tc>
        <w:tc>
          <w:tcPr>
            <w:tcW w:w="1185" w:type="dxa"/>
            <w:shd w:val="clear" w:color="auto" w:fill="auto"/>
            <w:vAlign w:val="center"/>
          </w:tcPr>
          <w:p w14:paraId="1577F64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院士论坛</w:t>
            </w:r>
          </w:p>
        </w:tc>
        <w:tc>
          <w:tcPr>
            <w:tcW w:w="2835" w:type="dxa"/>
            <w:shd w:val="clear" w:color="auto" w:fill="auto"/>
            <w:vAlign w:val="center"/>
          </w:tcPr>
          <w:p w14:paraId="2FDF71D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论坛礼仪，身高约170cm，含彩排和执行，1.5天，不高于900元/人次</w:t>
            </w:r>
          </w:p>
        </w:tc>
        <w:tc>
          <w:tcPr>
            <w:tcW w:w="926" w:type="dxa"/>
            <w:shd w:val="clear" w:color="auto" w:fill="auto"/>
            <w:vAlign w:val="center"/>
          </w:tcPr>
          <w:p w14:paraId="11FA3A0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316" w:type="dxa"/>
            <w:shd w:val="clear" w:color="auto" w:fill="auto"/>
            <w:vAlign w:val="center"/>
          </w:tcPr>
          <w:p w14:paraId="788B0AE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人次</w:t>
            </w:r>
          </w:p>
        </w:tc>
        <w:tc>
          <w:tcPr>
            <w:tcW w:w="1590" w:type="dxa"/>
            <w:shd w:val="clear" w:color="auto" w:fill="auto"/>
            <w:vAlign w:val="center"/>
          </w:tcPr>
          <w:p w14:paraId="6CD97E64">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504397AF">
            <w:pPr>
              <w:jc w:val="center"/>
              <w:rPr>
                <w:rFonts w:hint="eastAsia" w:ascii="仿宋" w:hAnsi="仿宋" w:eastAsia="仿宋" w:cs="仿宋"/>
                <w:i w:val="0"/>
                <w:iCs w:val="0"/>
                <w:color w:val="000000"/>
                <w:sz w:val="20"/>
                <w:szCs w:val="20"/>
                <w:u w:val="none"/>
              </w:rPr>
            </w:pPr>
          </w:p>
        </w:tc>
      </w:tr>
      <w:tr w14:paraId="5C09F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22" w:type="dxa"/>
            <w:shd w:val="clear" w:color="auto" w:fill="auto"/>
            <w:noWrap/>
            <w:vAlign w:val="center"/>
          </w:tcPr>
          <w:p w14:paraId="45D364A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48</w:t>
            </w:r>
          </w:p>
        </w:tc>
        <w:tc>
          <w:tcPr>
            <w:tcW w:w="1154" w:type="dxa"/>
            <w:vMerge w:val="continue"/>
            <w:shd w:val="clear" w:color="auto" w:fill="auto"/>
            <w:vAlign w:val="center"/>
          </w:tcPr>
          <w:p w14:paraId="5014934C">
            <w:pPr>
              <w:jc w:val="center"/>
              <w:rPr>
                <w:rFonts w:hint="eastAsia" w:ascii="仿宋" w:hAnsi="仿宋" w:eastAsia="仿宋" w:cs="仿宋"/>
                <w:i w:val="0"/>
                <w:iCs w:val="0"/>
                <w:color w:val="000000"/>
                <w:sz w:val="20"/>
                <w:szCs w:val="20"/>
                <w:u w:val="none"/>
              </w:rPr>
            </w:pPr>
          </w:p>
        </w:tc>
        <w:tc>
          <w:tcPr>
            <w:tcW w:w="1185" w:type="dxa"/>
            <w:vMerge w:val="restart"/>
            <w:shd w:val="clear" w:color="auto" w:fill="auto"/>
            <w:vAlign w:val="center"/>
          </w:tcPr>
          <w:p w14:paraId="1AB58D8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评选</w:t>
            </w:r>
          </w:p>
        </w:tc>
        <w:tc>
          <w:tcPr>
            <w:tcW w:w="2835" w:type="dxa"/>
            <w:shd w:val="clear" w:color="auto" w:fill="auto"/>
            <w:vAlign w:val="center"/>
          </w:tcPr>
          <w:p w14:paraId="1DBFD9D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签字笔</w:t>
            </w:r>
          </w:p>
        </w:tc>
        <w:tc>
          <w:tcPr>
            <w:tcW w:w="926" w:type="dxa"/>
            <w:shd w:val="clear" w:color="auto" w:fill="auto"/>
            <w:vAlign w:val="center"/>
          </w:tcPr>
          <w:p w14:paraId="3B0CFEB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w:t>
            </w:r>
          </w:p>
        </w:tc>
        <w:tc>
          <w:tcPr>
            <w:tcW w:w="1316" w:type="dxa"/>
            <w:shd w:val="clear" w:color="auto" w:fill="auto"/>
            <w:vAlign w:val="center"/>
          </w:tcPr>
          <w:p w14:paraId="69BEA01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支</w:t>
            </w:r>
          </w:p>
        </w:tc>
        <w:tc>
          <w:tcPr>
            <w:tcW w:w="1590" w:type="dxa"/>
            <w:shd w:val="clear" w:color="auto" w:fill="auto"/>
            <w:vAlign w:val="center"/>
          </w:tcPr>
          <w:p w14:paraId="1ADE8C65">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39941736">
            <w:pPr>
              <w:jc w:val="center"/>
              <w:rPr>
                <w:rFonts w:hint="eastAsia" w:ascii="仿宋" w:hAnsi="仿宋" w:eastAsia="仿宋" w:cs="仿宋"/>
                <w:i w:val="0"/>
                <w:iCs w:val="0"/>
                <w:color w:val="000000"/>
                <w:sz w:val="20"/>
                <w:szCs w:val="20"/>
                <w:u w:val="none"/>
              </w:rPr>
            </w:pPr>
          </w:p>
        </w:tc>
      </w:tr>
      <w:tr w14:paraId="6303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22" w:type="dxa"/>
            <w:shd w:val="clear" w:color="auto" w:fill="auto"/>
            <w:noWrap/>
            <w:vAlign w:val="center"/>
          </w:tcPr>
          <w:p w14:paraId="1DC9E62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49</w:t>
            </w:r>
          </w:p>
        </w:tc>
        <w:tc>
          <w:tcPr>
            <w:tcW w:w="1154" w:type="dxa"/>
            <w:vMerge w:val="continue"/>
            <w:shd w:val="clear" w:color="auto" w:fill="auto"/>
            <w:vAlign w:val="center"/>
          </w:tcPr>
          <w:p w14:paraId="231BEB34">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1CA2B434">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36D6C46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记录本</w:t>
            </w:r>
          </w:p>
        </w:tc>
        <w:tc>
          <w:tcPr>
            <w:tcW w:w="926" w:type="dxa"/>
            <w:shd w:val="clear" w:color="auto" w:fill="auto"/>
            <w:vAlign w:val="center"/>
          </w:tcPr>
          <w:p w14:paraId="652CB7D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1316" w:type="dxa"/>
            <w:shd w:val="clear" w:color="auto" w:fill="auto"/>
            <w:vAlign w:val="center"/>
          </w:tcPr>
          <w:p w14:paraId="37BCB00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本</w:t>
            </w:r>
          </w:p>
        </w:tc>
        <w:tc>
          <w:tcPr>
            <w:tcW w:w="1590" w:type="dxa"/>
            <w:shd w:val="clear" w:color="auto" w:fill="auto"/>
            <w:vAlign w:val="center"/>
          </w:tcPr>
          <w:p w14:paraId="22117337">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4C220615">
            <w:pPr>
              <w:jc w:val="center"/>
              <w:rPr>
                <w:rFonts w:hint="eastAsia" w:ascii="仿宋" w:hAnsi="仿宋" w:eastAsia="仿宋" w:cs="仿宋"/>
                <w:i w:val="0"/>
                <w:iCs w:val="0"/>
                <w:color w:val="000000"/>
                <w:sz w:val="20"/>
                <w:szCs w:val="20"/>
                <w:u w:val="none"/>
              </w:rPr>
            </w:pPr>
          </w:p>
        </w:tc>
      </w:tr>
      <w:tr w14:paraId="744D6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22" w:type="dxa"/>
            <w:shd w:val="clear" w:color="auto" w:fill="auto"/>
            <w:noWrap/>
            <w:vAlign w:val="center"/>
          </w:tcPr>
          <w:p w14:paraId="12FF835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50</w:t>
            </w:r>
          </w:p>
        </w:tc>
        <w:tc>
          <w:tcPr>
            <w:tcW w:w="1154" w:type="dxa"/>
            <w:vMerge w:val="continue"/>
            <w:shd w:val="clear" w:color="auto" w:fill="auto"/>
            <w:vAlign w:val="center"/>
          </w:tcPr>
          <w:p w14:paraId="39AF8207">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2393F29B">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6D2A062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夹板</w:t>
            </w:r>
          </w:p>
        </w:tc>
        <w:tc>
          <w:tcPr>
            <w:tcW w:w="926" w:type="dxa"/>
            <w:shd w:val="clear" w:color="auto" w:fill="auto"/>
            <w:vAlign w:val="center"/>
          </w:tcPr>
          <w:p w14:paraId="5C63BBA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1316" w:type="dxa"/>
            <w:shd w:val="clear" w:color="auto" w:fill="auto"/>
            <w:vAlign w:val="center"/>
          </w:tcPr>
          <w:p w14:paraId="40E1813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590" w:type="dxa"/>
            <w:shd w:val="clear" w:color="auto" w:fill="auto"/>
            <w:vAlign w:val="center"/>
          </w:tcPr>
          <w:p w14:paraId="17469A67">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1794E069">
            <w:pPr>
              <w:jc w:val="center"/>
              <w:rPr>
                <w:rFonts w:hint="eastAsia" w:ascii="仿宋" w:hAnsi="仿宋" w:eastAsia="仿宋" w:cs="仿宋"/>
                <w:i w:val="0"/>
                <w:iCs w:val="0"/>
                <w:color w:val="000000"/>
                <w:sz w:val="20"/>
                <w:szCs w:val="20"/>
                <w:u w:val="none"/>
              </w:rPr>
            </w:pPr>
          </w:p>
        </w:tc>
      </w:tr>
      <w:tr w14:paraId="2356C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22" w:type="dxa"/>
            <w:shd w:val="clear" w:color="auto" w:fill="auto"/>
            <w:noWrap/>
            <w:vAlign w:val="center"/>
          </w:tcPr>
          <w:p w14:paraId="0F573F7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51</w:t>
            </w:r>
          </w:p>
        </w:tc>
        <w:tc>
          <w:tcPr>
            <w:tcW w:w="1154" w:type="dxa"/>
            <w:vMerge w:val="continue"/>
            <w:shd w:val="clear" w:color="auto" w:fill="auto"/>
            <w:vAlign w:val="center"/>
          </w:tcPr>
          <w:p w14:paraId="58BAA661">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72574066">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0709873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文件袋</w:t>
            </w:r>
          </w:p>
        </w:tc>
        <w:tc>
          <w:tcPr>
            <w:tcW w:w="926" w:type="dxa"/>
            <w:shd w:val="clear" w:color="auto" w:fill="auto"/>
            <w:vAlign w:val="center"/>
          </w:tcPr>
          <w:p w14:paraId="6A5C351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1316" w:type="dxa"/>
            <w:shd w:val="clear" w:color="auto" w:fill="auto"/>
            <w:vAlign w:val="center"/>
          </w:tcPr>
          <w:p w14:paraId="001A290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590" w:type="dxa"/>
            <w:shd w:val="clear" w:color="auto" w:fill="auto"/>
            <w:vAlign w:val="center"/>
          </w:tcPr>
          <w:p w14:paraId="4D303CE9">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6CD846F6">
            <w:pPr>
              <w:jc w:val="center"/>
              <w:rPr>
                <w:rFonts w:hint="eastAsia" w:ascii="仿宋" w:hAnsi="仿宋" w:eastAsia="仿宋" w:cs="仿宋"/>
                <w:i w:val="0"/>
                <w:iCs w:val="0"/>
                <w:color w:val="000000"/>
                <w:sz w:val="20"/>
                <w:szCs w:val="20"/>
                <w:u w:val="none"/>
              </w:rPr>
            </w:pPr>
          </w:p>
        </w:tc>
      </w:tr>
      <w:tr w14:paraId="7ADE5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22" w:type="dxa"/>
            <w:shd w:val="clear" w:color="auto" w:fill="auto"/>
            <w:noWrap/>
            <w:vAlign w:val="center"/>
          </w:tcPr>
          <w:p w14:paraId="739AB61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52</w:t>
            </w:r>
          </w:p>
        </w:tc>
        <w:tc>
          <w:tcPr>
            <w:tcW w:w="1154" w:type="dxa"/>
            <w:vMerge w:val="continue"/>
            <w:shd w:val="clear" w:color="auto" w:fill="auto"/>
            <w:vAlign w:val="center"/>
          </w:tcPr>
          <w:p w14:paraId="3CC0EBD3">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59070D71">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5802995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防晒帽，防雨鞋套</w:t>
            </w:r>
          </w:p>
        </w:tc>
        <w:tc>
          <w:tcPr>
            <w:tcW w:w="926" w:type="dxa"/>
            <w:shd w:val="clear" w:color="auto" w:fill="auto"/>
            <w:vAlign w:val="center"/>
          </w:tcPr>
          <w:p w14:paraId="35A05A1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w:t>
            </w:r>
          </w:p>
        </w:tc>
        <w:tc>
          <w:tcPr>
            <w:tcW w:w="1316" w:type="dxa"/>
            <w:shd w:val="clear" w:color="auto" w:fill="auto"/>
            <w:vAlign w:val="center"/>
          </w:tcPr>
          <w:p w14:paraId="6D802AA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1590" w:type="dxa"/>
            <w:shd w:val="clear" w:color="auto" w:fill="auto"/>
            <w:vAlign w:val="center"/>
          </w:tcPr>
          <w:p w14:paraId="5F32D360">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7E0EEA89">
            <w:pPr>
              <w:jc w:val="center"/>
              <w:rPr>
                <w:rFonts w:hint="eastAsia" w:ascii="仿宋" w:hAnsi="仿宋" w:eastAsia="仿宋" w:cs="仿宋"/>
                <w:i w:val="0"/>
                <w:iCs w:val="0"/>
                <w:color w:val="000000"/>
                <w:sz w:val="20"/>
                <w:szCs w:val="20"/>
                <w:u w:val="none"/>
              </w:rPr>
            </w:pPr>
          </w:p>
        </w:tc>
      </w:tr>
      <w:tr w14:paraId="4C2C4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22" w:type="dxa"/>
            <w:shd w:val="clear" w:color="auto" w:fill="auto"/>
            <w:noWrap/>
            <w:vAlign w:val="center"/>
          </w:tcPr>
          <w:p w14:paraId="746BC29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53</w:t>
            </w:r>
          </w:p>
        </w:tc>
        <w:tc>
          <w:tcPr>
            <w:tcW w:w="1154" w:type="dxa"/>
            <w:vMerge w:val="continue"/>
            <w:shd w:val="clear" w:color="auto" w:fill="auto"/>
            <w:vAlign w:val="center"/>
          </w:tcPr>
          <w:p w14:paraId="3BE8EE29">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04AA64B3">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4F99533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防晒套袋</w:t>
            </w:r>
          </w:p>
        </w:tc>
        <w:tc>
          <w:tcPr>
            <w:tcW w:w="926" w:type="dxa"/>
            <w:shd w:val="clear" w:color="auto" w:fill="auto"/>
            <w:vAlign w:val="center"/>
          </w:tcPr>
          <w:p w14:paraId="7DB58DB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200</w:t>
            </w:r>
          </w:p>
        </w:tc>
        <w:tc>
          <w:tcPr>
            <w:tcW w:w="1316" w:type="dxa"/>
            <w:shd w:val="clear" w:color="auto" w:fill="auto"/>
            <w:vAlign w:val="center"/>
          </w:tcPr>
          <w:p w14:paraId="25BDF4D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590" w:type="dxa"/>
            <w:shd w:val="clear" w:color="auto" w:fill="auto"/>
            <w:vAlign w:val="center"/>
          </w:tcPr>
          <w:p w14:paraId="14D185F6">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68671BB4">
            <w:pPr>
              <w:jc w:val="center"/>
              <w:rPr>
                <w:rFonts w:hint="eastAsia" w:ascii="仿宋" w:hAnsi="仿宋" w:eastAsia="仿宋" w:cs="仿宋"/>
                <w:i w:val="0"/>
                <w:iCs w:val="0"/>
                <w:color w:val="000000"/>
                <w:sz w:val="20"/>
                <w:szCs w:val="20"/>
                <w:u w:val="none"/>
              </w:rPr>
            </w:pPr>
          </w:p>
        </w:tc>
      </w:tr>
      <w:tr w14:paraId="557EA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1BD02AD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54</w:t>
            </w:r>
          </w:p>
        </w:tc>
        <w:tc>
          <w:tcPr>
            <w:tcW w:w="1154" w:type="dxa"/>
            <w:vMerge w:val="continue"/>
            <w:shd w:val="clear" w:color="auto" w:fill="auto"/>
            <w:vAlign w:val="center"/>
          </w:tcPr>
          <w:p w14:paraId="445FF52D">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6537186C">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0687A6F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劳保手套</w:t>
            </w:r>
          </w:p>
        </w:tc>
        <w:tc>
          <w:tcPr>
            <w:tcW w:w="926" w:type="dxa"/>
            <w:shd w:val="clear" w:color="auto" w:fill="auto"/>
            <w:vAlign w:val="center"/>
          </w:tcPr>
          <w:p w14:paraId="6EC882D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w:t>
            </w:r>
          </w:p>
        </w:tc>
        <w:tc>
          <w:tcPr>
            <w:tcW w:w="1316" w:type="dxa"/>
            <w:shd w:val="clear" w:color="auto" w:fill="auto"/>
            <w:vAlign w:val="center"/>
          </w:tcPr>
          <w:p w14:paraId="1C4C2C5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对</w:t>
            </w:r>
          </w:p>
        </w:tc>
        <w:tc>
          <w:tcPr>
            <w:tcW w:w="1590" w:type="dxa"/>
            <w:shd w:val="clear" w:color="auto" w:fill="auto"/>
            <w:vAlign w:val="center"/>
          </w:tcPr>
          <w:p w14:paraId="409F854A">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4BC56871">
            <w:pPr>
              <w:jc w:val="center"/>
              <w:rPr>
                <w:rFonts w:hint="eastAsia" w:ascii="仿宋" w:hAnsi="仿宋" w:eastAsia="仿宋" w:cs="仿宋"/>
                <w:i w:val="0"/>
                <w:iCs w:val="0"/>
                <w:color w:val="000000"/>
                <w:sz w:val="20"/>
                <w:szCs w:val="20"/>
                <w:u w:val="none"/>
              </w:rPr>
            </w:pPr>
          </w:p>
        </w:tc>
      </w:tr>
      <w:tr w14:paraId="014EF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16E91BB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55</w:t>
            </w:r>
          </w:p>
        </w:tc>
        <w:tc>
          <w:tcPr>
            <w:tcW w:w="1154" w:type="dxa"/>
            <w:vMerge w:val="continue"/>
            <w:shd w:val="clear" w:color="auto" w:fill="auto"/>
            <w:vAlign w:val="center"/>
          </w:tcPr>
          <w:p w14:paraId="48E9A103">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5A98F535">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1B70049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矿泉水</w:t>
            </w:r>
          </w:p>
        </w:tc>
        <w:tc>
          <w:tcPr>
            <w:tcW w:w="926" w:type="dxa"/>
            <w:shd w:val="clear" w:color="auto" w:fill="auto"/>
            <w:vAlign w:val="center"/>
          </w:tcPr>
          <w:p w14:paraId="3C58C2C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w:t>
            </w:r>
          </w:p>
        </w:tc>
        <w:tc>
          <w:tcPr>
            <w:tcW w:w="1316" w:type="dxa"/>
            <w:shd w:val="clear" w:color="auto" w:fill="auto"/>
            <w:vAlign w:val="center"/>
          </w:tcPr>
          <w:p w14:paraId="28BA771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支</w:t>
            </w:r>
          </w:p>
        </w:tc>
        <w:tc>
          <w:tcPr>
            <w:tcW w:w="1590" w:type="dxa"/>
            <w:shd w:val="clear" w:color="auto" w:fill="auto"/>
            <w:vAlign w:val="center"/>
          </w:tcPr>
          <w:p w14:paraId="56178776">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0B512351">
            <w:pPr>
              <w:jc w:val="center"/>
              <w:rPr>
                <w:rFonts w:hint="eastAsia" w:ascii="仿宋" w:hAnsi="仿宋" w:eastAsia="仿宋" w:cs="仿宋"/>
                <w:i w:val="0"/>
                <w:iCs w:val="0"/>
                <w:color w:val="000000"/>
                <w:sz w:val="20"/>
                <w:szCs w:val="20"/>
                <w:u w:val="none"/>
              </w:rPr>
            </w:pPr>
          </w:p>
        </w:tc>
      </w:tr>
      <w:tr w14:paraId="0B00D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22008D4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56</w:t>
            </w:r>
          </w:p>
        </w:tc>
        <w:tc>
          <w:tcPr>
            <w:tcW w:w="1154" w:type="dxa"/>
            <w:vMerge w:val="continue"/>
            <w:shd w:val="clear" w:color="auto" w:fill="auto"/>
            <w:vAlign w:val="center"/>
          </w:tcPr>
          <w:p w14:paraId="69FB1AAB">
            <w:pPr>
              <w:jc w:val="center"/>
              <w:rPr>
                <w:rFonts w:hint="eastAsia" w:ascii="仿宋" w:hAnsi="仿宋" w:eastAsia="仿宋" w:cs="仿宋"/>
                <w:i w:val="0"/>
                <w:iCs w:val="0"/>
                <w:color w:val="000000"/>
                <w:sz w:val="20"/>
                <w:szCs w:val="20"/>
                <w:u w:val="none"/>
              </w:rPr>
            </w:pPr>
          </w:p>
        </w:tc>
        <w:tc>
          <w:tcPr>
            <w:tcW w:w="1185" w:type="dxa"/>
            <w:shd w:val="clear" w:color="auto" w:fill="auto"/>
            <w:vAlign w:val="center"/>
          </w:tcPr>
          <w:p w14:paraId="1190AFE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田间品种牌</w:t>
            </w:r>
          </w:p>
        </w:tc>
        <w:tc>
          <w:tcPr>
            <w:tcW w:w="2835" w:type="dxa"/>
            <w:shd w:val="clear" w:color="auto" w:fill="auto"/>
            <w:vAlign w:val="center"/>
          </w:tcPr>
          <w:p w14:paraId="0EF2E35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品种牌画面，单面KT板两块，60cm*40cm</w:t>
            </w:r>
          </w:p>
        </w:tc>
        <w:tc>
          <w:tcPr>
            <w:tcW w:w="926" w:type="dxa"/>
            <w:shd w:val="clear" w:color="auto" w:fill="auto"/>
            <w:vAlign w:val="center"/>
          </w:tcPr>
          <w:p w14:paraId="51201A1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310</w:t>
            </w:r>
          </w:p>
        </w:tc>
        <w:tc>
          <w:tcPr>
            <w:tcW w:w="1316" w:type="dxa"/>
            <w:shd w:val="clear" w:color="auto" w:fill="auto"/>
            <w:vAlign w:val="center"/>
          </w:tcPr>
          <w:p w14:paraId="69D8434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1590" w:type="dxa"/>
            <w:shd w:val="clear" w:color="auto" w:fill="auto"/>
            <w:vAlign w:val="center"/>
          </w:tcPr>
          <w:p w14:paraId="23D0DA50">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73E246D0">
            <w:pPr>
              <w:jc w:val="center"/>
              <w:rPr>
                <w:rFonts w:hint="eastAsia" w:ascii="仿宋" w:hAnsi="仿宋" w:eastAsia="仿宋" w:cs="仿宋"/>
                <w:i w:val="0"/>
                <w:iCs w:val="0"/>
                <w:color w:val="000000"/>
                <w:sz w:val="20"/>
                <w:szCs w:val="20"/>
                <w:u w:val="none"/>
              </w:rPr>
            </w:pPr>
          </w:p>
        </w:tc>
      </w:tr>
      <w:tr w14:paraId="43A40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4A2909C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57</w:t>
            </w:r>
          </w:p>
        </w:tc>
        <w:tc>
          <w:tcPr>
            <w:tcW w:w="1154" w:type="dxa"/>
            <w:vMerge w:val="continue"/>
            <w:shd w:val="clear" w:color="auto" w:fill="auto"/>
            <w:vAlign w:val="center"/>
          </w:tcPr>
          <w:p w14:paraId="32227053">
            <w:pPr>
              <w:jc w:val="center"/>
              <w:rPr>
                <w:rFonts w:hint="eastAsia" w:ascii="仿宋" w:hAnsi="仿宋" w:eastAsia="仿宋" w:cs="仿宋"/>
                <w:i w:val="0"/>
                <w:iCs w:val="0"/>
                <w:color w:val="000000"/>
                <w:sz w:val="20"/>
                <w:szCs w:val="20"/>
                <w:u w:val="none"/>
              </w:rPr>
            </w:pPr>
          </w:p>
        </w:tc>
        <w:tc>
          <w:tcPr>
            <w:tcW w:w="1185" w:type="dxa"/>
            <w:shd w:val="clear" w:color="auto" w:fill="auto"/>
            <w:vAlign w:val="center"/>
          </w:tcPr>
          <w:p w14:paraId="7F5E13B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评选</w:t>
            </w:r>
          </w:p>
        </w:tc>
        <w:tc>
          <w:tcPr>
            <w:tcW w:w="2835" w:type="dxa"/>
            <w:shd w:val="clear" w:color="auto" w:fill="auto"/>
            <w:vAlign w:val="center"/>
          </w:tcPr>
          <w:p w14:paraId="67CDBE1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田间插牌、套袋取袋工作人员聘请，不高于300元/位</w:t>
            </w:r>
          </w:p>
        </w:tc>
        <w:tc>
          <w:tcPr>
            <w:tcW w:w="926" w:type="dxa"/>
            <w:shd w:val="clear" w:color="auto" w:fill="auto"/>
            <w:vAlign w:val="center"/>
          </w:tcPr>
          <w:p w14:paraId="3A3B405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1316" w:type="dxa"/>
            <w:shd w:val="clear" w:color="auto" w:fill="auto"/>
            <w:vAlign w:val="center"/>
          </w:tcPr>
          <w:p w14:paraId="7E76AA8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人次</w:t>
            </w:r>
          </w:p>
        </w:tc>
        <w:tc>
          <w:tcPr>
            <w:tcW w:w="1590" w:type="dxa"/>
            <w:shd w:val="clear" w:color="auto" w:fill="auto"/>
            <w:vAlign w:val="center"/>
          </w:tcPr>
          <w:p w14:paraId="7A57EFE6">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67C20FDA">
            <w:pPr>
              <w:jc w:val="center"/>
              <w:rPr>
                <w:rFonts w:hint="eastAsia" w:ascii="仿宋" w:hAnsi="仿宋" w:eastAsia="仿宋" w:cs="仿宋"/>
                <w:i w:val="0"/>
                <w:iCs w:val="0"/>
                <w:color w:val="000000"/>
                <w:sz w:val="20"/>
                <w:szCs w:val="20"/>
                <w:u w:val="none"/>
              </w:rPr>
            </w:pPr>
          </w:p>
        </w:tc>
      </w:tr>
      <w:tr w14:paraId="73C97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09A5310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58</w:t>
            </w:r>
          </w:p>
        </w:tc>
        <w:tc>
          <w:tcPr>
            <w:tcW w:w="1154" w:type="dxa"/>
            <w:vMerge w:val="restart"/>
            <w:shd w:val="clear" w:color="auto" w:fill="auto"/>
            <w:vAlign w:val="center"/>
          </w:tcPr>
          <w:p w14:paraId="3316A0C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专家邀请</w:t>
            </w:r>
          </w:p>
        </w:tc>
        <w:tc>
          <w:tcPr>
            <w:tcW w:w="1185" w:type="dxa"/>
            <w:vMerge w:val="restart"/>
            <w:shd w:val="clear" w:color="auto" w:fill="auto"/>
            <w:vAlign w:val="center"/>
          </w:tcPr>
          <w:p w14:paraId="722EA25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论坛专家</w:t>
            </w:r>
          </w:p>
        </w:tc>
        <w:tc>
          <w:tcPr>
            <w:tcW w:w="2835" w:type="dxa"/>
            <w:shd w:val="clear" w:color="auto" w:fill="auto"/>
            <w:vAlign w:val="center"/>
          </w:tcPr>
          <w:p w14:paraId="104811B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开幕式院士和主旨报告专家邀请，不高于5000元/位</w:t>
            </w:r>
          </w:p>
        </w:tc>
        <w:tc>
          <w:tcPr>
            <w:tcW w:w="926" w:type="dxa"/>
            <w:shd w:val="clear" w:color="auto" w:fill="auto"/>
            <w:vAlign w:val="center"/>
          </w:tcPr>
          <w:p w14:paraId="28D4A77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1316" w:type="dxa"/>
            <w:shd w:val="clear" w:color="auto" w:fill="auto"/>
            <w:vAlign w:val="center"/>
          </w:tcPr>
          <w:p w14:paraId="711BD53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位</w:t>
            </w:r>
          </w:p>
        </w:tc>
        <w:tc>
          <w:tcPr>
            <w:tcW w:w="1590" w:type="dxa"/>
            <w:shd w:val="clear" w:color="auto" w:fill="auto"/>
            <w:vAlign w:val="center"/>
          </w:tcPr>
          <w:p w14:paraId="3629B047">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7EDE291F">
            <w:pPr>
              <w:jc w:val="center"/>
              <w:rPr>
                <w:rFonts w:hint="eastAsia" w:ascii="仿宋" w:hAnsi="仿宋" w:eastAsia="仿宋" w:cs="仿宋"/>
                <w:i w:val="0"/>
                <w:iCs w:val="0"/>
                <w:color w:val="000000"/>
                <w:sz w:val="20"/>
                <w:szCs w:val="20"/>
                <w:u w:val="none"/>
              </w:rPr>
            </w:pPr>
          </w:p>
        </w:tc>
      </w:tr>
      <w:tr w14:paraId="26F43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14055C0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59</w:t>
            </w:r>
          </w:p>
        </w:tc>
        <w:tc>
          <w:tcPr>
            <w:tcW w:w="1154" w:type="dxa"/>
            <w:vMerge w:val="continue"/>
            <w:shd w:val="clear" w:color="auto" w:fill="auto"/>
            <w:vAlign w:val="center"/>
          </w:tcPr>
          <w:p w14:paraId="0A93C006">
            <w:pPr>
              <w:jc w:val="center"/>
              <w:rPr>
                <w:rFonts w:hint="eastAsia" w:ascii="仿宋" w:hAnsi="仿宋" w:eastAsia="仿宋" w:cs="仿宋"/>
                <w:i w:val="0"/>
                <w:iCs w:val="0"/>
                <w:color w:val="000000"/>
                <w:sz w:val="20"/>
                <w:szCs w:val="20"/>
                <w:u w:val="none"/>
              </w:rPr>
            </w:pPr>
          </w:p>
        </w:tc>
        <w:tc>
          <w:tcPr>
            <w:tcW w:w="1185" w:type="dxa"/>
            <w:vMerge w:val="continue"/>
            <w:shd w:val="clear" w:color="auto" w:fill="auto"/>
            <w:vAlign w:val="center"/>
          </w:tcPr>
          <w:p w14:paraId="68AB87E8">
            <w:pPr>
              <w:jc w:val="center"/>
              <w:rPr>
                <w:rFonts w:hint="eastAsia" w:ascii="仿宋" w:hAnsi="仿宋" w:eastAsia="仿宋" w:cs="仿宋"/>
                <w:i w:val="0"/>
                <w:iCs w:val="0"/>
                <w:color w:val="000000"/>
                <w:sz w:val="20"/>
                <w:szCs w:val="20"/>
                <w:u w:val="none"/>
              </w:rPr>
            </w:pPr>
          </w:p>
        </w:tc>
        <w:tc>
          <w:tcPr>
            <w:tcW w:w="2835" w:type="dxa"/>
            <w:shd w:val="clear" w:color="auto" w:fill="auto"/>
            <w:vAlign w:val="center"/>
          </w:tcPr>
          <w:p w14:paraId="2B239F0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行业专家邀请，不高于1500元/位</w:t>
            </w:r>
          </w:p>
        </w:tc>
        <w:tc>
          <w:tcPr>
            <w:tcW w:w="926" w:type="dxa"/>
            <w:shd w:val="clear" w:color="auto" w:fill="auto"/>
            <w:vAlign w:val="center"/>
          </w:tcPr>
          <w:p w14:paraId="72B2D83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1316" w:type="dxa"/>
            <w:shd w:val="clear" w:color="auto" w:fill="auto"/>
            <w:vAlign w:val="center"/>
          </w:tcPr>
          <w:p w14:paraId="049BBBE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位</w:t>
            </w:r>
          </w:p>
        </w:tc>
        <w:tc>
          <w:tcPr>
            <w:tcW w:w="1590" w:type="dxa"/>
            <w:shd w:val="clear" w:color="auto" w:fill="auto"/>
            <w:vAlign w:val="center"/>
          </w:tcPr>
          <w:p w14:paraId="721E98B6">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7AE345B4">
            <w:pPr>
              <w:jc w:val="center"/>
              <w:rPr>
                <w:rFonts w:hint="eastAsia" w:ascii="仿宋" w:hAnsi="仿宋" w:eastAsia="仿宋" w:cs="仿宋"/>
                <w:i w:val="0"/>
                <w:iCs w:val="0"/>
                <w:color w:val="000000"/>
                <w:sz w:val="20"/>
                <w:szCs w:val="20"/>
                <w:u w:val="none"/>
              </w:rPr>
            </w:pPr>
          </w:p>
        </w:tc>
      </w:tr>
      <w:tr w14:paraId="5CA91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01D3024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60</w:t>
            </w:r>
          </w:p>
        </w:tc>
        <w:tc>
          <w:tcPr>
            <w:tcW w:w="1154" w:type="dxa"/>
            <w:vMerge w:val="continue"/>
            <w:shd w:val="clear" w:color="auto" w:fill="auto"/>
            <w:vAlign w:val="center"/>
          </w:tcPr>
          <w:p w14:paraId="7228E975">
            <w:pPr>
              <w:jc w:val="center"/>
              <w:rPr>
                <w:rFonts w:hint="eastAsia" w:ascii="仿宋" w:hAnsi="仿宋" w:eastAsia="仿宋" w:cs="仿宋"/>
                <w:i w:val="0"/>
                <w:iCs w:val="0"/>
                <w:color w:val="000000"/>
                <w:sz w:val="20"/>
                <w:szCs w:val="20"/>
                <w:u w:val="none"/>
              </w:rPr>
            </w:pPr>
          </w:p>
        </w:tc>
        <w:tc>
          <w:tcPr>
            <w:tcW w:w="1185" w:type="dxa"/>
            <w:shd w:val="clear" w:color="auto" w:fill="auto"/>
            <w:vAlign w:val="center"/>
          </w:tcPr>
          <w:p w14:paraId="2B22E7D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评选专家</w:t>
            </w:r>
          </w:p>
        </w:tc>
        <w:tc>
          <w:tcPr>
            <w:tcW w:w="2835" w:type="dxa"/>
            <w:shd w:val="clear" w:color="auto" w:fill="auto"/>
            <w:vAlign w:val="center"/>
          </w:tcPr>
          <w:p w14:paraId="0EBA077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评选专家邀请，不高于3000元/位</w:t>
            </w:r>
          </w:p>
        </w:tc>
        <w:tc>
          <w:tcPr>
            <w:tcW w:w="926" w:type="dxa"/>
            <w:shd w:val="clear" w:color="auto" w:fill="auto"/>
            <w:vAlign w:val="center"/>
          </w:tcPr>
          <w:p w14:paraId="04C7E7C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1316" w:type="dxa"/>
            <w:shd w:val="clear" w:color="auto" w:fill="auto"/>
            <w:vAlign w:val="center"/>
          </w:tcPr>
          <w:p w14:paraId="6B23DDE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位</w:t>
            </w:r>
          </w:p>
        </w:tc>
        <w:tc>
          <w:tcPr>
            <w:tcW w:w="1590" w:type="dxa"/>
            <w:shd w:val="clear" w:color="auto" w:fill="auto"/>
            <w:vAlign w:val="center"/>
          </w:tcPr>
          <w:p w14:paraId="389A8C97">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488DD7D6">
            <w:pPr>
              <w:jc w:val="center"/>
              <w:rPr>
                <w:rFonts w:hint="eastAsia" w:ascii="仿宋" w:hAnsi="仿宋" w:eastAsia="仿宋" w:cs="仿宋"/>
                <w:i w:val="0"/>
                <w:iCs w:val="0"/>
                <w:color w:val="000000"/>
                <w:sz w:val="20"/>
                <w:szCs w:val="20"/>
                <w:u w:val="none"/>
              </w:rPr>
            </w:pPr>
          </w:p>
        </w:tc>
      </w:tr>
      <w:tr w14:paraId="36A41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40DC05D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61</w:t>
            </w:r>
          </w:p>
        </w:tc>
        <w:tc>
          <w:tcPr>
            <w:tcW w:w="1154" w:type="dxa"/>
            <w:vMerge w:val="restart"/>
            <w:shd w:val="clear" w:color="auto" w:fill="auto"/>
            <w:vAlign w:val="center"/>
          </w:tcPr>
          <w:p w14:paraId="4AA957A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后勤保障</w:t>
            </w:r>
          </w:p>
        </w:tc>
        <w:tc>
          <w:tcPr>
            <w:tcW w:w="1185" w:type="dxa"/>
            <w:shd w:val="clear" w:color="auto" w:fill="auto"/>
            <w:vAlign w:val="center"/>
          </w:tcPr>
          <w:p w14:paraId="28EC9AA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住宿</w:t>
            </w:r>
          </w:p>
        </w:tc>
        <w:tc>
          <w:tcPr>
            <w:tcW w:w="2835" w:type="dxa"/>
            <w:shd w:val="clear" w:color="auto" w:fill="auto"/>
            <w:vAlign w:val="center"/>
          </w:tcPr>
          <w:p w14:paraId="5C86DC3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重要嘉宾住宿，单间间/双人间，不高于350元/间</w:t>
            </w:r>
          </w:p>
        </w:tc>
        <w:tc>
          <w:tcPr>
            <w:tcW w:w="926" w:type="dxa"/>
            <w:shd w:val="clear" w:color="auto" w:fill="auto"/>
            <w:vAlign w:val="center"/>
          </w:tcPr>
          <w:p w14:paraId="3E844AC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w:t>
            </w:r>
          </w:p>
        </w:tc>
        <w:tc>
          <w:tcPr>
            <w:tcW w:w="1316" w:type="dxa"/>
            <w:shd w:val="clear" w:color="auto" w:fill="auto"/>
            <w:vAlign w:val="center"/>
          </w:tcPr>
          <w:p w14:paraId="786D862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间</w:t>
            </w:r>
          </w:p>
        </w:tc>
        <w:tc>
          <w:tcPr>
            <w:tcW w:w="1590" w:type="dxa"/>
            <w:shd w:val="clear" w:color="auto" w:fill="auto"/>
            <w:noWrap/>
            <w:vAlign w:val="center"/>
          </w:tcPr>
          <w:p w14:paraId="20E56028">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439D3F23">
            <w:pPr>
              <w:jc w:val="center"/>
              <w:rPr>
                <w:rFonts w:hint="eastAsia" w:ascii="仿宋" w:hAnsi="仿宋" w:eastAsia="仿宋" w:cs="仿宋"/>
                <w:i w:val="0"/>
                <w:iCs w:val="0"/>
                <w:color w:val="000000"/>
                <w:sz w:val="20"/>
                <w:szCs w:val="20"/>
                <w:u w:val="none"/>
              </w:rPr>
            </w:pPr>
          </w:p>
        </w:tc>
      </w:tr>
      <w:tr w14:paraId="15205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1973CD0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62</w:t>
            </w:r>
          </w:p>
        </w:tc>
        <w:tc>
          <w:tcPr>
            <w:tcW w:w="1154" w:type="dxa"/>
            <w:vMerge w:val="continue"/>
            <w:shd w:val="clear" w:color="auto" w:fill="auto"/>
            <w:vAlign w:val="center"/>
          </w:tcPr>
          <w:p w14:paraId="39E488E7">
            <w:pPr>
              <w:jc w:val="center"/>
              <w:rPr>
                <w:rFonts w:hint="eastAsia" w:ascii="仿宋" w:hAnsi="仿宋" w:eastAsia="仿宋" w:cs="仿宋"/>
                <w:i w:val="0"/>
                <w:iCs w:val="0"/>
                <w:color w:val="000000"/>
                <w:sz w:val="20"/>
                <w:szCs w:val="20"/>
                <w:u w:val="none"/>
              </w:rPr>
            </w:pPr>
          </w:p>
        </w:tc>
        <w:tc>
          <w:tcPr>
            <w:tcW w:w="1185" w:type="dxa"/>
            <w:shd w:val="clear" w:color="auto" w:fill="auto"/>
            <w:vAlign w:val="center"/>
          </w:tcPr>
          <w:p w14:paraId="548B4F8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嘉宾邛崃用车</w:t>
            </w:r>
          </w:p>
        </w:tc>
        <w:tc>
          <w:tcPr>
            <w:tcW w:w="2835" w:type="dxa"/>
            <w:shd w:val="clear" w:color="auto" w:fill="auto"/>
            <w:vAlign w:val="center"/>
          </w:tcPr>
          <w:p w14:paraId="3633663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商务车，8小时或100公里（凡超出8小时或100公里均不新增费用），含司机</w:t>
            </w:r>
          </w:p>
        </w:tc>
        <w:tc>
          <w:tcPr>
            <w:tcW w:w="926" w:type="dxa"/>
            <w:shd w:val="clear" w:color="auto" w:fill="auto"/>
            <w:vAlign w:val="center"/>
          </w:tcPr>
          <w:p w14:paraId="384FF2C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1316" w:type="dxa"/>
            <w:shd w:val="clear" w:color="auto" w:fill="auto"/>
            <w:vAlign w:val="center"/>
          </w:tcPr>
          <w:p w14:paraId="3C71343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台次</w:t>
            </w:r>
          </w:p>
        </w:tc>
        <w:tc>
          <w:tcPr>
            <w:tcW w:w="1590" w:type="dxa"/>
            <w:shd w:val="clear" w:color="auto" w:fill="auto"/>
            <w:noWrap/>
            <w:vAlign w:val="center"/>
          </w:tcPr>
          <w:p w14:paraId="20A749C0">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5B327413">
            <w:pPr>
              <w:jc w:val="center"/>
              <w:rPr>
                <w:rFonts w:hint="eastAsia" w:ascii="仿宋" w:hAnsi="仿宋" w:eastAsia="仿宋" w:cs="仿宋"/>
                <w:i w:val="0"/>
                <w:iCs w:val="0"/>
                <w:color w:val="000000"/>
                <w:sz w:val="20"/>
                <w:szCs w:val="20"/>
                <w:u w:val="none"/>
              </w:rPr>
            </w:pPr>
          </w:p>
        </w:tc>
      </w:tr>
      <w:tr w14:paraId="6BE45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7AEE7A8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63</w:t>
            </w:r>
          </w:p>
        </w:tc>
        <w:tc>
          <w:tcPr>
            <w:tcW w:w="1154" w:type="dxa"/>
            <w:vMerge w:val="continue"/>
            <w:shd w:val="clear" w:color="auto" w:fill="auto"/>
            <w:vAlign w:val="center"/>
          </w:tcPr>
          <w:p w14:paraId="2AF90E99">
            <w:pPr>
              <w:jc w:val="center"/>
              <w:rPr>
                <w:rFonts w:hint="eastAsia" w:ascii="仿宋" w:hAnsi="仿宋" w:eastAsia="仿宋" w:cs="仿宋"/>
                <w:i w:val="0"/>
                <w:iCs w:val="0"/>
                <w:color w:val="000000"/>
                <w:sz w:val="20"/>
                <w:szCs w:val="20"/>
                <w:u w:val="none"/>
              </w:rPr>
            </w:pPr>
          </w:p>
        </w:tc>
        <w:tc>
          <w:tcPr>
            <w:tcW w:w="1185" w:type="dxa"/>
            <w:shd w:val="clear" w:color="auto" w:fill="auto"/>
            <w:vAlign w:val="center"/>
          </w:tcPr>
          <w:p w14:paraId="2C73057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贵宾接驳车</w:t>
            </w:r>
          </w:p>
        </w:tc>
        <w:tc>
          <w:tcPr>
            <w:tcW w:w="2835" w:type="dxa"/>
            <w:shd w:val="clear" w:color="auto" w:fill="auto"/>
            <w:vAlign w:val="center"/>
          </w:tcPr>
          <w:p w14:paraId="45E12C7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考斯特，8小时或100公里（凡超出8小时或100公里均不新增费用），含司机</w:t>
            </w:r>
          </w:p>
        </w:tc>
        <w:tc>
          <w:tcPr>
            <w:tcW w:w="926" w:type="dxa"/>
            <w:shd w:val="clear" w:color="auto" w:fill="auto"/>
            <w:vAlign w:val="center"/>
          </w:tcPr>
          <w:p w14:paraId="58E3FFE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1316" w:type="dxa"/>
            <w:shd w:val="clear" w:color="auto" w:fill="auto"/>
            <w:vAlign w:val="center"/>
          </w:tcPr>
          <w:p w14:paraId="4E9CF4C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台次</w:t>
            </w:r>
          </w:p>
        </w:tc>
        <w:tc>
          <w:tcPr>
            <w:tcW w:w="1590" w:type="dxa"/>
            <w:shd w:val="clear" w:color="auto" w:fill="auto"/>
            <w:noWrap/>
            <w:vAlign w:val="center"/>
          </w:tcPr>
          <w:p w14:paraId="7EDF39DA">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51088DF9">
            <w:pPr>
              <w:jc w:val="center"/>
              <w:rPr>
                <w:rFonts w:hint="eastAsia" w:ascii="仿宋" w:hAnsi="仿宋" w:eastAsia="仿宋" w:cs="仿宋"/>
                <w:i w:val="0"/>
                <w:iCs w:val="0"/>
                <w:color w:val="000000"/>
                <w:sz w:val="20"/>
                <w:szCs w:val="20"/>
                <w:u w:val="none"/>
              </w:rPr>
            </w:pPr>
          </w:p>
        </w:tc>
      </w:tr>
      <w:tr w14:paraId="4CEEA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01AB694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64</w:t>
            </w:r>
          </w:p>
        </w:tc>
        <w:tc>
          <w:tcPr>
            <w:tcW w:w="1154" w:type="dxa"/>
            <w:vMerge w:val="continue"/>
            <w:shd w:val="clear" w:color="auto" w:fill="auto"/>
            <w:vAlign w:val="center"/>
          </w:tcPr>
          <w:p w14:paraId="5D8915F0">
            <w:pPr>
              <w:jc w:val="center"/>
              <w:rPr>
                <w:rFonts w:hint="eastAsia" w:ascii="仿宋" w:hAnsi="仿宋" w:eastAsia="仿宋" w:cs="仿宋"/>
                <w:i w:val="0"/>
                <w:iCs w:val="0"/>
                <w:color w:val="000000"/>
                <w:sz w:val="20"/>
                <w:szCs w:val="20"/>
                <w:u w:val="none"/>
              </w:rPr>
            </w:pPr>
          </w:p>
        </w:tc>
        <w:tc>
          <w:tcPr>
            <w:tcW w:w="1185" w:type="dxa"/>
            <w:shd w:val="clear" w:color="auto" w:fill="auto"/>
            <w:vAlign w:val="center"/>
          </w:tcPr>
          <w:p w14:paraId="2BAEF9C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酒店大巴车</w:t>
            </w:r>
          </w:p>
        </w:tc>
        <w:tc>
          <w:tcPr>
            <w:tcW w:w="2835" w:type="dxa"/>
            <w:shd w:val="clear" w:color="auto" w:fill="auto"/>
            <w:vAlign w:val="center"/>
          </w:tcPr>
          <w:p w14:paraId="7EDCDBD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酒店往返园区接驳大巴车，8小时或100公里（凡超出8小时或100公里均不新增费用），含司机</w:t>
            </w:r>
          </w:p>
        </w:tc>
        <w:tc>
          <w:tcPr>
            <w:tcW w:w="926" w:type="dxa"/>
            <w:shd w:val="clear" w:color="auto" w:fill="auto"/>
            <w:vAlign w:val="center"/>
          </w:tcPr>
          <w:p w14:paraId="47144A2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1316" w:type="dxa"/>
            <w:shd w:val="clear" w:color="auto" w:fill="auto"/>
            <w:vAlign w:val="center"/>
          </w:tcPr>
          <w:p w14:paraId="3FD6F32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台次</w:t>
            </w:r>
          </w:p>
        </w:tc>
        <w:tc>
          <w:tcPr>
            <w:tcW w:w="1590" w:type="dxa"/>
            <w:shd w:val="clear" w:color="auto" w:fill="auto"/>
            <w:noWrap/>
            <w:vAlign w:val="center"/>
          </w:tcPr>
          <w:p w14:paraId="52250CA5">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6612F8C5">
            <w:pPr>
              <w:jc w:val="center"/>
              <w:rPr>
                <w:rFonts w:hint="eastAsia" w:ascii="仿宋" w:hAnsi="仿宋" w:eastAsia="仿宋" w:cs="仿宋"/>
                <w:i w:val="0"/>
                <w:iCs w:val="0"/>
                <w:color w:val="000000"/>
                <w:sz w:val="20"/>
                <w:szCs w:val="20"/>
                <w:u w:val="none"/>
              </w:rPr>
            </w:pPr>
          </w:p>
        </w:tc>
      </w:tr>
      <w:tr w14:paraId="4BD46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34827F4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65</w:t>
            </w:r>
          </w:p>
        </w:tc>
        <w:tc>
          <w:tcPr>
            <w:tcW w:w="1154" w:type="dxa"/>
            <w:vMerge w:val="continue"/>
            <w:shd w:val="clear" w:color="auto" w:fill="auto"/>
            <w:vAlign w:val="center"/>
          </w:tcPr>
          <w:p w14:paraId="254D902D">
            <w:pPr>
              <w:jc w:val="center"/>
              <w:rPr>
                <w:rFonts w:hint="eastAsia" w:ascii="仿宋" w:hAnsi="仿宋" w:eastAsia="仿宋" w:cs="仿宋"/>
                <w:i w:val="0"/>
                <w:iCs w:val="0"/>
                <w:color w:val="000000"/>
                <w:sz w:val="20"/>
                <w:szCs w:val="20"/>
                <w:u w:val="none"/>
              </w:rPr>
            </w:pPr>
          </w:p>
        </w:tc>
        <w:tc>
          <w:tcPr>
            <w:tcW w:w="1185" w:type="dxa"/>
            <w:shd w:val="clear" w:color="auto" w:fill="auto"/>
            <w:vAlign w:val="center"/>
          </w:tcPr>
          <w:p w14:paraId="2C9C649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餐饮</w:t>
            </w:r>
          </w:p>
        </w:tc>
        <w:tc>
          <w:tcPr>
            <w:tcW w:w="2835" w:type="dxa"/>
            <w:shd w:val="clear" w:color="auto" w:fill="auto"/>
            <w:vAlign w:val="center"/>
          </w:tcPr>
          <w:p w14:paraId="3B76A9F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重要嘉宾接待用餐，10人/桌，餐标不高于1000元/桌</w:t>
            </w:r>
          </w:p>
        </w:tc>
        <w:tc>
          <w:tcPr>
            <w:tcW w:w="926" w:type="dxa"/>
            <w:shd w:val="clear" w:color="auto" w:fill="auto"/>
            <w:vAlign w:val="center"/>
          </w:tcPr>
          <w:p w14:paraId="29F4954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w:t>
            </w:r>
          </w:p>
        </w:tc>
        <w:tc>
          <w:tcPr>
            <w:tcW w:w="1316" w:type="dxa"/>
            <w:shd w:val="clear" w:color="auto" w:fill="auto"/>
            <w:vAlign w:val="center"/>
          </w:tcPr>
          <w:p w14:paraId="2D949C3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桌</w:t>
            </w:r>
          </w:p>
        </w:tc>
        <w:tc>
          <w:tcPr>
            <w:tcW w:w="1590" w:type="dxa"/>
            <w:shd w:val="clear" w:color="auto" w:fill="auto"/>
            <w:noWrap/>
            <w:vAlign w:val="center"/>
          </w:tcPr>
          <w:p w14:paraId="2143741B">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688D8612">
            <w:pPr>
              <w:jc w:val="center"/>
              <w:rPr>
                <w:rFonts w:hint="eastAsia" w:ascii="仿宋" w:hAnsi="仿宋" w:eastAsia="仿宋" w:cs="仿宋"/>
                <w:i w:val="0"/>
                <w:iCs w:val="0"/>
                <w:color w:val="000000"/>
                <w:sz w:val="20"/>
                <w:szCs w:val="20"/>
                <w:u w:val="none"/>
              </w:rPr>
            </w:pPr>
          </w:p>
        </w:tc>
      </w:tr>
      <w:tr w14:paraId="22092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48137BC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66</w:t>
            </w:r>
          </w:p>
        </w:tc>
        <w:tc>
          <w:tcPr>
            <w:tcW w:w="1154" w:type="dxa"/>
            <w:vMerge w:val="continue"/>
            <w:shd w:val="clear" w:color="auto" w:fill="auto"/>
            <w:vAlign w:val="center"/>
          </w:tcPr>
          <w:p w14:paraId="4CD1EF57">
            <w:pPr>
              <w:jc w:val="center"/>
              <w:rPr>
                <w:rFonts w:hint="eastAsia" w:ascii="仿宋" w:hAnsi="仿宋" w:eastAsia="仿宋" w:cs="仿宋"/>
                <w:i w:val="0"/>
                <w:iCs w:val="0"/>
                <w:color w:val="000000"/>
                <w:sz w:val="20"/>
                <w:szCs w:val="20"/>
                <w:u w:val="none"/>
              </w:rPr>
            </w:pPr>
          </w:p>
        </w:tc>
        <w:tc>
          <w:tcPr>
            <w:tcW w:w="1185" w:type="dxa"/>
            <w:shd w:val="clear" w:color="auto" w:fill="auto"/>
            <w:vAlign w:val="center"/>
          </w:tcPr>
          <w:p w14:paraId="742B5D8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自助餐</w:t>
            </w:r>
          </w:p>
        </w:tc>
        <w:tc>
          <w:tcPr>
            <w:tcW w:w="2835" w:type="dxa"/>
            <w:shd w:val="clear" w:color="auto" w:fill="auto"/>
            <w:vAlign w:val="center"/>
          </w:tcPr>
          <w:p w14:paraId="0408BBA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参会代表，参展商用餐，共3顿，餐标不高于85元/人次</w:t>
            </w:r>
          </w:p>
        </w:tc>
        <w:tc>
          <w:tcPr>
            <w:tcW w:w="926" w:type="dxa"/>
            <w:shd w:val="clear" w:color="auto" w:fill="auto"/>
            <w:vAlign w:val="center"/>
          </w:tcPr>
          <w:p w14:paraId="4729A1B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800</w:t>
            </w:r>
          </w:p>
        </w:tc>
        <w:tc>
          <w:tcPr>
            <w:tcW w:w="1316" w:type="dxa"/>
            <w:shd w:val="clear" w:color="auto" w:fill="auto"/>
            <w:vAlign w:val="center"/>
          </w:tcPr>
          <w:p w14:paraId="6C2028E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人次</w:t>
            </w:r>
          </w:p>
        </w:tc>
        <w:tc>
          <w:tcPr>
            <w:tcW w:w="1590" w:type="dxa"/>
            <w:shd w:val="clear" w:color="auto" w:fill="auto"/>
            <w:noWrap/>
            <w:vAlign w:val="center"/>
          </w:tcPr>
          <w:p w14:paraId="6F03D7ED">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15979F43">
            <w:pPr>
              <w:jc w:val="center"/>
              <w:rPr>
                <w:rFonts w:hint="eastAsia" w:ascii="仿宋" w:hAnsi="仿宋" w:eastAsia="仿宋" w:cs="仿宋"/>
                <w:i w:val="0"/>
                <w:iCs w:val="0"/>
                <w:color w:val="000000"/>
                <w:sz w:val="20"/>
                <w:szCs w:val="20"/>
                <w:u w:val="none"/>
              </w:rPr>
            </w:pPr>
          </w:p>
        </w:tc>
      </w:tr>
      <w:tr w14:paraId="59DB3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22" w:type="dxa"/>
            <w:shd w:val="clear" w:color="auto" w:fill="auto"/>
            <w:noWrap/>
            <w:vAlign w:val="center"/>
          </w:tcPr>
          <w:p w14:paraId="465C6C5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67</w:t>
            </w:r>
          </w:p>
        </w:tc>
        <w:tc>
          <w:tcPr>
            <w:tcW w:w="1154" w:type="dxa"/>
            <w:vMerge w:val="continue"/>
            <w:shd w:val="clear" w:color="auto" w:fill="auto"/>
            <w:vAlign w:val="center"/>
          </w:tcPr>
          <w:p w14:paraId="0F9C8648">
            <w:pPr>
              <w:jc w:val="center"/>
              <w:rPr>
                <w:rFonts w:hint="eastAsia" w:ascii="仿宋" w:hAnsi="仿宋" w:eastAsia="仿宋" w:cs="仿宋"/>
                <w:i w:val="0"/>
                <w:iCs w:val="0"/>
                <w:color w:val="000000"/>
                <w:sz w:val="20"/>
                <w:szCs w:val="20"/>
                <w:u w:val="none"/>
              </w:rPr>
            </w:pPr>
          </w:p>
        </w:tc>
        <w:tc>
          <w:tcPr>
            <w:tcW w:w="1185" w:type="dxa"/>
            <w:shd w:val="clear" w:color="auto" w:fill="auto"/>
            <w:vAlign w:val="center"/>
          </w:tcPr>
          <w:p w14:paraId="59F49F3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安保</w:t>
            </w:r>
          </w:p>
        </w:tc>
        <w:tc>
          <w:tcPr>
            <w:tcW w:w="2835" w:type="dxa"/>
            <w:shd w:val="clear" w:color="auto" w:fill="auto"/>
            <w:vAlign w:val="center"/>
          </w:tcPr>
          <w:p w14:paraId="1CB63ED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活动期间安排安保人员，含安保设备</w:t>
            </w:r>
          </w:p>
        </w:tc>
        <w:tc>
          <w:tcPr>
            <w:tcW w:w="926" w:type="dxa"/>
            <w:shd w:val="clear" w:color="auto" w:fill="auto"/>
            <w:vAlign w:val="center"/>
          </w:tcPr>
          <w:p w14:paraId="05A5B3B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60</w:t>
            </w:r>
          </w:p>
        </w:tc>
        <w:tc>
          <w:tcPr>
            <w:tcW w:w="1316" w:type="dxa"/>
            <w:shd w:val="clear" w:color="auto" w:fill="auto"/>
            <w:vAlign w:val="center"/>
          </w:tcPr>
          <w:p w14:paraId="32EF824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人次</w:t>
            </w:r>
          </w:p>
        </w:tc>
        <w:tc>
          <w:tcPr>
            <w:tcW w:w="1590" w:type="dxa"/>
            <w:shd w:val="clear" w:color="auto" w:fill="auto"/>
            <w:vAlign w:val="center"/>
          </w:tcPr>
          <w:p w14:paraId="3B8ACCC6">
            <w:pPr>
              <w:jc w:val="center"/>
              <w:rPr>
                <w:rFonts w:hint="eastAsia" w:ascii="仿宋" w:hAnsi="仿宋" w:eastAsia="仿宋" w:cs="仿宋"/>
                <w:i w:val="0"/>
                <w:iCs w:val="0"/>
                <w:color w:val="000000"/>
                <w:sz w:val="20"/>
                <w:szCs w:val="20"/>
                <w:u w:val="none"/>
              </w:rPr>
            </w:pPr>
          </w:p>
        </w:tc>
        <w:tc>
          <w:tcPr>
            <w:tcW w:w="1658" w:type="dxa"/>
            <w:shd w:val="clear" w:color="auto" w:fill="auto"/>
            <w:noWrap/>
            <w:vAlign w:val="center"/>
          </w:tcPr>
          <w:p w14:paraId="50E4F85B">
            <w:pPr>
              <w:jc w:val="center"/>
              <w:rPr>
                <w:rFonts w:hint="eastAsia" w:ascii="仿宋" w:hAnsi="仿宋" w:eastAsia="仿宋" w:cs="仿宋"/>
                <w:i w:val="0"/>
                <w:iCs w:val="0"/>
                <w:color w:val="000000"/>
                <w:sz w:val="20"/>
                <w:szCs w:val="20"/>
                <w:u w:val="none"/>
              </w:rPr>
            </w:pPr>
          </w:p>
        </w:tc>
      </w:tr>
      <w:tr w14:paraId="2EC35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jc w:val="center"/>
        </w:trPr>
        <w:tc>
          <w:tcPr>
            <w:tcW w:w="8038" w:type="dxa"/>
            <w:gridSpan w:val="6"/>
            <w:shd w:val="clear" w:color="auto" w:fill="auto"/>
            <w:noWrap/>
            <w:vAlign w:val="center"/>
          </w:tcPr>
          <w:p w14:paraId="3FE1C548">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合  计（元）</w:t>
            </w:r>
          </w:p>
        </w:tc>
        <w:tc>
          <w:tcPr>
            <w:tcW w:w="3248" w:type="dxa"/>
            <w:gridSpan w:val="2"/>
            <w:shd w:val="clear" w:color="auto" w:fill="auto"/>
            <w:noWrap/>
            <w:vAlign w:val="center"/>
          </w:tcPr>
          <w:p w14:paraId="7A90CD5E">
            <w:pPr>
              <w:jc w:val="center"/>
              <w:rPr>
                <w:rFonts w:hint="eastAsia" w:ascii="仿宋" w:hAnsi="仿宋" w:eastAsia="仿宋" w:cs="仿宋"/>
                <w:i w:val="0"/>
                <w:iCs w:val="0"/>
                <w:color w:val="000000"/>
                <w:sz w:val="28"/>
                <w:szCs w:val="28"/>
                <w:u w:val="none"/>
              </w:rPr>
            </w:pPr>
          </w:p>
        </w:tc>
      </w:tr>
    </w:tbl>
    <w:p w14:paraId="25B58F78">
      <w:pPr>
        <w:pStyle w:val="7"/>
        <w:keepNext w:val="0"/>
        <w:keepLines w:val="0"/>
        <w:pageBreakBefore w:val="0"/>
        <w:widowControl w:val="0"/>
        <w:kinsoku/>
        <w:wordWrap/>
        <w:overflowPunct/>
        <w:topLinePunct w:val="0"/>
        <w:autoSpaceDE/>
        <w:autoSpaceDN/>
        <w:bidi w:val="0"/>
        <w:adjustRightInd/>
        <w:spacing w:line="400" w:lineRule="exact"/>
        <w:ind w:firstLine="562" w:firstLineChars="200"/>
        <w:jc w:val="left"/>
        <w:textAlignment w:val="auto"/>
        <w:rPr>
          <w:rFonts w:hint="eastAsia" w:ascii="仿宋" w:hAnsi="仿宋" w:eastAsia="仿宋" w:cs="仿宋"/>
          <w:b/>
          <w:color w:val="000000"/>
          <w:kern w:val="0"/>
          <w:sz w:val="28"/>
          <w:szCs w:val="28"/>
          <w:highlight w:val="none"/>
        </w:rPr>
      </w:pPr>
    </w:p>
    <w:p w14:paraId="55454306">
      <w:pPr>
        <w:pStyle w:val="7"/>
        <w:keepNext w:val="0"/>
        <w:keepLines w:val="0"/>
        <w:pageBreakBefore w:val="0"/>
        <w:widowControl w:val="0"/>
        <w:kinsoku/>
        <w:wordWrap/>
        <w:overflowPunct/>
        <w:topLinePunct w:val="0"/>
        <w:autoSpaceDE/>
        <w:autoSpaceDN/>
        <w:bidi w:val="0"/>
        <w:adjustRightInd/>
        <w:spacing w:line="40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14:paraId="726AD7C4">
      <w:pPr>
        <w:keepNext w:val="0"/>
        <w:keepLines w:val="0"/>
        <w:pageBreakBefore w:val="0"/>
        <w:widowControl w:val="0"/>
        <w:kinsoku/>
        <w:wordWrap/>
        <w:overflowPunct/>
        <w:topLinePunct w:val="0"/>
        <w:autoSpaceDE/>
        <w:autoSpaceDN/>
        <w:bidi w:val="0"/>
        <w:adjustRightInd/>
        <w:snapToGrid w:val="0"/>
        <w:spacing w:line="40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14:paraId="40952DB8">
      <w:pPr>
        <w:keepNext w:val="0"/>
        <w:keepLines w:val="0"/>
        <w:pageBreakBefore w:val="0"/>
        <w:widowControl w:val="0"/>
        <w:kinsoku/>
        <w:wordWrap/>
        <w:overflowPunct/>
        <w:topLinePunct w:val="0"/>
        <w:autoSpaceDE/>
        <w:autoSpaceDN/>
        <w:bidi w:val="0"/>
        <w:adjustRightInd/>
        <w:spacing w:line="400" w:lineRule="exact"/>
        <w:jc w:val="left"/>
        <w:textAlignment w:val="auto"/>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14:paraId="661B5E51">
      <w:pPr>
        <w:keepNext w:val="0"/>
        <w:keepLines w:val="0"/>
        <w:pageBreakBefore w:val="0"/>
        <w:widowControl w:val="0"/>
        <w:shd w:val="clear" w:color="auto" w:fill="FFFFFF"/>
        <w:kinsoku/>
        <w:wordWrap/>
        <w:overflowPunct/>
        <w:topLinePunct w:val="0"/>
        <w:autoSpaceDE/>
        <w:autoSpaceDN/>
        <w:bidi w:val="0"/>
        <w:adjustRightInd/>
        <w:spacing w:line="40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14:paraId="377FDCEB">
      <w:pPr>
        <w:keepNext w:val="0"/>
        <w:keepLines w:val="0"/>
        <w:pageBreakBefore w:val="0"/>
        <w:widowControl w:val="0"/>
        <w:shd w:val="clear" w:color="auto" w:fill="FFFFFF"/>
        <w:kinsoku/>
        <w:wordWrap/>
        <w:overflowPunct/>
        <w:topLinePunct w:val="0"/>
        <w:autoSpaceDE/>
        <w:autoSpaceDN/>
        <w:bidi w:val="0"/>
        <w:adjustRightInd/>
        <w:spacing w:line="40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14:paraId="1FE1F6F4">
      <w:pPr>
        <w:keepNext w:val="0"/>
        <w:keepLines w:val="0"/>
        <w:pageBreakBefore w:val="0"/>
        <w:widowControl w:val="0"/>
        <w:shd w:val="clear" w:color="auto" w:fill="FFFFFF"/>
        <w:kinsoku/>
        <w:wordWrap/>
        <w:overflowPunct/>
        <w:topLinePunct w:val="0"/>
        <w:autoSpaceDE/>
        <w:autoSpaceDN/>
        <w:bidi w:val="0"/>
        <w:adjustRightInd/>
        <w:spacing w:line="40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bookmarkStart w:id="5" w:name="_GoBack"/>
      <w:bookmarkEnd w:id="5"/>
    </w:p>
    <w:p w14:paraId="60DFA645">
      <w:pPr>
        <w:keepNext w:val="0"/>
        <w:keepLines w:val="0"/>
        <w:pageBreakBefore w:val="0"/>
        <w:widowControl w:val="0"/>
        <w:shd w:val="clear" w:color="auto" w:fill="FFFFFF"/>
        <w:kinsoku/>
        <w:wordWrap/>
        <w:overflowPunct/>
        <w:topLinePunct w:val="0"/>
        <w:autoSpaceDE/>
        <w:autoSpaceDN/>
        <w:bidi w:val="0"/>
        <w:adjustRightInd/>
        <w:spacing w:line="40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14:paraId="764D1D44">
      <w:pPr>
        <w:keepNext w:val="0"/>
        <w:keepLines w:val="0"/>
        <w:pageBreakBefore w:val="0"/>
        <w:widowControl w:val="0"/>
        <w:kinsoku/>
        <w:wordWrap/>
        <w:overflowPunct/>
        <w:topLinePunct w:val="0"/>
        <w:autoSpaceDE/>
        <w:autoSpaceDN/>
        <w:bidi w:val="0"/>
        <w:adjustRightInd/>
        <w:spacing w:after="200" w:line="400" w:lineRule="exact"/>
        <w:jc w:val="center"/>
        <w:textAlignment w:val="auto"/>
        <w:rPr>
          <w:rFonts w:hint="eastAsia" w:ascii="仿宋" w:hAnsi="仿宋" w:eastAsia="仿宋" w:cs="仿宋"/>
          <w:b/>
          <w:color w:val="000000"/>
          <w:sz w:val="28"/>
          <w:szCs w:val="28"/>
          <w:highlight w:val="none"/>
        </w:rPr>
        <w:sectPr>
          <w:pgSz w:w="11906" w:h="16838"/>
          <w:pgMar w:top="1440" w:right="1800" w:bottom="1134" w:left="1800" w:header="851" w:footer="992" w:gutter="0"/>
          <w:pgBorders>
            <w:top w:val="none" w:sz="0" w:space="0"/>
            <w:left w:val="none" w:sz="0" w:space="0"/>
            <w:bottom w:val="none" w:sz="0" w:space="0"/>
            <w:right w:val="none" w:sz="0" w:space="0"/>
          </w:pgBorders>
          <w:cols w:space="720" w:num="1"/>
          <w:docGrid w:type="lines" w:linePitch="312" w:charSpace="0"/>
        </w:sectPr>
      </w:pPr>
      <w:bookmarkStart w:id="2" w:name="_Toc1651903"/>
      <w:bookmarkStart w:id="3" w:name="_Toc34146941"/>
      <w:bookmarkStart w:id="4" w:name="_Toc475472676"/>
    </w:p>
    <w:p w14:paraId="56DFAF3A">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14:paraId="72E21E8E">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14:paraId="37D43F91">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14:paraId="241B78B2">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w:t>
      </w:r>
      <w:r>
        <w:rPr>
          <w:rFonts w:hint="eastAsia" w:ascii="仿宋" w:hAnsi="仿宋" w:eastAsia="仿宋" w:cs="仿宋"/>
          <w:color w:val="000000"/>
          <w:sz w:val="28"/>
          <w:szCs w:val="28"/>
          <w:highlight w:val="none"/>
          <w:lang w:val="en-US" w:eastAsia="zh-CN"/>
        </w:rPr>
        <w:t>公示</w:t>
      </w:r>
      <w:r>
        <w:rPr>
          <w:rFonts w:hint="eastAsia" w:ascii="仿宋" w:hAnsi="仿宋" w:eastAsia="仿宋" w:cs="仿宋"/>
          <w:color w:val="000000"/>
          <w:sz w:val="28"/>
          <w:szCs w:val="28"/>
          <w:highlight w:val="none"/>
        </w:rPr>
        <w:t>中的“严重失信主体名单”“经营异常名录信息”“重大税收违法失信主体”查询截图并加盖公章。</w:t>
      </w:r>
    </w:p>
    <w:p w14:paraId="653869FE">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4、提供自2022年1月1日以来同类项目（搭建/会议服务等）业绩</w:t>
      </w:r>
      <w:r>
        <w:rPr>
          <w:rFonts w:hint="eastAsia" w:ascii="仿宋" w:hAnsi="仿宋" w:eastAsia="仿宋" w:cs="仿宋"/>
          <w:color w:val="000000"/>
          <w:sz w:val="28"/>
          <w:szCs w:val="28"/>
          <w:highlight w:val="none"/>
          <w:lang w:val="en-US" w:eastAsia="zh-CN"/>
        </w:rPr>
        <w:t>两</w:t>
      </w:r>
      <w:r>
        <w:rPr>
          <w:rFonts w:hint="eastAsia" w:ascii="仿宋" w:hAnsi="仿宋" w:eastAsia="仿宋" w:cs="仿宋"/>
          <w:color w:val="000000"/>
          <w:sz w:val="28"/>
          <w:szCs w:val="28"/>
          <w:highlight w:val="none"/>
        </w:rPr>
        <w:t>项（附合同关键页）。</w:t>
      </w:r>
    </w:p>
    <w:p w14:paraId="13F76C78">
      <w:pPr>
        <w:pStyle w:val="3"/>
        <w:rPr>
          <w:rFonts w:ascii="仿宋" w:hAnsi="仿宋" w:eastAsia="仿宋" w:cs="仿宋"/>
          <w:kern w:val="0"/>
          <w:sz w:val="28"/>
          <w:szCs w:val="28"/>
          <w:highlight w:val="none"/>
        </w:rPr>
      </w:pPr>
    </w:p>
    <w:bookmarkEnd w:id="2"/>
    <w:bookmarkEnd w:id="3"/>
    <w:bookmarkEnd w:id="4"/>
    <w:p w14:paraId="612D49CB">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14:paraId="08C9874C">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14:paraId="7204C0AB">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14:paraId="0038C13C">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14:paraId="79899DC3">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14:paraId="5977E241">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14:paraId="46D965B3">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14:paraId="3B0EB353">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14:paraId="376CF43D">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14:paraId="5ECEC6C2">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14:paraId="07E7CFA7">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14:paraId="476E39DC">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32D5D924">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0462722E">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331A3E49">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14:paraId="24A1FEBA">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14:paraId="6A510A3A">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14:paraId="0EC934A2">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14:paraId="003E2609">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14:paraId="46BBD9D1">
      <w:pPr>
        <w:spacing w:line="276" w:lineRule="auto"/>
        <w:jc w:val="center"/>
        <w:rPr>
          <w:rFonts w:ascii="宋体" w:hAnsi="宋体" w:cs="宋体"/>
          <w:b/>
          <w:sz w:val="24"/>
          <w:highlight w:val="none"/>
        </w:rPr>
      </w:pPr>
    </w:p>
    <w:p w14:paraId="59A52BCD">
      <w:pPr>
        <w:tabs>
          <w:tab w:val="left" w:pos="8364"/>
        </w:tabs>
        <w:snapToGrid w:val="0"/>
        <w:spacing w:line="360" w:lineRule="auto"/>
        <w:ind w:right="-58"/>
        <w:rPr>
          <w:rFonts w:ascii="宋体" w:hAnsi="宋体" w:cs="宋体"/>
          <w:sz w:val="24"/>
          <w:highlight w:val="none"/>
          <w:u w:val="single"/>
        </w:rPr>
      </w:pPr>
    </w:p>
    <w:p w14:paraId="53AE6885">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14:paraId="27676B2A">
      <w:pPr>
        <w:tabs>
          <w:tab w:val="left" w:pos="8364"/>
        </w:tabs>
        <w:snapToGrid w:val="0"/>
        <w:spacing w:line="360" w:lineRule="auto"/>
        <w:ind w:right="-58"/>
        <w:rPr>
          <w:rFonts w:ascii="仿宋" w:hAnsi="仿宋" w:eastAsia="仿宋" w:cs="仿宋"/>
          <w:color w:val="000000"/>
          <w:sz w:val="28"/>
          <w:szCs w:val="28"/>
          <w:highlight w:val="none"/>
        </w:rPr>
      </w:pPr>
    </w:p>
    <w:p w14:paraId="4CD5D3A2">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14:paraId="061BC951">
      <w:pPr>
        <w:tabs>
          <w:tab w:val="left" w:pos="8364"/>
        </w:tabs>
        <w:snapToGrid w:val="0"/>
        <w:spacing w:line="360" w:lineRule="auto"/>
        <w:ind w:right="-58"/>
        <w:rPr>
          <w:rFonts w:ascii="仿宋" w:hAnsi="仿宋" w:eastAsia="仿宋" w:cs="仿宋"/>
          <w:color w:val="000000"/>
          <w:sz w:val="28"/>
          <w:szCs w:val="28"/>
          <w:highlight w:val="none"/>
        </w:rPr>
      </w:pPr>
    </w:p>
    <w:p w14:paraId="35A7B15A">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14:paraId="67E33C10">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41C970B9">
      <w:pPr>
        <w:tabs>
          <w:tab w:val="left" w:pos="8364"/>
        </w:tabs>
        <w:snapToGrid w:val="0"/>
        <w:spacing w:line="360" w:lineRule="auto"/>
        <w:ind w:right="-58"/>
        <w:rPr>
          <w:rFonts w:ascii="仿宋" w:hAnsi="仿宋" w:eastAsia="仿宋" w:cs="仿宋"/>
          <w:color w:val="000000"/>
          <w:sz w:val="28"/>
          <w:szCs w:val="28"/>
          <w:highlight w:val="none"/>
        </w:rPr>
      </w:pPr>
    </w:p>
    <w:p w14:paraId="12282567">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14:paraId="11FEE19B">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A5FDFB5">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14:paraId="3A5FDFB5">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B44A0C0">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14:paraId="5B44A0C0">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14:paraId="230DD2E4">
      <w:pPr>
        <w:spacing w:line="500" w:lineRule="exact"/>
        <w:rPr>
          <w:rFonts w:ascii="宋体" w:hAnsi="宋体" w:cs="宋体"/>
          <w:sz w:val="24"/>
          <w:highlight w:val="none"/>
        </w:rPr>
      </w:pPr>
    </w:p>
    <w:p w14:paraId="3C4CB342">
      <w:pPr>
        <w:spacing w:line="440" w:lineRule="exact"/>
        <w:rPr>
          <w:rFonts w:ascii="宋体" w:hAnsi="宋体" w:cs="宋体"/>
          <w:sz w:val="24"/>
          <w:highlight w:val="none"/>
        </w:rPr>
      </w:pPr>
    </w:p>
    <w:p w14:paraId="1DDFD9D9">
      <w:pPr>
        <w:spacing w:line="440" w:lineRule="exact"/>
        <w:rPr>
          <w:rFonts w:ascii="宋体" w:hAnsi="宋体" w:cs="宋体"/>
          <w:sz w:val="24"/>
          <w:highlight w:val="none"/>
        </w:rPr>
      </w:pPr>
      <w:r>
        <w:rPr>
          <w:rFonts w:hint="eastAsia" w:ascii="宋体" w:hAnsi="宋体" w:cs="宋体"/>
          <w:sz w:val="24"/>
          <w:highlight w:val="none"/>
        </w:rPr>
        <w:t xml:space="preserve">                          </w:t>
      </w:r>
    </w:p>
    <w:p w14:paraId="21B119C2">
      <w:pPr>
        <w:spacing w:line="500" w:lineRule="exact"/>
        <w:rPr>
          <w:rFonts w:ascii="宋体" w:hAnsi="宋体" w:cs="宋体"/>
          <w:sz w:val="24"/>
          <w:highlight w:val="none"/>
        </w:rPr>
      </w:pPr>
    </w:p>
    <w:p w14:paraId="58663B4F">
      <w:pPr>
        <w:spacing w:line="440" w:lineRule="exact"/>
        <w:rPr>
          <w:rFonts w:ascii="宋体" w:hAnsi="宋体" w:cs="宋体"/>
          <w:sz w:val="24"/>
          <w:highlight w:val="none"/>
        </w:rPr>
      </w:pPr>
    </w:p>
    <w:p w14:paraId="2FF2C24E">
      <w:pPr>
        <w:spacing w:line="500" w:lineRule="exact"/>
        <w:rPr>
          <w:rFonts w:ascii="宋体" w:hAnsi="宋体" w:cs="宋体"/>
          <w:sz w:val="24"/>
          <w:highlight w:val="none"/>
        </w:rPr>
      </w:pPr>
    </w:p>
    <w:p w14:paraId="06A3205B">
      <w:pPr>
        <w:spacing w:line="440" w:lineRule="exact"/>
        <w:rPr>
          <w:rFonts w:ascii="宋体" w:hAnsi="宋体" w:cs="宋体"/>
          <w:sz w:val="24"/>
          <w:highlight w:val="none"/>
        </w:rPr>
      </w:pPr>
    </w:p>
    <w:p w14:paraId="705FA2FC">
      <w:pPr>
        <w:spacing w:line="440" w:lineRule="exact"/>
        <w:rPr>
          <w:rFonts w:ascii="宋体" w:hAnsi="宋体" w:cs="宋体"/>
          <w:sz w:val="24"/>
          <w:highlight w:val="none"/>
        </w:rPr>
      </w:pPr>
      <w:r>
        <w:rPr>
          <w:rFonts w:hint="eastAsia" w:ascii="宋体" w:hAnsi="宋体" w:cs="宋体"/>
          <w:sz w:val="24"/>
          <w:highlight w:val="none"/>
        </w:rPr>
        <w:t xml:space="preserve">                          </w:t>
      </w:r>
    </w:p>
    <w:p w14:paraId="1B065935">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14:paraId="02CBA71F">
      <w:pPr>
        <w:widowControl/>
        <w:spacing w:after="200" w:line="480" w:lineRule="exact"/>
        <w:ind w:firstLine="480" w:firstLineChars="200"/>
        <w:rPr>
          <w:rFonts w:ascii="宋体" w:hAnsi="宋体" w:cs="宋体"/>
          <w:bCs/>
          <w:kern w:val="0"/>
          <w:sz w:val="24"/>
          <w:highlight w:val="none"/>
        </w:rPr>
      </w:pPr>
    </w:p>
    <w:p w14:paraId="7AB837BA">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color w:val="auto"/>
          <w:kern w:val="2"/>
          <w:sz w:val="30"/>
          <w:szCs w:val="30"/>
          <w:lang w:val="en-US" w:eastAsia="zh-CN" w:bidi="ar-SA"/>
        </w:rPr>
        <w:t>天府国际种业展开幕式及配套活动服务项目</w:t>
      </w:r>
      <w:r>
        <w:rPr>
          <w:rFonts w:hint="eastAsia" w:ascii="仿宋" w:hAnsi="仿宋" w:eastAsia="仿宋" w:cs="仿宋"/>
          <w:bCs/>
          <w:color w:val="000000"/>
          <w:sz w:val="28"/>
          <w:szCs w:val="28"/>
          <w:highlight w:val="none"/>
        </w:rPr>
        <w:t>】的【洽谈、签约、项目服务联络等】事宜。</w:t>
      </w:r>
    </w:p>
    <w:p w14:paraId="22F0AA6E">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14:paraId="086A90FB">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14:paraId="4123A4CC">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14:paraId="5971AE32">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14:paraId="06206154">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54D71F73">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45D42B70">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14:paraId="034C0EFA">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3CFB8D87">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14:paraId="68718572">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3005A20B">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6BC543CC">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14:paraId="6BC543CC">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0A9ABA8">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0B9F8E77">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14:paraId="70A9ABA8">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0B9F8E77">
                      <w:pPr>
                        <w:spacing w:after="200" w:line="276" w:lineRule="auto"/>
                        <w:jc w:val="center"/>
                        <w:rPr>
                          <w:rFonts w:cs="宋体"/>
                        </w:rPr>
                      </w:pPr>
                    </w:p>
                  </w:txbxContent>
                </v:textbox>
              </v:shape>
            </w:pict>
          </mc:Fallback>
        </mc:AlternateContent>
      </w:r>
    </w:p>
    <w:p w14:paraId="79E678C9">
      <w:pPr>
        <w:spacing w:after="200" w:line="276" w:lineRule="auto"/>
        <w:rPr>
          <w:rFonts w:ascii="宋体" w:hAnsi="宋体" w:cs="宋体"/>
          <w:sz w:val="24"/>
          <w:highlight w:val="none"/>
        </w:rPr>
      </w:pPr>
    </w:p>
    <w:p w14:paraId="1DD2EC3B">
      <w:pPr>
        <w:spacing w:after="200" w:line="276" w:lineRule="auto"/>
        <w:rPr>
          <w:rFonts w:ascii="宋体" w:hAnsi="宋体" w:cs="宋体"/>
          <w:sz w:val="24"/>
          <w:highlight w:val="none"/>
        </w:rPr>
      </w:pPr>
    </w:p>
    <w:p w14:paraId="4D31C4DC">
      <w:pPr>
        <w:spacing w:after="200" w:line="276" w:lineRule="auto"/>
        <w:rPr>
          <w:rFonts w:ascii="宋体" w:hAnsi="宋体" w:cs="宋体"/>
          <w:sz w:val="24"/>
          <w:highlight w:val="none"/>
        </w:rPr>
      </w:pPr>
    </w:p>
    <w:p w14:paraId="06CBC073">
      <w:pPr>
        <w:spacing w:after="200" w:line="276" w:lineRule="auto"/>
        <w:rPr>
          <w:rFonts w:ascii="宋体" w:hAnsi="宋体" w:cs="宋体"/>
          <w:sz w:val="24"/>
          <w:highlight w:val="none"/>
        </w:rPr>
      </w:pPr>
    </w:p>
    <w:p w14:paraId="3ACC9BFE">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14:paraId="1DF37B8B">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14:paraId="39644BDD">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14:paraId="791E5E09">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14:paraId="2B605AE5">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14:paraId="3717A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1B2F6BB">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14:paraId="1E7D5FF3">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14:paraId="5AA7EAC3">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14:paraId="56AB1CB0">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14:paraId="1FE78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5C71C89">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14:paraId="70A88E58">
            <w:pPr>
              <w:pStyle w:val="11"/>
              <w:ind w:firstLine="0"/>
              <w:jc w:val="center"/>
              <w:rPr>
                <w:rFonts w:ascii="仿宋" w:hAnsi="仿宋" w:eastAsia="仿宋" w:cs="仿宋"/>
                <w:sz w:val="28"/>
                <w:szCs w:val="28"/>
                <w:highlight w:val="none"/>
              </w:rPr>
            </w:pPr>
          </w:p>
        </w:tc>
        <w:tc>
          <w:tcPr>
            <w:tcW w:w="2200" w:type="dxa"/>
          </w:tcPr>
          <w:p w14:paraId="2384A86A">
            <w:pPr>
              <w:pStyle w:val="11"/>
              <w:ind w:firstLine="0"/>
              <w:jc w:val="center"/>
              <w:rPr>
                <w:rFonts w:ascii="仿宋" w:hAnsi="仿宋" w:eastAsia="仿宋" w:cs="仿宋"/>
                <w:sz w:val="28"/>
                <w:szCs w:val="28"/>
                <w:highlight w:val="none"/>
              </w:rPr>
            </w:pPr>
          </w:p>
        </w:tc>
        <w:tc>
          <w:tcPr>
            <w:tcW w:w="3350" w:type="dxa"/>
          </w:tcPr>
          <w:p w14:paraId="0D17F408">
            <w:pPr>
              <w:pStyle w:val="11"/>
              <w:ind w:firstLine="0"/>
              <w:jc w:val="center"/>
              <w:rPr>
                <w:rFonts w:ascii="仿宋" w:hAnsi="仿宋" w:eastAsia="仿宋" w:cs="仿宋"/>
                <w:sz w:val="28"/>
                <w:szCs w:val="28"/>
                <w:highlight w:val="none"/>
              </w:rPr>
            </w:pPr>
          </w:p>
        </w:tc>
      </w:tr>
      <w:tr w14:paraId="0E124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234F4AB3">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14:paraId="0938119A">
            <w:pPr>
              <w:pStyle w:val="11"/>
              <w:ind w:firstLine="0"/>
              <w:jc w:val="center"/>
              <w:rPr>
                <w:rFonts w:ascii="仿宋" w:hAnsi="仿宋" w:eastAsia="仿宋" w:cs="仿宋"/>
                <w:sz w:val="28"/>
                <w:szCs w:val="28"/>
                <w:highlight w:val="none"/>
              </w:rPr>
            </w:pPr>
          </w:p>
        </w:tc>
        <w:tc>
          <w:tcPr>
            <w:tcW w:w="2200" w:type="dxa"/>
          </w:tcPr>
          <w:p w14:paraId="63CC9A11">
            <w:pPr>
              <w:pStyle w:val="11"/>
              <w:ind w:firstLine="0"/>
              <w:jc w:val="center"/>
              <w:rPr>
                <w:rFonts w:ascii="仿宋" w:hAnsi="仿宋" w:eastAsia="仿宋" w:cs="仿宋"/>
                <w:sz w:val="28"/>
                <w:szCs w:val="28"/>
                <w:highlight w:val="none"/>
              </w:rPr>
            </w:pPr>
          </w:p>
        </w:tc>
        <w:tc>
          <w:tcPr>
            <w:tcW w:w="3350" w:type="dxa"/>
          </w:tcPr>
          <w:p w14:paraId="32A6A5C3">
            <w:pPr>
              <w:pStyle w:val="11"/>
              <w:ind w:firstLine="0"/>
              <w:jc w:val="center"/>
              <w:rPr>
                <w:rFonts w:ascii="仿宋" w:hAnsi="仿宋" w:eastAsia="仿宋" w:cs="仿宋"/>
                <w:sz w:val="28"/>
                <w:szCs w:val="28"/>
                <w:highlight w:val="none"/>
              </w:rPr>
            </w:pPr>
          </w:p>
        </w:tc>
      </w:tr>
      <w:tr w14:paraId="396A9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FA89331">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14:paraId="7B53CC5F">
            <w:pPr>
              <w:pStyle w:val="11"/>
              <w:ind w:firstLine="0"/>
              <w:jc w:val="center"/>
              <w:rPr>
                <w:rFonts w:ascii="仿宋" w:hAnsi="仿宋" w:eastAsia="仿宋" w:cs="仿宋"/>
                <w:sz w:val="28"/>
                <w:szCs w:val="28"/>
                <w:highlight w:val="none"/>
              </w:rPr>
            </w:pPr>
          </w:p>
        </w:tc>
        <w:tc>
          <w:tcPr>
            <w:tcW w:w="2200" w:type="dxa"/>
          </w:tcPr>
          <w:p w14:paraId="77478B21">
            <w:pPr>
              <w:pStyle w:val="11"/>
              <w:ind w:firstLine="0"/>
              <w:jc w:val="center"/>
              <w:rPr>
                <w:rFonts w:ascii="仿宋" w:hAnsi="仿宋" w:eastAsia="仿宋" w:cs="仿宋"/>
                <w:sz w:val="28"/>
                <w:szCs w:val="28"/>
                <w:highlight w:val="none"/>
              </w:rPr>
            </w:pPr>
          </w:p>
        </w:tc>
        <w:tc>
          <w:tcPr>
            <w:tcW w:w="3350" w:type="dxa"/>
          </w:tcPr>
          <w:p w14:paraId="596DCCF9">
            <w:pPr>
              <w:pStyle w:val="11"/>
              <w:ind w:firstLine="0"/>
              <w:jc w:val="center"/>
              <w:rPr>
                <w:rFonts w:ascii="仿宋" w:hAnsi="仿宋" w:eastAsia="仿宋" w:cs="仿宋"/>
                <w:sz w:val="28"/>
                <w:szCs w:val="28"/>
                <w:highlight w:val="none"/>
              </w:rPr>
            </w:pPr>
          </w:p>
        </w:tc>
      </w:tr>
      <w:tr w14:paraId="4B6E3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6649FEB">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14:paraId="1A0C8AAC">
            <w:pPr>
              <w:pStyle w:val="11"/>
              <w:ind w:firstLine="0"/>
              <w:jc w:val="center"/>
              <w:rPr>
                <w:rFonts w:ascii="仿宋" w:hAnsi="仿宋" w:eastAsia="仿宋" w:cs="仿宋"/>
                <w:sz w:val="28"/>
                <w:szCs w:val="28"/>
                <w:highlight w:val="none"/>
              </w:rPr>
            </w:pPr>
          </w:p>
        </w:tc>
        <w:tc>
          <w:tcPr>
            <w:tcW w:w="2200" w:type="dxa"/>
          </w:tcPr>
          <w:p w14:paraId="2709D8B2">
            <w:pPr>
              <w:pStyle w:val="11"/>
              <w:ind w:firstLine="0"/>
              <w:jc w:val="center"/>
              <w:rPr>
                <w:rFonts w:ascii="仿宋" w:hAnsi="仿宋" w:eastAsia="仿宋" w:cs="仿宋"/>
                <w:sz w:val="28"/>
                <w:szCs w:val="28"/>
                <w:highlight w:val="none"/>
              </w:rPr>
            </w:pPr>
          </w:p>
        </w:tc>
        <w:tc>
          <w:tcPr>
            <w:tcW w:w="3350" w:type="dxa"/>
          </w:tcPr>
          <w:p w14:paraId="1872C0DF">
            <w:pPr>
              <w:pStyle w:val="11"/>
              <w:ind w:firstLine="0"/>
              <w:jc w:val="center"/>
              <w:rPr>
                <w:rFonts w:ascii="仿宋" w:hAnsi="仿宋" w:eastAsia="仿宋" w:cs="仿宋"/>
                <w:sz w:val="28"/>
                <w:szCs w:val="28"/>
                <w:highlight w:val="none"/>
              </w:rPr>
            </w:pPr>
          </w:p>
        </w:tc>
      </w:tr>
      <w:tr w14:paraId="4AD9F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28A2C820">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14:paraId="6B3520E6">
            <w:pPr>
              <w:pStyle w:val="11"/>
              <w:ind w:firstLine="0"/>
              <w:jc w:val="center"/>
              <w:rPr>
                <w:rFonts w:ascii="仿宋" w:hAnsi="仿宋" w:eastAsia="仿宋" w:cs="仿宋"/>
                <w:sz w:val="28"/>
                <w:szCs w:val="28"/>
                <w:highlight w:val="none"/>
              </w:rPr>
            </w:pPr>
          </w:p>
        </w:tc>
        <w:tc>
          <w:tcPr>
            <w:tcW w:w="2200" w:type="dxa"/>
          </w:tcPr>
          <w:p w14:paraId="17A01065">
            <w:pPr>
              <w:pStyle w:val="11"/>
              <w:ind w:firstLine="0"/>
              <w:jc w:val="center"/>
              <w:rPr>
                <w:rFonts w:ascii="仿宋" w:hAnsi="仿宋" w:eastAsia="仿宋" w:cs="仿宋"/>
                <w:sz w:val="28"/>
                <w:szCs w:val="28"/>
                <w:highlight w:val="none"/>
              </w:rPr>
            </w:pPr>
          </w:p>
        </w:tc>
        <w:tc>
          <w:tcPr>
            <w:tcW w:w="3350" w:type="dxa"/>
          </w:tcPr>
          <w:p w14:paraId="7A7C17B4">
            <w:pPr>
              <w:pStyle w:val="11"/>
              <w:ind w:firstLine="0"/>
              <w:jc w:val="center"/>
              <w:rPr>
                <w:rFonts w:ascii="仿宋" w:hAnsi="仿宋" w:eastAsia="仿宋" w:cs="仿宋"/>
                <w:sz w:val="28"/>
                <w:szCs w:val="28"/>
                <w:highlight w:val="none"/>
              </w:rPr>
            </w:pPr>
          </w:p>
        </w:tc>
      </w:tr>
      <w:tr w14:paraId="39725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004D194A">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14:paraId="5E2FDF15">
            <w:pPr>
              <w:pStyle w:val="11"/>
              <w:ind w:firstLine="0"/>
              <w:jc w:val="center"/>
              <w:rPr>
                <w:rFonts w:ascii="仿宋" w:hAnsi="仿宋" w:eastAsia="仿宋" w:cs="仿宋"/>
                <w:sz w:val="28"/>
                <w:szCs w:val="28"/>
                <w:highlight w:val="none"/>
              </w:rPr>
            </w:pPr>
          </w:p>
        </w:tc>
        <w:tc>
          <w:tcPr>
            <w:tcW w:w="2200" w:type="dxa"/>
          </w:tcPr>
          <w:p w14:paraId="51489E8D">
            <w:pPr>
              <w:pStyle w:val="11"/>
              <w:ind w:firstLine="0"/>
              <w:jc w:val="center"/>
              <w:rPr>
                <w:rFonts w:ascii="仿宋" w:hAnsi="仿宋" w:eastAsia="仿宋" w:cs="仿宋"/>
                <w:sz w:val="28"/>
                <w:szCs w:val="28"/>
                <w:highlight w:val="none"/>
              </w:rPr>
            </w:pPr>
          </w:p>
        </w:tc>
        <w:tc>
          <w:tcPr>
            <w:tcW w:w="3350" w:type="dxa"/>
          </w:tcPr>
          <w:p w14:paraId="378F67C9">
            <w:pPr>
              <w:pStyle w:val="11"/>
              <w:ind w:firstLine="0"/>
              <w:jc w:val="center"/>
              <w:rPr>
                <w:rFonts w:ascii="仿宋" w:hAnsi="仿宋" w:eastAsia="仿宋" w:cs="仿宋"/>
                <w:sz w:val="28"/>
                <w:szCs w:val="28"/>
                <w:highlight w:val="none"/>
              </w:rPr>
            </w:pPr>
          </w:p>
        </w:tc>
      </w:tr>
    </w:tbl>
    <w:p w14:paraId="7696A0F0">
      <w:pPr>
        <w:pStyle w:val="10"/>
        <w:spacing w:after="200" w:line="276" w:lineRule="auto"/>
        <w:ind w:firstLine="0" w:firstLineChars="0"/>
        <w:jc w:val="left"/>
        <w:rPr>
          <w:rFonts w:ascii="仿宋" w:hAnsi="仿宋" w:eastAsia="仿宋" w:cs="仿宋"/>
          <w:b/>
          <w:kern w:val="0"/>
          <w:sz w:val="28"/>
          <w:szCs w:val="28"/>
          <w:highlight w:val="none"/>
        </w:rPr>
      </w:pPr>
    </w:p>
    <w:p w14:paraId="68E8F86A">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p>
    <w:p w14:paraId="0002BCE4">
      <w:pPr>
        <w:rPr>
          <w:rFonts w:ascii="宋体" w:hAnsi="宋体" w:cs="宋体"/>
          <w:b/>
          <w:bCs/>
          <w:sz w:val="24"/>
          <w:highlight w:val="none"/>
        </w:rPr>
      </w:pPr>
      <w:r>
        <w:rPr>
          <w:rFonts w:hint="eastAsia" w:ascii="宋体" w:hAnsi="宋体" w:cs="宋体"/>
          <w:b/>
          <w:bCs/>
          <w:sz w:val="24"/>
          <w:highlight w:val="none"/>
        </w:rPr>
        <w:br w:type="page"/>
      </w:r>
    </w:p>
    <w:p w14:paraId="71A16020">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14:paraId="1AB4BBBB">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eastAsia="zh-CN"/>
        </w:rPr>
        <w:t>，</w:t>
      </w:r>
      <w:r>
        <w:rPr>
          <w:rFonts w:hint="eastAsia" w:ascii="仿宋" w:hAnsi="仿宋" w:eastAsia="仿宋" w:cs="仿宋"/>
          <w:bCs/>
          <w:kern w:val="0"/>
          <w:sz w:val="28"/>
          <w:szCs w:val="28"/>
          <w:highlight w:val="none"/>
          <w:lang w:val="en-US" w:eastAsia="zh-CN"/>
        </w:rPr>
        <w:t>格式自拟</w:t>
      </w:r>
      <w:r>
        <w:rPr>
          <w:rFonts w:hint="eastAsia" w:ascii="仿宋" w:hAnsi="仿宋" w:eastAsia="仿宋" w:cs="仿宋"/>
          <w:bCs/>
          <w:kern w:val="0"/>
          <w:sz w:val="28"/>
          <w:szCs w:val="28"/>
          <w:highlight w:val="none"/>
        </w:rPr>
        <w:t>）</w:t>
      </w:r>
    </w:p>
    <w:p w14:paraId="1B228AB9">
      <w:pPr>
        <w:pStyle w:val="4"/>
        <w:rPr>
          <w:highlight w:val="none"/>
        </w:rPr>
      </w:pPr>
    </w:p>
    <w:p w14:paraId="16C32068">
      <w:pPr>
        <w:rPr>
          <w:rFonts w:hint="eastAsia" w:ascii="仿宋" w:hAnsi="仿宋" w:eastAsia="仿宋" w:cs="仿宋"/>
          <w:b w:val="0"/>
          <w:bCs w:val="0"/>
          <w:sz w:val="28"/>
          <w:szCs w:val="28"/>
          <w:highlight w:val="none"/>
        </w:rPr>
      </w:pPr>
    </w:p>
    <w:p w14:paraId="0C11A536">
      <w:pPr>
        <w:rPr>
          <w:rFonts w:hint="eastAsia" w:ascii="仿宋" w:hAnsi="仿宋" w:eastAsia="仿宋" w:cs="仿宋"/>
          <w:b w:val="0"/>
          <w:bCs w:val="0"/>
          <w:sz w:val="28"/>
          <w:szCs w:val="28"/>
          <w:highlight w:val="none"/>
        </w:rPr>
      </w:pPr>
    </w:p>
    <w:p w14:paraId="7766849A">
      <w:pPr>
        <w:rPr>
          <w:rFonts w:hint="eastAsia" w:ascii="仿宋" w:hAnsi="仿宋" w:eastAsia="仿宋" w:cs="仿宋"/>
          <w:bCs/>
          <w:color w:val="000000"/>
          <w:sz w:val="28"/>
          <w:szCs w:val="28"/>
          <w:highlight w:val="none"/>
        </w:rPr>
      </w:pPr>
      <w:r>
        <w:rPr>
          <w:rFonts w:hint="eastAsia" w:ascii="仿宋" w:hAnsi="仿宋" w:eastAsia="仿宋" w:cs="仿宋"/>
          <w:b w:val="0"/>
          <w:bCs w:val="0"/>
          <w:sz w:val="28"/>
          <w:szCs w:val="28"/>
          <w:highlight w:val="none"/>
        </w:rPr>
        <w:br w:type="page"/>
      </w:r>
    </w:p>
    <w:p w14:paraId="2AD87658">
      <w:pPr>
        <w:pStyle w:val="10"/>
        <w:numPr>
          <w:ilvl w:val="0"/>
          <w:numId w:val="1"/>
        </w:numPr>
        <w:spacing w:after="0"/>
        <w:ind w:firstLine="0" w:firstLineChars="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报价人认为需要补充的其他资料</w:t>
      </w:r>
    </w:p>
    <w:p w14:paraId="3D0B35CD"/>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1" w:fontKey="{DA6C256C-462E-4044-A0EE-80B33FCF75FA}"/>
  </w:font>
  <w:font w:name="方正小标宋简体">
    <w:altName w:val="黑体"/>
    <w:panose1 w:val="02010601030101010101"/>
    <w:charset w:val="86"/>
    <w:family w:val="auto"/>
    <w:pitch w:val="default"/>
    <w:sig w:usb0="00000000" w:usb1="00000000" w:usb2="00000000" w:usb3="00000000" w:csb0="00040000" w:csb1="00000000"/>
    <w:embedRegular r:id="rId2" w:fontKey="{9506ABBF-BF5D-4F1F-98C4-904B34FAD982}"/>
  </w:font>
  <w:font w:name="仿宋_GB2312">
    <w:panose1 w:val="02010609030101010101"/>
    <w:charset w:val="86"/>
    <w:family w:val="modern"/>
    <w:pitch w:val="default"/>
    <w:sig w:usb0="00000001" w:usb1="080E0000" w:usb2="00000000" w:usb3="00000000" w:csb0="00040000" w:csb1="00000000"/>
    <w:embedRegular r:id="rId3" w:fontKey="{267C4D82-0EDD-4D6A-99BE-51A2146BE0A6}"/>
  </w:font>
  <w:font w:name="WPSEMBED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42333">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2FA88">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5497A0"/>
    <w:multiLevelType w:val="singleLevel"/>
    <w:tmpl w:val="EA5497A0"/>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1MDFiM2JkNjdkMzFkNGE4NjBkMGYwOWYxZjU2NjgifQ=="/>
    <w:docVar w:name="KSO_WPS_MARK_KEY" w:val="bb9682b2-9e9a-4f79-8ae2-b36a7f3673af"/>
  </w:docVars>
  <w:rsids>
    <w:rsidRoot w:val="2F92180C"/>
    <w:rsid w:val="002D6BB0"/>
    <w:rsid w:val="0374660C"/>
    <w:rsid w:val="07CB78B3"/>
    <w:rsid w:val="08A43CA1"/>
    <w:rsid w:val="0EE45041"/>
    <w:rsid w:val="1494363A"/>
    <w:rsid w:val="16853C7F"/>
    <w:rsid w:val="18267088"/>
    <w:rsid w:val="1C551B05"/>
    <w:rsid w:val="1D863BD0"/>
    <w:rsid w:val="213052EE"/>
    <w:rsid w:val="21B407B3"/>
    <w:rsid w:val="268A5DF1"/>
    <w:rsid w:val="29E319C5"/>
    <w:rsid w:val="2F92180C"/>
    <w:rsid w:val="325B2B58"/>
    <w:rsid w:val="3D381C9F"/>
    <w:rsid w:val="3D956E2D"/>
    <w:rsid w:val="403F72E8"/>
    <w:rsid w:val="40A2049E"/>
    <w:rsid w:val="42316C83"/>
    <w:rsid w:val="43711026"/>
    <w:rsid w:val="44092D33"/>
    <w:rsid w:val="44B76D71"/>
    <w:rsid w:val="45385CDD"/>
    <w:rsid w:val="4F387A7A"/>
    <w:rsid w:val="559A5B48"/>
    <w:rsid w:val="5ADE62D7"/>
    <w:rsid w:val="5B5B3893"/>
    <w:rsid w:val="5DC81E08"/>
    <w:rsid w:val="605329A4"/>
    <w:rsid w:val="66787613"/>
    <w:rsid w:val="6BFF0F41"/>
    <w:rsid w:val="7255439B"/>
    <w:rsid w:val="73A777BA"/>
    <w:rsid w:val="752C5351"/>
    <w:rsid w:val="7C1D696A"/>
    <w:rsid w:val="7C846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NormalCharacter"/>
    <w:qFormat/>
    <w:uiPriority w:val="0"/>
  </w:style>
  <w:style w:type="character" w:customStyle="1" w:styleId="16">
    <w:name w:val="font41"/>
    <w:basedOn w:val="14"/>
    <w:qFormat/>
    <w:uiPriority w:val="0"/>
    <w:rPr>
      <w:rFonts w:hint="eastAsia" w:ascii="仿宋" w:hAnsi="仿宋" w:eastAsia="仿宋" w:cs="仿宋"/>
      <w:color w:val="000000"/>
      <w:sz w:val="20"/>
      <w:szCs w:val="20"/>
      <w:u w:val="none"/>
    </w:rPr>
  </w:style>
  <w:style w:type="character" w:customStyle="1" w:styleId="17">
    <w:name w:val="font11"/>
    <w:basedOn w:val="14"/>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2919</Words>
  <Characters>3333</Characters>
  <Lines>0</Lines>
  <Paragraphs>0</Paragraphs>
  <TotalTime>2</TotalTime>
  <ScaleCrop>false</ScaleCrop>
  <LinksUpToDate>false</LinksUpToDate>
  <CharactersWithSpaces>3547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Red ferrari .</cp:lastModifiedBy>
  <dcterms:modified xsi:type="dcterms:W3CDTF">2025-09-01T08:32:30Z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D4736D101F114F42A9A191A515224809_13</vt:lpwstr>
  </property>
  <property fmtid="{D5CDD505-2E9C-101B-9397-08002B2CF9AE}" pid="4" name="KSOTemplateDocerSaveRecord">
    <vt:lpwstr>eyJoZGlkIjoiYTg0YmNiZjVlMDM1ZGUxMjM2NjExOGQyNGY3ZGE4MjgiLCJ1c2VySWQiOiIyMTQ2NTM0OTEifQ==</vt:lpwstr>
  </property>
</Properties>
</file>