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微软雅黑" w:hAnsi="微软雅黑" w:eastAsia="微软雅黑"/>
          <w:b/>
          <w:szCs w:val="21"/>
        </w:rPr>
      </w:pPr>
      <w:r>
        <w:rPr>
          <w:rFonts w:hint="eastAsia" w:ascii="微软雅黑" w:hAnsi="微软雅黑" w:eastAsia="微软雅黑"/>
          <w:b/>
          <w:szCs w:val="21"/>
        </w:rPr>
        <w:t xml:space="preserve">                                              </w:t>
      </w:r>
    </w:p>
    <w:p>
      <w:pPr>
        <w:spacing w:line="480" w:lineRule="exact"/>
        <w:jc w:val="center"/>
        <w:rPr>
          <w:rFonts w:ascii="微软雅黑" w:hAnsi="微软雅黑" w:eastAsia="微软雅黑"/>
          <w:b/>
          <w:color w:val="FF0000"/>
          <w:sz w:val="44"/>
          <w:szCs w:val="44"/>
        </w:rPr>
      </w:pPr>
      <w:r>
        <w:rPr>
          <w:rFonts w:hint="eastAsia" w:ascii="微软雅黑" w:hAnsi="微软雅黑" w:eastAsia="微软雅黑"/>
          <w:b/>
          <w:sz w:val="44"/>
          <w:szCs w:val="44"/>
          <w:lang w:eastAsia="zh-CN"/>
        </w:rPr>
        <w:t>体检</w:t>
      </w:r>
      <w:r>
        <w:rPr>
          <w:rFonts w:hint="eastAsia" w:ascii="微软雅黑" w:hAnsi="微软雅黑" w:eastAsia="微软雅黑"/>
          <w:b/>
          <w:sz w:val="44"/>
          <w:szCs w:val="44"/>
        </w:rPr>
        <w:t>服务合同书</w:t>
      </w:r>
    </w:p>
    <w:p>
      <w:pPr>
        <w:spacing w:line="360" w:lineRule="exact"/>
        <w:jc w:val="center"/>
        <w:rPr>
          <w:rFonts w:hint="default" w:ascii="微软雅黑" w:hAnsi="微软雅黑" w:eastAsia="微软雅黑"/>
          <w:szCs w:val="21"/>
          <w:lang w:val="en-US" w:eastAsia="zh-CN"/>
        </w:rPr>
      </w:pPr>
      <w:r>
        <w:rPr>
          <w:rFonts w:hint="eastAsia" w:ascii="微软雅黑" w:hAnsi="微软雅黑" w:eastAsia="微软雅黑"/>
          <w:b/>
          <w:szCs w:val="21"/>
        </w:rPr>
        <w:t xml:space="preserve"> </w:t>
      </w:r>
      <w:r>
        <w:rPr>
          <w:rFonts w:ascii="微软雅黑" w:hAnsi="微软雅黑" w:eastAsia="微软雅黑"/>
          <w:b/>
          <w:szCs w:val="21"/>
        </w:rPr>
        <w:t xml:space="preserve">                                                                  </w:t>
      </w:r>
      <w:r>
        <w:rPr>
          <w:rFonts w:ascii="微软雅黑" w:hAnsi="微软雅黑" w:eastAsia="微软雅黑"/>
          <w:szCs w:val="21"/>
        </w:rPr>
        <w:t xml:space="preserve">  </w:t>
      </w:r>
    </w:p>
    <w:p>
      <w:pPr>
        <w:spacing w:line="360" w:lineRule="exact"/>
        <w:rPr>
          <w:rFonts w:ascii="微软雅黑" w:hAnsi="微软雅黑" w:eastAsia="微软雅黑"/>
          <w:szCs w:val="21"/>
        </w:rPr>
      </w:pPr>
      <w:r>
        <w:rPr>
          <w:rFonts w:hint="eastAsia" w:ascii="微软雅黑" w:hAnsi="微软雅黑" w:eastAsia="微软雅黑"/>
          <w:szCs w:val="21"/>
        </w:rPr>
        <w:t>甲方：</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u w:val="single"/>
          <w:lang w:eastAsia="zh-CN"/>
        </w:rPr>
        <w:t>广东南方传媒发行物流有限公司深圳分公司</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u w:val="single"/>
          <w:lang w:val="en-US" w:eastAsia="zh-CN"/>
        </w:rPr>
        <w:t xml:space="preserve">         </w:t>
      </w:r>
      <w:r>
        <w:rPr>
          <w:rFonts w:hint="eastAsia" w:ascii="微软雅黑" w:hAnsi="微软雅黑" w:eastAsia="微软雅黑"/>
          <w:szCs w:val="21"/>
        </w:rPr>
        <w:t xml:space="preserve"> </w:t>
      </w:r>
    </w:p>
    <w:p>
      <w:pPr>
        <w:spacing w:line="360" w:lineRule="exact"/>
        <w:jc w:val="left"/>
        <w:rPr>
          <w:rFonts w:ascii="微软雅黑" w:hAnsi="微软雅黑" w:eastAsia="微软雅黑"/>
          <w:szCs w:val="21"/>
        </w:rPr>
      </w:pPr>
      <w:r>
        <w:rPr>
          <w:rFonts w:hint="eastAsia" w:ascii="微软雅黑" w:hAnsi="微软雅黑" w:eastAsia="微软雅黑"/>
          <w:szCs w:val="21"/>
        </w:rPr>
        <w:t>乙方：</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ascii="微软雅黑" w:hAnsi="微软雅黑" w:eastAsia="微软雅黑"/>
          <w:szCs w:val="21"/>
          <w:u w:val="single"/>
        </w:rPr>
        <w:t xml:space="preserve">   </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甲、乙双方经友好协商，由乙方为甲方提供健康管理服务，并达成如下协议：</w:t>
      </w:r>
    </w:p>
    <w:p>
      <w:pPr>
        <w:spacing w:line="360" w:lineRule="exact"/>
        <w:rPr>
          <w:rFonts w:ascii="微软雅黑" w:hAnsi="微软雅黑" w:eastAsia="微软雅黑"/>
          <w:szCs w:val="21"/>
        </w:rPr>
      </w:pPr>
      <w:r>
        <w:rPr>
          <w:rFonts w:hint="eastAsia" w:ascii="微软雅黑" w:hAnsi="微软雅黑" w:eastAsia="微软雅黑"/>
          <w:szCs w:val="21"/>
        </w:rPr>
        <w:t>一、服务内容：</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健康体检    </w:t>
      </w:r>
    </w:p>
    <w:p>
      <w:pPr>
        <w:spacing w:line="360" w:lineRule="exact"/>
        <w:ind w:firstLine="420" w:firstLineChars="200"/>
        <w:rPr>
          <w:rFonts w:hint="eastAsia" w:ascii="微软雅黑" w:hAnsi="微软雅黑" w:eastAsia="微软雅黑" w:cs="Times New Roman"/>
          <w:szCs w:val="21"/>
          <w:lang w:val="en-US" w:eastAsia="zh-CN"/>
        </w:rPr>
      </w:pPr>
      <w:r>
        <w:rPr>
          <w:rFonts w:hint="eastAsia" w:ascii="微软雅黑" w:hAnsi="微软雅黑" w:eastAsia="微软雅黑"/>
          <w:szCs w:val="21"/>
        </w:rPr>
        <w:t>体检地点：</w:t>
      </w:r>
    </w:p>
    <w:p>
      <w:pPr>
        <w:spacing w:line="360" w:lineRule="exact"/>
        <w:rPr>
          <w:rFonts w:ascii="微软雅黑" w:hAnsi="微软雅黑" w:eastAsia="微软雅黑"/>
          <w:szCs w:val="21"/>
        </w:rPr>
      </w:pPr>
      <w:r>
        <w:rPr>
          <w:rFonts w:hint="eastAsia" w:ascii="微软雅黑" w:hAnsi="微软雅黑" w:eastAsia="微软雅黑"/>
          <w:szCs w:val="21"/>
        </w:rPr>
        <w:t>二、服务项目及价格：乙方根据本合同约定的服务项目为甲方人员提供优质服务，并按约定收取相应服务费用。</w:t>
      </w:r>
    </w:p>
    <w:p>
      <w:pPr>
        <w:spacing w:line="360" w:lineRule="exact"/>
        <w:rPr>
          <w:rFonts w:ascii="微软雅黑" w:hAnsi="微软雅黑" w:eastAsia="微软雅黑"/>
          <w:szCs w:val="21"/>
        </w:rPr>
      </w:pPr>
      <w:r>
        <w:rPr>
          <w:rFonts w:hint="eastAsia" w:ascii="微软雅黑" w:hAnsi="微软雅黑" w:eastAsia="微软雅黑"/>
          <w:szCs w:val="21"/>
        </w:rPr>
        <w:t>三、服务人数：甲方</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人；其中，男</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rPr>
        <w:t>人，女</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人</w:t>
      </w:r>
      <w:r>
        <w:rPr>
          <w:rFonts w:hint="eastAsia" w:ascii="微软雅黑" w:hAnsi="微软雅黑" w:eastAsia="微软雅黑"/>
          <w:szCs w:val="21"/>
          <w:u w:val="none"/>
          <w:lang w:eastAsia="zh-CN"/>
        </w:rPr>
        <w:t>，</w:t>
      </w:r>
      <w:r>
        <w:rPr>
          <w:rFonts w:hint="eastAsia" w:ascii="微软雅黑" w:hAnsi="微软雅黑" w:eastAsia="微软雅黑"/>
          <w:szCs w:val="21"/>
          <w:u w:val="none"/>
          <w:lang w:val="en-US" w:eastAsia="zh-CN"/>
        </w:rPr>
        <w:t>体检套餐见附件1，人员明细见附件2</w:t>
      </w:r>
      <w:r>
        <w:rPr>
          <w:rFonts w:hint="eastAsia" w:ascii="微软雅黑" w:hAnsi="微软雅黑" w:eastAsia="微软雅黑"/>
          <w:szCs w:val="21"/>
        </w:rPr>
        <w:t>。</w:t>
      </w:r>
    </w:p>
    <w:p>
      <w:pPr>
        <w:spacing w:line="360" w:lineRule="exact"/>
        <w:rPr>
          <w:rFonts w:ascii="微软雅黑" w:hAnsi="微软雅黑" w:eastAsia="微软雅黑"/>
          <w:szCs w:val="21"/>
        </w:rPr>
      </w:pPr>
      <w:r>
        <w:rPr>
          <w:rFonts w:hint="eastAsia" w:ascii="微软雅黑" w:hAnsi="微软雅黑" w:eastAsia="微软雅黑"/>
          <w:szCs w:val="21"/>
        </w:rPr>
        <w:t>四、结算方式：</w:t>
      </w:r>
    </w:p>
    <w:p>
      <w:pPr>
        <w:spacing w:line="360" w:lineRule="exact"/>
        <w:rPr>
          <w:rFonts w:ascii="微软雅黑" w:hAnsi="微软雅黑" w:eastAsia="微软雅黑"/>
          <w:szCs w:val="21"/>
        </w:rPr>
      </w:pPr>
      <w:r>
        <w:rPr>
          <w:rFonts w:hint="eastAsia" w:ascii="微软雅黑" w:hAnsi="微软雅黑" w:eastAsia="微软雅黑"/>
          <w:szCs w:val="21"/>
        </w:rPr>
        <w:t>合同总费用预计：人民币</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color w:val="auto"/>
          <w:szCs w:val="21"/>
          <w:lang w:val="en-US" w:eastAsia="zh-CN"/>
        </w:rPr>
        <w:t>元</w:t>
      </w:r>
      <w:r>
        <w:rPr>
          <w:rFonts w:hint="eastAsia" w:ascii="微软雅黑" w:hAnsi="微软雅黑" w:eastAsia="微软雅黑"/>
          <w:szCs w:val="21"/>
          <w:lang w:val="en-US" w:eastAsia="zh-CN"/>
        </w:rPr>
        <w:t>整</w:t>
      </w:r>
      <w:r>
        <w:rPr>
          <w:rFonts w:hint="eastAsia" w:ascii="微软雅黑" w:hAnsi="微软雅黑" w:eastAsia="微软雅黑"/>
          <w:szCs w:val="21"/>
        </w:rPr>
        <w:t>（￥</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元），甲方结算金额以实际体检人数的总消费额为准。</w:t>
      </w:r>
    </w:p>
    <w:p>
      <w:pPr>
        <w:spacing w:line="360" w:lineRule="exact"/>
        <w:rPr>
          <w:rFonts w:ascii="微软雅黑" w:hAnsi="微软雅黑" w:eastAsia="微软雅黑"/>
          <w:szCs w:val="21"/>
        </w:rPr>
      </w:pPr>
      <w:r>
        <w:rPr>
          <w:rFonts w:hint="eastAsia" w:ascii="微软雅黑" w:hAnsi="微软雅黑" w:eastAsia="微软雅黑"/>
          <w:szCs w:val="21"/>
        </w:rPr>
        <w:t>五、付款方式：</w:t>
      </w:r>
    </w:p>
    <w:p>
      <w:pPr>
        <w:spacing w:line="360" w:lineRule="exact"/>
        <w:rPr>
          <w:rFonts w:ascii="微软雅黑" w:hAnsi="微软雅黑" w:eastAsia="微软雅黑"/>
          <w:szCs w:val="21"/>
        </w:rPr>
      </w:pPr>
      <w:r>
        <w:rPr>
          <w:rFonts w:hint="eastAsia" w:ascii="微软雅黑" w:hAnsi="微软雅黑" w:eastAsia="微软雅黑"/>
          <w:szCs w:val="21"/>
          <w:lang w:val="en-US" w:eastAsia="zh-CN"/>
        </w:rPr>
        <w:t>在本协议生效后七个工作日内，甲方向乙方支付人民币</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lang w:val="en-US" w:eastAsia="zh-CN"/>
        </w:rPr>
        <w:t>元（至少为预计体检费用总额的50%）作为预付款，如未在约定时间内支付，且经乙方催促后三个工作日内仍未支付的，乙方有权暂停提供体检服务。余款（若有）待甲方根据实际参检的人数及对应的体检套餐价格同乙方进行对账，以对账单为依据结算。结算周期为体检服务排期结束</w:t>
      </w:r>
      <w:r>
        <w:rPr>
          <w:rFonts w:hint="eastAsia" w:ascii="微软雅黑" w:hAnsi="微软雅黑" w:eastAsia="微软雅黑"/>
          <w:szCs w:val="21"/>
        </w:rPr>
        <w:t>，乙方全部出具体检报告后</w:t>
      </w:r>
      <w:r>
        <w:rPr>
          <w:rFonts w:hint="eastAsia" w:ascii="微软雅黑" w:hAnsi="微软雅黑" w:eastAsia="微软雅黑"/>
          <w:szCs w:val="21"/>
          <w:lang w:eastAsia="zh-CN"/>
        </w:rPr>
        <w:t>，</w:t>
      </w:r>
      <w:r>
        <w:rPr>
          <w:rFonts w:hint="eastAsia" w:ascii="微软雅黑" w:hAnsi="微软雅黑" w:eastAsia="微软雅黑"/>
          <w:szCs w:val="21"/>
          <w:lang w:val="en-US" w:eastAsia="zh-CN"/>
        </w:rPr>
        <w:t>双方完成对账核算，乙方向甲方开具等额医疗性票据，甲方收到发票并审核无误后</w:t>
      </w:r>
      <w:r>
        <w:rPr>
          <w:rFonts w:hint="eastAsia" w:ascii="微软雅黑" w:hAnsi="微软雅黑" w:eastAsia="微软雅黑"/>
          <w:szCs w:val="21"/>
        </w:rPr>
        <w:t>的10个工作日内，甲方一次性付清余额。</w:t>
      </w:r>
    </w:p>
    <w:p>
      <w:pPr>
        <w:spacing w:line="360" w:lineRule="exact"/>
        <w:rPr>
          <w:rFonts w:ascii="微软雅黑" w:hAnsi="微软雅黑" w:eastAsia="微软雅黑"/>
          <w:szCs w:val="21"/>
        </w:rPr>
      </w:pPr>
      <w:r>
        <w:rPr>
          <w:rFonts w:hint="eastAsia" w:ascii="微软雅黑" w:hAnsi="微软雅黑" w:eastAsia="微软雅黑"/>
          <w:szCs w:val="21"/>
        </w:rPr>
        <w:t>六、合同预约服务排期：</w:t>
      </w:r>
      <w:bookmarkStart w:id="0" w:name="_GoBack"/>
      <w:bookmarkEnd w:id="0"/>
    </w:p>
    <w:p>
      <w:pPr>
        <w:spacing w:line="360" w:lineRule="exact"/>
        <w:rPr>
          <w:rFonts w:ascii="微软雅黑" w:hAnsi="微软雅黑" w:eastAsia="微软雅黑"/>
          <w:szCs w:val="21"/>
        </w:rPr>
      </w:pPr>
      <w:r>
        <w:rPr>
          <w:rFonts w:hint="eastAsia" w:ascii="微软雅黑" w:hAnsi="微软雅黑" w:eastAsia="微软雅黑"/>
          <w:szCs w:val="21"/>
        </w:rPr>
        <w:t>1、合同预约的服务排期自</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年</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日至</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年</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月</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日止。甲方应至少提前一周，与乙方确认服务排期。</w:t>
      </w:r>
    </w:p>
    <w:p>
      <w:pPr>
        <w:spacing w:line="360" w:lineRule="exact"/>
        <w:rPr>
          <w:rFonts w:ascii="微软雅黑" w:hAnsi="微软雅黑" w:eastAsia="微软雅黑"/>
          <w:szCs w:val="21"/>
        </w:rPr>
      </w:pPr>
      <w:r>
        <w:rPr>
          <w:rFonts w:hint="eastAsia" w:ascii="微软雅黑" w:hAnsi="微软雅黑" w:eastAsia="微软雅黑"/>
          <w:szCs w:val="21"/>
        </w:rPr>
        <w:t>2、甲乙双方应指定专人负责服务排期、合同执行的相关事宜。</w:t>
      </w:r>
    </w:p>
    <w:p>
      <w:pPr>
        <w:spacing w:line="360" w:lineRule="exact"/>
        <w:rPr>
          <w:rFonts w:ascii="微软雅黑" w:hAnsi="微软雅黑" w:eastAsia="微软雅黑"/>
          <w:szCs w:val="21"/>
        </w:rPr>
      </w:pPr>
      <w:r>
        <w:rPr>
          <w:rFonts w:hint="eastAsia" w:ascii="微软雅黑" w:hAnsi="微软雅黑" w:eastAsia="微软雅黑"/>
          <w:szCs w:val="21"/>
        </w:rPr>
        <w:t>3、甲方应至少提前</w:t>
      </w:r>
      <w:r>
        <w:rPr>
          <w:rFonts w:hint="eastAsia" w:ascii="微软雅黑" w:hAnsi="微软雅黑" w:eastAsia="微软雅黑"/>
          <w:szCs w:val="21"/>
          <w:lang w:val="en-US" w:eastAsia="zh-CN"/>
        </w:rPr>
        <w:t>5</w:t>
      </w:r>
      <w:r>
        <w:rPr>
          <w:rFonts w:hint="eastAsia" w:ascii="微软雅黑" w:hAnsi="微软雅黑" w:eastAsia="微软雅黑"/>
          <w:szCs w:val="21"/>
        </w:rPr>
        <w:t>个工作日，向乙方完善提供本次接受服务人员的资料信息：提供电子EXCEL文档，包括姓名、性别、部门、身份证号码（或出生年月）、婚否、联系方式等。</w:t>
      </w:r>
    </w:p>
    <w:p>
      <w:pPr>
        <w:spacing w:line="360" w:lineRule="exact"/>
        <w:rPr>
          <w:rFonts w:ascii="微软雅黑" w:hAnsi="微软雅黑" w:eastAsia="微软雅黑"/>
          <w:szCs w:val="21"/>
        </w:rPr>
      </w:pPr>
      <w:r>
        <w:rPr>
          <w:rFonts w:hint="eastAsia" w:ascii="微软雅黑" w:hAnsi="微软雅黑" w:eastAsia="微软雅黑"/>
          <w:szCs w:val="21"/>
        </w:rPr>
        <w:t>4、甲方配合乙方按时组织履行服务，若因甲方原因需要调整服务时间的，应至少提前一周，及时通知乙方调整排期时间。</w:t>
      </w:r>
    </w:p>
    <w:p>
      <w:pPr>
        <w:spacing w:line="360" w:lineRule="exact"/>
        <w:rPr>
          <w:rFonts w:ascii="微软雅黑" w:hAnsi="微软雅黑" w:eastAsia="微软雅黑"/>
          <w:szCs w:val="21"/>
        </w:rPr>
      </w:pPr>
      <w:r>
        <w:rPr>
          <w:rFonts w:hint="eastAsia" w:ascii="微软雅黑" w:hAnsi="微软雅黑" w:eastAsia="微软雅黑"/>
          <w:szCs w:val="21"/>
        </w:rPr>
        <w:t>5、甲方个人如有特殊健康注意事项、饮食习惯或其他要求，应在向乙方提供的资料中予以注明；乙方则应提前告知甲方体检相关注意事项。</w:t>
      </w:r>
    </w:p>
    <w:p>
      <w:pPr>
        <w:spacing w:line="360" w:lineRule="exact"/>
        <w:rPr>
          <w:rFonts w:ascii="微软雅黑" w:hAnsi="微软雅黑" w:eastAsia="微软雅黑"/>
          <w:szCs w:val="21"/>
        </w:rPr>
      </w:pPr>
      <w:r>
        <w:rPr>
          <w:rFonts w:hint="eastAsia" w:ascii="微软雅黑" w:hAnsi="微软雅黑" w:eastAsia="微软雅黑"/>
          <w:szCs w:val="21"/>
        </w:rPr>
        <w:t>七、甲方服务内容中有体检服务的，双方约定如下：</w:t>
      </w:r>
    </w:p>
    <w:p>
      <w:pPr>
        <w:spacing w:line="360" w:lineRule="exact"/>
        <w:rPr>
          <w:rFonts w:ascii="微软雅黑" w:hAnsi="微软雅黑" w:eastAsia="微软雅黑"/>
          <w:szCs w:val="21"/>
        </w:rPr>
      </w:pPr>
      <w:r>
        <w:rPr>
          <w:rFonts w:hint="eastAsia" w:ascii="微软雅黑" w:hAnsi="微软雅黑" w:eastAsia="微软雅黑"/>
          <w:szCs w:val="21"/>
        </w:rPr>
        <w:t>1、甲方人员体检结束后10个工作日内，提供参检人员的体检结果报告。</w:t>
      </w:r>
    </w:p>
    <w:p>
      <w:pPr>
        <w:spacing w:line="360" w:lineRule="exact"/>
        <w:rPr>
          <w:rFonts w:ascii="微软雅黑" w:hAnsi="微软雅黑" w:eastAsia="微软雅黑"/>
          <w:szCs w:val="21"/>
        </w:rPr>
      </w:pPr>
      <w:r>
        <w:rPr>
          <w:rFonts w:hint="eastAsia" w:ascii="微软雅黑" w:hAnsi="微软雅黑" w:eastAsia="微软雅黑"/>
          <w:szCs w:val="21"/>
        </w:rPr>
        <w:t>2、除甲方外，乙方不得向第三方提供或泄露甲方人员信息资料和体检报告内容。</w:t>
      </w:r>
    </w:p>
    <w:p>
      <w:pPr>
        <w:spacing w:line="360" w:lineRule="exact"/>
        <w:rPr>
          <w:rFonts w:ascii="微软雅黑" w:hAnsi="微软雅黑" w:eastAsia="微软雅黑"/>
          <w:szCs w:val="21"/>
        </w:rPr>
      </w:pPr>
      <w:r>
        <w:rPr>
          <w:rFonts w:hint="eastAsia" w:ascii="微软雅黑" w:hAnsi="微软雅黑" w:eastAsia="微软雅黑"/>
          <w:szCs w:val="21"/>
        </w:rPr>
        <w:t>3、甲方参检人员未按合同约定主动放弃的缺检项目，视为甲方自行放弃，缺检项目费用不予退还。</w:t>
      </w:r>
    </w:p>
    <w:p>
      <w:pPr>
        <w:spacing w:line="360" w:lineRule="exact"/>
        <w:rPr>
          <w:rFonts w:ascii="微软雅黑" w:hAnsi="微软雅黑" w:eastAsia="微软雅黑"/>
          <w:szCs w:val="21"/>
        </w:rPr>
      </w:pPr>
      <w:r>
        <w:rPr>
          <w:rFonts w:hint="eastAsia" w:ascii="微软雅黑" w:hAnsi="微软雅黑" w:eastAsia="微软雅黑"/>
          <w:szCs w:val="21"/>
        </w:rPr>
        <w:t>4、甲方参检人员的加项费用，若由甲方付费的，则必须事先在附件中提供详细的允许加项人员的名单及允许加项的限额，该费用也由甲方按实际发生的限额内金额结算。</w:t>
      </w:r>
    </w:p>
    <w:p>
      <w:pPr>
        <w:spacing w:line="360" w:lineRule="exact"/>
        <w:rPr>
          <w:rFonts w:hint="eastAsia" w:ascii="微软雅黑" w:hAnsi="微软雅黑" w:eastAsia="微软雅黑"/>
          <w:szCs w:val="21"/>
        </w:rPr>
      </w:pPr>
      <w:r>
        <w:rPr>
          <w:rFonts w:hint="eastAsia" w:ascii="微软雅黑" w:hAnsi="微软雅黑" w:eastAsia="微软雅黑"/>
          <w:szCs w:val="21"/>
          <w:lang w:val="en-US" w:eastAsia="zh-CN"/>
        </w:rPr>
        <w:t>5</w:t>
      </w:r>
      <w:r>
        <w:rPr>
          <w:rFonts w:hint="eastAsia" w:ascii="微软雅黑" w:hAnsi="微软雅黑" w:eastAsia="微软雅黑"/>
          <w:szCs w:val="21"/>
        </w:rPr>
        <w:t>、因甲方个人向乙方隐瞒既往病史，或因甲方实际参检人员与所提供的参检人员资料不一致等原因，导致体检报告失实，乙方不承担相关责任。</w:t>
      </w:r>
    </w:p>
    <w:p>
      <w:pPr>
        <w:spacing w:line="360" w:lineRule="exact"/>
        <w:rPr>
          <w:rFonts w:hint="eastAsia" w:ascii="微软雅黑" w:hAnsi="微软雅黑" w:eastAsia="微软雅黑"/>
          <w:szCs w:val="21"/>
        </w:rPr>
      </w:pPr>
      <w:r>
        <w:rPr>
          <w:rFonts w:hint="eastAsia" w:ascii="微软雅黑" w:hAnsi="微软雅黑" w:eastAsia="微软雅黑"/>
          <w:szCs w:val="21"/>
          <w:lang w:val="en-US" w:eastAsia="zh-CN"/>
        </w:rPr>
        <w:t>6</w:t>
      </w:r>
      <w:r>
        <w:rPr>
          <w:rFonts w:hint="eastAsia" w:ascii="微软雅黑" w:hAnsi="微软雅黑" w:eastAsia="微软雅黑"/>
          <w:szCs w:val="21"/>
        </w:rPr>
        <w:t>、甲方员工家属可使用合同中体检套餐进行体检，享受同样优惠价，体检结束费用统一结算。</w:t>
      </w:r>
    </w:p>
    <w:p>
      <w:pPr>
        <w:spacing w:line="36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7、乙方为甲方提供体检服务，应严格遵守《中华人民共和国执业医师法》、《医疗机构管理条例》、《护士条例》和《健康体检管理暂行规定》等法律法规，采取有效措施保证体检的质量及安全。若因乙方工作人员疏忽、失误造成体检过程中出现任何事故，视为违约，甲方有权解除合同，乙方应承担由此导致的事故损害赔偿责任及赔偿由此造成甲方的损失。</w:t>
      </w:r>
    </w:p>
    <w:p>
      <w:pPr>
        <w:spacing w:line="360" w:lineRule="exact"/>
        <w:rPr>
          <w:rFonts w:ascii="微软雅黑" w:hAnsi="微软雅黑" w:eastAsia="微软雅黑"/>
          <w:szCs w:val="21"/>
        </w:rPr>
      </w:pPr>
      <w:r>
        <w:rPr>
          <w:rFonts w:hint="eastAsia" w:ascii="微软雅黑" w:hAnsi="微软雅黑" w:eastAsia="微软雅黑"/>
          <w:szCs w:val="21"/>
        </w:rPr>
        <w:t>八、乙方提供的健康服务方案、项目、价格，以及甲方提供的人员名单和身份信息资料等，均作为附件构成本合同。</w:t>
      </w:r>
    </w:p>
    <w:p>
      <w:pPr>
        <w:spacing w:line="360" w:lineRule="exact"/>
        <w:rPr>
          <w:rFonts w:ascii="微软雅黑" w:hAnsi="微软雅黑" w:eastAsia="微软雅黑"/>
          <w:szCs w:val="21"/>
        </w:rPr>
      </w:pPr>
      <w:r>
        <w:rPr>
          <w:rFonts w:hint="eastAsia" w:ascii="微软雅黑" w:hAnsi="微软雅黑" w:eastAsia="微软雅黑"/>
          <w:szCs w:val="21"/>
        </w:rPr>
        <w:t>九、乙方履行服务结束后，甲方未按约定的时间付清余款，应按每日</w:t>
      </w:r>
      <w:r>
        <w:rPr>
          <w:rFonts w:hint="eastAsia" w:ascii="微软雅黑" w:hAnsi="微软雅黑" w:eastAsia="微软雅黑"/>
          <w:szCs w:val="21"/>
          <w:lang w:val="en-US" w:eastAsia="zh-CN"/>
        </w:rPr>
        <w:t>0.3</w:t>
      </w:r>
      <w:r>
        <w:rPr>
          <w:rFonts w:hint="eastAsia" w:ascii="微软雅黑" w:hAnsi="微软雅黑" w:eastAsia="微软雅黑"/>
          <w:szCs w:val="21"/>
        </w:rPr>
        <w:t>‰的比例缴纳滞纳金。</w:t>
      </w:r>
    </w:p>
    <w:p>
      <w:pPr>
        <w:spacing w:line="360" w:lineRule="exact"/>
        <w:rPr>
          <w:rFonts w:ascii="微软雅黑" w:hAnsi="微软雅黑" w:eastAsia="微软雅黑"/>
          <w:szCs w:val="21"/>
        </w:rPr>
      </w:pPr>
      <w:r>
        <w:rPr>
          <w:rFonts w:hint="eastAsia" w:ascii="微软雅黑" w:hAnsi="微软雅黑" w:eastAsia="微软雅黑"/>
          <w:szCs w:val="21"/>
        </w:rPr>
        <w:t>十、合同补充、变更和合同终止：</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1、合同补充、变更：</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 xml:space="preserve">   合同如需补充、变更，经双方协商一致，可作书面补充协议，补充协议作为本合同组成部分，具有同等效力。</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2、合同终止：</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①双方履约结束，合同终止。</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②经双方协商一致，可以提前终止合同。</w:t>
      </w:r>
    </w:p>
    <w:p>
      <w:pPr>
        <w:spacing w:line="360" w:lineRule="exact"/>
        <w:ind w:firstLine="420" w:firstLineChars="200"/>
        <w:rPr>
          <w:rFonts w:hint="eastAsia" w:ascii="微软雅黑" w:hAnsi="微软雅黑" w:eastAsia="微软雅黑"/>
          <w:szCs w:val="21"/>
        </w:rPr>
      </w:pPr>
      <w:r>
        <w:rPr>
          <w:rFonts w:hint="eastAsia" w:ascii="微软雅黑" w:hAnsi="微软雅黑" w:eastAsia="微软雅黑"/>
          <w:szCs w:val="21"/>
        </w:rPr>
        <w:t>③因不可抗力因素，造成双方或单方不能正常履约，合同终止。</w:t>
      </w:r>
    </w:p>
    <w:p>
      <w:pPr>
        <w:spacing w:line="360" w:lineRule="exact"/>
        <w:rPr>
          <w:rFonts w:ascii="微软雅黑" w:hAnsi="微软雅黑" w:eastAsia="微软雅黑"/>
          <w:szCs w:val="21"/>
        </w:rPr>
      </w:pPr>
      <w:r>
        <w:rPr>
          <w:rFonts w:hint="eastAsia" w:ascii="微软雅黑" w:hAnsi="微软雅黑" w:eastAsia="微软雅黑"/>
          <w:szCs w:val="21"/>
        </w:rPr>
        <w:t>十一、争议的解决办法：</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 xml:space="preserve">本合同履行过程中发生的争议，由双方协商解决或申请调解，若协商、调解仍无法达成一致或一方坚持不愿协商、调解的，可选择以下其中方式（ </w:t>
      </w:r>
      <w:r>
        <w:rPr>
          <w:rFonts w:hint="eastAsia" w:ascii="微软雅黑" w:hAnsi="微软雅黑" w:eastAsia="微软雅黑"/>
          <w:szCs w:val="21"/>
          <w:lang w:val="en-US" w:eastAsia="zh-CN"/>
        </w:rPr>
        <w:t>2</w:t>
      </w:r>
      <w:r>
        <w:rPr>
          <w:rFonts w:hint="eastAsia" w:ascii="微软雅黑" w:hAnsi="微软雅黑" w:eastAsia="微软雅黑"/>
          <w:szCs w:val="21"/>
        </w:rPr>
        <w:t xml:space="preserve"> ）解决：</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1、向当地仲裁委员会申请仲裁。</w:t>
      </w:r>
    </w:p>
    <w:p>
      <w:pPr>
        <w:spacing w:line="360" w:lineRule="exact"/>
        <w:ind w:firstLine="420" w:firstLineChars="200"/>
        <w:rPr>
          <w:rFonts w:ascii="微软雅黑" w:hAnsi="微软雅黑" w:eastAsia="微软雅黑"/>
          <w:szCs w:val="21"/>
        </w:rPr>
      </w:pPr>
      <w:r>
        <w:rPr>
          <w:rFonts w:hint="eastAsia" w:ascii="微软雅黑" w:hAnsi="微软雅黑" w:eastAsia="微软雅黑"/>
          <w:szCs w:val="21"/>
        </w:rPr>
        <w:t>2、向当地人民法院提起诉讼。</w:t>
      </w:r>
    </w:p>
    <w:p>
      <w:pPr>
        <w:spacing w:line="360" w:lineRule="exact"/>
        <w:rPr>
          <w:rFonts w:hint="eastAsia" w:ascii="微软雅黑" w:hAnsi="微软雅黑" w:eastAsia="微软雅黑"/>
          <w:szCs w:val="21"/>
        </w:rPr>
      </w:pPr>
      <w:r>
        <w:rPr>
          <w:rFonts w:hint="eastAsia" w:ascii="微软雅黑" w:hAnsi="微软雅黑" w:eastAsia="微软雅黑"/>
          <w:szCs w:val="21"/>
        </w:rPr>
        <w:t>十二、因一方延迟履行合同，或者不适当履行合同后，发生不可抗力，致使合同无法继续履行的，延迟履行或者不适当履行的一方，应当承担对方所发生的直接费用。</w:t>
      </w:r>
    </w:p>
    <w:p>
      <w:pPr>
        <w:spacing w:line="360" w:lineRule="exact"/>
        <w:rPr>
          <w:rFonts w:ascii="微软雅黑" w:hAnsi="微软雅黑" w:eastAsia="微软雅黑"/>
          <w:szCs w:val="21"/>
        </w:rPr>
      </w:pPr>
      <w:r>
        <w:rPr>
          <w:rFonts w:hint="eastAsia" w:ascii="微软雅黑" w:hAnsi="微软雅黑" w:eastAsia="微软雅黑"/>
          <w:szCs w:val="21"/>
        </w:rPr>
        <w:t>十三、体检套餐请看附件。</w:t>
      </w:r>
    </w:p>
    <w:p>
      <w:pPr>
        <w:spacing w:line="360" w:lineRule="exact"/>
        <w:rPr>
          <w:rFonts w:ascii="微软雅黑" w:hAnsi="微软雅黑" w:eastAsia="微软雅黑"/>
          <w:szCs w:val="21"/>
        </w:rPr>
      </w:pPr>
      <w:r>
        <w:rPr>
          <w:rFonts w:hint="eastAsia" w:ascii="微软雅黑" w:hAnsi="微软雅黑" w:eastAsia="微软雅黑"/>
          <w:szCs w:val="21"/>
        </w:rPr>
        <w:t>十四、本合同一式</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叁 </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份, 甲方执 </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贰 </w:t>
      </w:r>
      <w:r>
        <w:rPr>
          <w:rFonts w:hint="eastAsia" w:ascii="微软雅黑" w:hAnsi="微软雅黑" w:eastAsia="微软雅黑"/>
          <w:szCs w:val="21"/>
          <w:u w:val="single"/>
        </w:rPr>
        <w:t xml:space="preserve">  </w:t>
      </w:r>
      <w:r>
        <w:rPr>
          <w:rFonts w:hint="eastAsia" w:ascii="微软雅黑" w:hAnsi="微软雅黑" w:eastAsia="微软雅黑"/>
          <w:szCs w:val="21"/>
        </w:rPr>
        <w:t>份，乙方执</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 xml:space="preserve"> 壹 </w:t>
      </w:r>
      <w:r>
        <w:rPr>
          <w:rFonts w:ascii="微软雅黑" w:hAnsi="微软雅黑" w:eastAsia="微软雅黑"/>
          <w:szCs w:val="21"/>
          <w:u w:val="single"/>
        </w:rPr>
        <w:t xml:space="preserve"> </w:t>
      </w:r>
      <w:r>
        <w:rPr>
          <w:rFonts w:hint="eastAsia" w:ascii="微软雅黑" w:hAnsi="微软雅黑" w:eastAsia="微软雅黑"/>
          <w:szCs w:val="21"/>
        </w:rPr>
        <w:t>份，经双方签字盖章后生效。</w:t>
      </w:r>
    </w:p>
    <w:p>
      <w:pPr>
        <w:spacing w:line="360" w:lineRule="exact"/>
        <w:rPr>
          <w:rFonts w:hint="eastAsia" w:ascii="微软雅黑" w:hAnsi="微软雅黑" w:eastAsia="微软雅黑" w:cs="Times New Roman"/>
          <w:szCs w:val="21"/>
          <w:lang w:val="zh-CN" w:eastAsia="zh-CN"/>
        </w:rPr>
      </w:pPr>
      <w:r>
        <w:rPr>
          <w:rFonts w:hint="eastAsia" w:ascii="微软雅黑" w:hAnsi="微软雅黑" w:eastAsia="微软雅黑"/>
          <w:szCs w:val="21"/>
        </w:rPr>
        <w:t>十五、其他约定事项：</w:t>
      </w:r>
    </w:p>
    <w:p>
      <w:pPr>
        <w:numPr>
          <w:ilvl w:val="0"/>
          <w:numId w:val="1"/>
        </w:numPr>
        <w:spacing w:line="360" w:lineRule="exact"/>
        <w:rPr>
          <w:rFonts w:hint="eastAsia" w:ascii="微软雅黑" w:hAnsi="微软雅黑" w:eastAsia="微软雅黑"/>
          <w:szCs w:val="21"/>
          <w:u w:val="single"/>
        </w:rPr>
      </w:pPr>
      <w:r>
        <w:rPr>
          <w:rFonts w:hint="eastAsia" w:ascii="微软雅黑" w:hAnsi="微软雅黑" w:eastAsia="微软雅黑"/>
          <w:szCs w:val="21"/>
          <w:u w:val="single"/>
        </w:rPr>
        <w:t xml:space="preserve">    </w:t>
      </w:r>
      <w:r>
        <w:rPr>
          <w:rFonts w:hint="eastAsia" w:ascii="微软雅黑" w:hAnsi="微软雅黑" w:eastAsia="微软雅黑" w:cs="Times New Roman"/>
          <w:szCs w:val="21"/>
          <w:u w:val="single"/>
          <w:lang w:val="en-US" w:eastAsia="zh-CN"/>
        </w:rPr>
        <w:t xml:space="preserve">乙方体检机构除健康体检外还为甲方提供以下增值服务： </w:t>
      </w:r>
      <w:r>
        <w:rPr>
          <w:rFonts w:hint="eastAsia" w:ascii="微软雅黑" w:hAnsi="微软雅黑" w:eastAsia="微软雅黑" w:cs="Times New Roman"/>
          <w:szCs w:val="21"/>
          <w:u w:val="single"/>
        </w:rPr>
        <w:t xml:space="preserve"> </w:t>
      </w:r>
      <w:r>
        <w:rPr>
          <w:rFonts w:hint="eastAsia" w:ascii="微软雅黑" w:hAnsi="微软雅黑" w:eastAsia="微软雅黑" w:cs="Times New Roman"/>
          <w:szCs w:val="21"/>
          <w:u w:val="single"/>
          <w:lang w:val="zh-CN" w:eastAsia="zh-CN"/>
        </w:rPr>
        <w:t>1.免费营养早餐、2.即时健康咨询</w:t>
      </w:r>
      <w:r>
        <w:rPr>
          <w:rFonts w:hint="eastAsia" w:ascii="微软雅黑" w:hAnsi="微软雅黑" w:eastAsia="微软雅黑"/>
          <w:szCs w:val="21"/>
          <w:u w:val="single"/>
        </w:rPr>
        <w:t xml:space="preserve">                                                    </w:t>
      </w:r>
    </w:p>
    <w:p>
      <w:pPr>
        <w:numPr>
          <w:ilvl w:val="0"/>
          <w:numId w:val="1"/>
        </w:numPr>
        <w:spacing w:line="360" w:lineRule="exact"/>
        <w:rPr>
          <w:rFonts w:hint="eastAsia" w:ascii="微软雅黑" w:hAnsi="微软雅黑" w:eastAsia="微软雅黑"/>
          <w:szCs w:val="21"/>
          <w:u w:val="single"/>
        </w:rPr>
      </w:pPr>
      <w:r>
        <w:rPr>
          <w:rFonts w:hint="eastAsia" w:ascii="微软雅黑" w:hAnsi="微软雅黑" w:eastAsia="微软雅黑"/>
          <w:szCs w:val="21"/>
          <w:u w:val="single"/>
        </w:rPr>
        <w:t xml:space="preserve">                                                            </w:t>
      </w:r>
    </w:p>
    <w:p>
      <w:pPr>
        <w:spacing w:line="360" w:lineRule="exact"/>
        <w:rPr>
          <w:rFonts w:ascii="微软雅黑" w:hAnsi="微软雅黑" w:eastAsia="微软雅黑"/>
          <w:szCs w:val="21"/>
        </w:rPr>
      </w:pPr>
    </w:p>
    <w:p>
      <w:pPr>
        <w:spacing w:line="360" w:lineRule="exact"/>
        <w:jc w:val="left"/>
        <w:rPr>
          <w:rFonts w:ascii="微软雅黑" w:hAnsi="微软雅黑" w:eastAsia="微软雅黑"/>
          <w:szCs w:val="21"/>
        </w:rPr>
      </w:pPr>
      <w:r>
        <w:rPr>
          <w:rFonts w:ascii="微软雅黑" w:hAnsi="微软雅黑" w:eastAsia="微软雅黑"/>
          <w:szCs w:val="21"/>
        </w:rPr>
        <w:t>乙方账户</w:t>
      </w:r>
    </w:p>
    <w:p>
      <w:pPr>
        <w:spacing w:line="360" w:lineRule="exact"/>
        <w:jc w:val="left"/>
        <w:rPr>
          <w:rFonts w:ascii="微软雅黑" w:hAnsi="微软雅黑" w:eastAsia="微软雅黑"/>
          <w:szCs w:val="21"/>
        </w:rPr>
      </w:pPr>
      <w:r>
        <w:rPr>
          <w:rFonts w:ascii="微软雅黑" w:hAnsi="微软雅黑" w:eastAsia="微软雅黑"/>
          <w:szCs w:val="21"/>
        </w:rPr>
        <w:t>户名：</w:t>
      </w:r>
    </w:p>
    <w:p>
      <w:pPr>
        <w:spacing w:line="360" w:lineRule="exact"/>
        <w:jc w:val="left"/>
        <w:rPr>
          <w:rFonts w:ascii="微软雅黑" w:hAnsi="微软雅黑" w:eastAsia="微软雅黑"/>
          <w:szCs w:val="21"/>
        </w:rPr>
      </w:pPr>
      <w:r>
        <w:rPr>
          <w:rFonts w:ascii="微软雅黑" w:hAnsi="微软雅黑" w:eastAsia="微软雅黑"/>
          <w:szCs w:val="21"/>
        </w:rPr>
        <w:t> 账号：</w:t>
      </w:r>
    </w:p>
    <w:p>
      <w:pPr>
        <w:spacing w:line="360" w:lineRule="exact"/>
        <w:jc w:val="left"/>
        <w:rPr>
          <w:rFonts w:ascii="微软雅黑" w:hAnsi="微软雅黑" w:eastAsia="微软雅黑"/>
          <w:szCs w:val="21"/>
        </w:rPr>
      </w:pPr>
      <w:r>
        <w:rPr>
          <w:rFonts w:ascii="微软雅黑" w:hAnsi="微软雅黑" w:eastAsia="微软雅黑"/>
          <w:szCs w:val="21"/>
        </w:rPr>
        <w:t>开户行：</w:t>
      </w:r>
    </w:p>
    <w:p>
      <w:pPr>
        <w:spacing w:line="360" w:lineRule="exact"/>
        <w:rPr>
          <w:rFonts w:ascii="微软雅黑" w:hAnsi="微软雅黑" w:eastAsia="微软雅黑"/>
          <w:szCs w:val="21"/>
        </w:rPr>
      </w:pPr>
    </w:p>
    <w:p>
      <w:pPr>
        <w:spacing w:line="360" w:lineRule="exact"/>
        <w:rPr>
          <w:rFonts w:ascii="微软雅黑" w:hAnsi="微软雅黑" w:eastAsia="微软雅黑"/>
          <w:szCs w:val="21"/>
        </w:rPr>
      </w:pPr>
    </w:p>
    <w:p>
      <w:pPr>
        <w:spacing w:line="360" w:lineRule="exact"/>
        <w:rPr>
          <w:rFonts w:ascii="微软雅黑" w:hAnsi="微软雅黑" w:eastAsia="微软雅黑"/>
          <w:szCs w:val="21"/>
        </w:rPr>
      </w:pPr>
      <w:r>
        <w:rPr>
          <w:rFonts w:hint="eastAsia" w:ascii="微软雅黑" w:hAnsi="微软雅黑" w:eastAsia="微软雅黑"/>
          <w:szCs w:val="21"/>
        </w:rPr>
        <w:t>甲方</w:t>
      </w:r>
      <w:r>
        <w:rPr>
          <w:rFonts w:ascii="微软雅黑" w:hAnsi="微软雅黑" w:eastAsia="微软雅黑"/>
          <w:szCs w:val="21"/>
        </w:rPr>
        <w:t xml:space="preserve"> (</w:t>
      </w:r>
      <w:r>
        <w:rPr>
          <w:rFonts w:hint="eastAsia" w:ascii="微软雅黑" w:hAnsi="微软雅黑" w:eastAsia="微软雅黑"/>
          <w:szCs w:val="21"/>
        </w:rPr>
        <w:t>盖章</w:t>
      </w:r>
      <w:r>
        <w:rPr>
          <w:rFonts w:ascii="微软雅黑" w:hAnsi="微软雅黑" w:eastAsia="微软雅黑"/>
          <w:szCs w:val="21"/>
        </w:rPr>
        <w:t>)</w:t>
      </w:r>
      <w:r>
        <w:rPr>
          <w:rFonts w:hint="eastAsia" w:ascii="微软雅黑" w:hAnsi="微软雅黑" w:eastAsia="微软雅黑"/>
          <w:szCs w:val="21"/>
        </w:rPr>
        <w:t>：</w:t>
      </w:r>
      <w:r>
        <w:rPr>
          <w:rFonts w:hint="eastAsia" w:ascii="微软雅黑" w:hAnsi="微软雅黑" w:eastAsia="微软雅黑"/>
          <w:color w:val="auto"/>
          <w:szCs w:val="21"/>
          <w:u w:val="single"/>
          <w:lang w:val="en-US" w:eastAsia="zh-CN"/>
        </w:rPr>
        <w:t xml:space="preserve">                              </w:t>
      </w:r>
      <w:r>
        <w:rPr>
          <w:rFonts w:hint="eastAsia" w:ascii="微软雅黑" w:hAnsi="微软雅黑" w:eastAsia="微软雅黑"/>
          <w:color w:val="auto"/>
          <w:szCs w:val="21"/>
          <w:u w:val="single"/>
        </w:rPr>
        <w:t xml:space="preserve"> </w:t>
      </w:r>
      <w:r>
        <w:rPr>
          <w:rFonts w:hint="eastAsia" w:ascii="微软雅黑" w:hAnsi="微软雅黑" w:eastAsia="微软雅黑"/>
          <w:szCs w:val="21"/>
        </w:rPr>
        <w:t xml:space="preserve">  乙方</w:t>
      </w:r>
      <w:r>
        <w:rPr>
          <w:rFonts w:ascii="微软雅黑" w:hAnsi="微软雅黑" w:eastAsia="微软雅黑"/>
          <w:szCs w:val="21"/>
        </w:rPr>
        <w:t xml:space="preserve"> (</w:t>
      </w:r>
      <w:r>
        <w:rPr>
          <w:rFonts w:hint="eastAsia" w:ascii="微软雅黑" w:hAnsi="微软雅黑" w:eastAsia="微软雅黑"/>
          <w:szCs w:val="21"/>
        </w:rPr>
        <w:t>盖章</w:t>
      </w:r>
      <w:r>
        <w:rPr>
          <w:rFonts w:ascii="微软雅黑" w:hAnsi="微软雅黑" w:eastAsia="微软雅黑"/>
          <w:szCs w:val="21"/>
        </w:rPr>
        <w:t>)</w:t>
      </w:r>
      <w:r>
        <w:rPr>
          <w:rFonts w:hint="eastAsia" w:ascii="微软雅黑" w:hAnsi="微软雅黑" w:eastAsia="微软雅黑"/>
          <w:szCs w:val="21"/>
        </w:rPr>
        <w:t>：</w:t>
      </w:r>
      <w:r>
        <w:rPr>
          <w:rFonts w:hint="eastAsia" w:ascii="微软雅黑" w:hAnsi="微软雅黑" w:eastAsia="微软雅黑"/>
          <w:szCs w:val="21"/>
          <w:u w:val="single"/>
          <w:lang w:val="en-US" w:eastAsia="zh-CN"/>
        </w:rPr>
        <w:t xml:space="preserve">                             </w:t>
      </w:r>
      <w:r>
        <w:rPr>
          <w:rFonts w:hint="eastAsia" w:ascii="微软雅黑" w:hAnsi="微软雅黑" w:eastAsia="微软雅黑"/>
          <w:szCs w:val="21"/>
          <w:u w:val="single"/>
        </w:rPr>
        <w:t xml:space="preserve">  </w:t>
      </w:r>
    </w:p>
    <w:p>
      <w:pPr>
        <w:spacing w:line="360" w:lineRule="exact"/>
        <w:rPr>
          <w:rFonts w:ascii="微软雅黑" w:hAnsi="微软雅黑" w:eastAsia="微软雅黑"/>
          <w:szCs w:val="21"/>
          <w:u w:val="single"/>
        </w:rPr>
      </w:pPr>
      <w:r>
        <w:rPr>
          <w:rFonts w:hint="eastAsia" w:ascii="微软雅黑" w:hAnsi="微软雅黑" w:eastAsia="微软雅黑"/>
          <w:szCs w:val="21"/>
        </w:rPr>
        <w:t xml:space="preserve">                                              </w:t>
      </w:r>
    </w:p>
    <w:p>
      <w:pPr>
        <w:spacing w:line="360" w:lineRule="exact"/>
        <w:ind w:firstLine="4620" w:firstLineChars="2200"/>
        <w:outlineLvl w:val="0"/>
        <w:rPr>
          <w:rFonts w:ascii="微软雅黑" w:hAnsi="微软雅黑" w:eastAsia="微软雅黑"/>
          <w:szCs w:val="21"/>
        </w:rPr>
      </w:pPr>
    </w:p>
    <w:p>
      <w:pPr>
        <w:spacing w:line="360" w:lineRule="exact"/>
        <w:rPr>
          <w:rFonts w:ascii="微软雅黑" w:hAnsi="微软雅黑" w:eastAsia="微软雅黑"/>
          <w:szCs w:val="21"/>
        </w:rPr>
      </w:pPr>
      <w:r>
        <w:rPr>
          <w:rFonts w:hint="eastAsia" w:ascii="微软雅黑" w:hAnsi="微软雅黑" w:eastAsia="微软雅黑"/>
          <w:szCs w:val="21"/>
        </w:rPr>
        <w:t>代表人（签字盖章）：</w:t>
      </w:r>
      <w:r>
        <w:rPr>
          <w:rFonts w:ascii="微软雅黑" w:hAnsi="微软雅黑" w:eastAsia="微软雅黑"/>
          <w:szCs w:val="21"/>
        </w:rPr>
        <w:t xml:space="preserve"> </w:t>
      </w:r>
      <w:r>
        <w:rPr>
          <w:rFonts w:hint="eastAsia" w:ascii="微软雅黑" w:hAnsi="微软雅黑" w:eastAsia="微软雅黑"/>
          <w:szCs w:val="21"/>
        </w:rPr>
        <w:t xml:space="preserve">                           代表人（签字盖章）：</w:t>
      </w:r>
      <w:r>
        <w:rPr>
          <w:rFonts w:ascii="微软雅黑" w:hAnsi="微软雅黑" w:eastAsia="微软雅黑"/>
          <w:szCs w:val="21"/>
        </w:rPr>
        <w:t xml:space="preserve"> </w:t>
      </w:r>
      <w:r>
        <w:rPr>
          <w:rFonts w:hint="eastAsia" w:ascii="微软雅黑" w:hAnsi="微软雅黑" w:eastAsia="微软雅黑"/>
          <w:szCs w:val="21"/>
        </w:rPr>
        <w:t xml:space="preserve">              </w:t>
      </w:r>
    </w:p>
    <w:p>
      <w:pPr>
        <w:spacing w:line="360" w:lineRule="exact"/>
        <w:rPr>
          <w:rFonts w:ascii="微软雅黑" w:hAnsi="微软雅黑" w:eastAsia="微软雅黑"/>
          <w:szCs w:val="21"/>
        </w:rPr>
      </w:pPr>
      <w:r>
        <w:rPr>
          <w:rFonts w:hint="eastAsia" w:ascii="微软雅黑" w:hAnsi="微软雅黑" w:eastAsia="微软雅黑"/>
          <w:szCs w:val="21"/>
        </w:rPr>
        <w:t>联系电话：</w:t>
      </w:r>
      <w:r>
        <w:rPr>
          <w:rFonts w:ascii="微软雅黑" w:hAnsi="微软雅黑" w:eastAsia="微软雅黑"/>
          <w:szCs w:val="21"/>
        </w:rPr>
        <w:t xml:space="preserve">                          </w:t>
      </w:r>
      <w:r>
        <w:rPr>
          <w:rFonts w:hint="eastAsia" w:ascii="微软雅黑" w:hAnsi="微软雅黑" w:eastAsia="微软雅黑"/>
          <w:szCs w:val="21"/>
        </w:rPr>
        <w:t xml:space="preserve">         </w:t>
      </w:r>
      <w:r>
        <w:rPr>
          <w:rFonts w:ascii="微软雅黑" w:hAnsi="微软雅黑" w:eastAsia="微软雅黑"/>
          <w:szCs w:val="21"/>
        </w:rPr>
        <w:t xml:space="preserve"> </w:t>
      </w:r>
      <w:r>
        <w:rPr>
          <w:rFonts w:hint="eastAsia" w:ascii="微软雅黑" w:hAnsi="微软雅黑" w:eastAsia="微软雅黑"/>
          <w:szCs w:val="21"/>
        </w:rPr>
        <w:t xml:space="preserve"> 联系电话：</w:t>
      </w:r>
      <w:r>
        <w:rPr>
          <w:rFonts w:ascii="微软雅黑" w:hAnsi="微软雅黑" w:eastAsia="微软雅黑"/>
          <w:szCs w:val="21"/>
        </w:rPr>
        <w:t xml:space="preserve">     </w:t>
      </w:r>
    </w:p>
    <w:p>
      <w:pPr>
        <w:spacing w:line="360" w:lineRule="exact"/>
        <w:rPr>
          <w:rFonts w:ascii="微软雅黑" w:hAnsi="微软雅黑" w:eastAsia="微软雅黑"/>
          <w:szCs w:val="21"/>
        </w:rPr>
      </w:pPr>
      <w:r>
        <w:rPr>
          <w:rFonts w:hint="eastAsia" w:ascii="微软雅黑" w:hAnsi="微软雅黑" w:eastAsia="微软雅黑"/>
          <w:szCs w:val="21"/>
        </w:rPr>
        <w:t>传真：</w:t>
      </w:r>
      <w:r>
        <w:rPr>
          <w:rFonts w:ascii="微软雅黑" w:hAnsi="微软雅黑" w:eastAsia="微软雅黑"/>
          <w:szCs w:val="21"/>
        </w:rPr>
        <w:t xml:space="preserve">                              </w:t>
      </w:r>
      <w:r>
        <w:rPr>
          <w:rFonts w:hint="eastAsia" w:ascii="微软雅黑" w:hAnsi="微软雅黑" w:eastAsia="微软雅黑"/>
          <w:szCs w:val="21"/>
        </w:rPr>
        <w:t xml:space="preserve">    </w:t>
      </w:r>
      <w:r>
        <w:rPr>
          <w:rFonts w:ascii="微软雅黑" w:hAnsi="微软雅黑" w:eastAsia="微软雅黑"/>
          <w:szCs w:val="21"/>
        </w:rPr>
        <w:t xml:space="preserve"> </w:t>
      </w:r>
      <w:r>
        <w:rPr>
          <w:rFonts w:hint="eastAsia" w:ascii="微软雅黑" w:hAnsi="微软雅黑" w:eastAsia="微软雅黑"/>
          <w:szCs w:val="21"/>
        </w:rPr>
        <w:t xml:space="preserve">      传真：   </w:t>
      </w:r>
    </w:p>
    <w:p>
      <w:pPr>
        <w:spacing w:line="360" w:lineRule="exact"/>
        <w:rPr>
          <w:rFonts w:ascii="微软雅黑" w:hAnsi="微软雅黑" w:eastAsia="微软雅黑"/>
          <w:szCs w:val="21"/>
        </w:rPr>
      </w:pPr>
      <w:r>
        <w:rPr>
          <w:rFonts w:hint="eastAsia" w:ascii="微软雅黑" w:hAnsi="微软雅黑" w:eastAsia="微软雅黑"/>
          <w:szCs w:val="21"/>
        </w:rPr>
        <w:t xml:space="preserve">日期：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年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月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日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日期：</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年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月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日</w:t>
      </w:r>
      <w:r>
        <w:rPr>
          <w:rFonts w:ascii="微软雅黑" w:hAnsi="微软雅黑" w:eastAsia="微软雅黑"/>
          <w:szCs w:val="21"/>
        </w:rPr>
        <w:t xml:space="preserve"> </w:t>
      </w:r>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B4AC6"/>
    <w:multiLevelType w:val="multilevel"/>
    <w:tmpl w:val="027B4AC6"/>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OGNiYWY4YWYwOTNhMDJkZTczYTM2Nzc5ZjJlNmIifQ=="/>
  </w:docVars>
  <w:rsids>
    <w:rsidRoot w:val="232A50DB"/>
    <w:rsid w:val="048C3500"/>
    <w:rsid w:val="08282929"/>
    <w:rsid w:val="118363D9"/>
    <w:rsid w:val="12C2199A"/>
    <w:rsid w:val="152524F3"/>
    <w:rsid w:val="154C6DFA"/>
    <w:rsid w:val="156E3091"/>
    <w:rsid w:val="18863CD5"/>
    <w:rsid w:val="22F06893"/>
    <w:rsid w:val="232A50DB"/>
    <w:rsid w:val="38145DF1"/>
    <w:rsid w:val="38EF1B3D"/>
    <w:rsid w:val="392F7D58"/>
    <w:rsid w:val="3B46758D"/>
    <w:rsid w:val="41A718D8"/>
    <w:rsid w:val="4A9F0A4B"/>
    <w:rsid w:val="50F37F57"/>
    <w:rsid w:val="58854848"/>
    <w:rsid w:val="58C63864"/>
    <w:rsid w:val="5E573A60"/>
    <w:rsid w:val="5EAE477F"/>
    <w:rsid w:val="66C51A03"/>
    <w:rsid w:val="6B860F1F"/>
    <w:rsid w:val="73443378"/>
    <w:rsid w:val="73CF4AE6"/>
    <w:rsid w:val="7A9E56EF"/>
    <w:rsid w:val="7EEB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character" w:customStyle="1" w:styleId="5">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1772</Words>
  <Characters>1784</Characters>
  <Lines>0</Lines>
  <Paragraphs>0</Paragraphs>
  <TotalTime>92</TotalTime>
  <ScaleCrop>false</ScaleCrop>
  <LinksUpToDate>false</LinksUpToDate>
  <CharactersWithSpaces>2420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2022-12-02T06:44:00Z</dcterms:created>
  <dc:creator>Get a life</dc:creator>
  <cp:lastModifiedBy>lijfva</cp:lastModifiedBy>
  <dcterms:modified xsi:type="dcterms:W3CDTF">2025-11-10T03:34:20Z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1D346E1F899A4F07A0725DADD8AEC934</vt:lpwstr>
  </property>
  <property fmtid="{D5CDD505-2E9C-101B-9397-08002B2CF9AE}" pid="4" name="KSOTemplateDocerSaveRecord">
    <vt:lpwstr>eyJoZGlkIjoiODkxMzJhY2MzYjNhNTZhZjdiNzc1YjZlYzZiMjYwMWMiLCJ1c2VySWQiOiI0OTMxOTA3OTQifQ==</vt:lpwstr>
  </property>
</Properties>
</file>