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BC79D" w14:textId="77777777" w:rsidR="00874704" w:rsidRDefault="00000000">
      <w:pPr>
        <w:spacing w:line="520" w:lineRule="exact"/>
        <w:rPr>
          <w:rFonts w:ascii="楷体_GB2312" w:eastAsia="楷体_GB2312" w:hAnsi="楷体_GB2312"/>
          <w:color w:val="000000"/>
          <w:sz w:val="28"/>
          <w:szCs w:val="28"/>
        </w:rPr>
      </w:pPr>
      <w:r>
        <w:rPr>
          <w:rFonts w:ascii="楷体" w:eastAsia="楷体" w:hAnsi="楷体" w:cs="楷体" w:hint="eastAsia"/>
          <w:color w:val="000000"/>
          <w:sz w:val="24"/>
        </w:rPr>
        <w:t>附件二</w:t>
      </w:r>
      <w:r>
        <w:rPr>
          <w:rFonts w:ascii="黑体" w:eastAsia="黑体" w:hAnsi="黑体" w:cs="宋体" w:hint="eastAsia"/>
          <w:color w:val="000000"/>
          <w:sz w:val="24"/>
        </w:rPr>
        <w:t xml:space="preserve"> </w:t>
      </w:r>
      <w:r>
        <w:rPr>
          <w:rFonts w:ascii="楷体_GB2312" w:eastAsia="楷体_GB2312" w:hAnsi="楷体_GB2312" w:hint="eastAsia"/>
          <w:color w:val="000000"/>
          <w:sz w:val="28"/>
          <w:szCs w:val="28"/>
        </w:rPr>
        <w:t>【编号：（网报推荐表时系统自动生成）】</w:t>
      </w:r>
    </w:p>
    <w:p w14:paraId="0B259A32" w14:textId="77777777" w:rsidR="00874704" w:rsidRDefault="00000000">
      <w:pPr>
        <w:snapToGrid w:val="0"/>
        <w:spacing w:line="500" w:lineRule="atLeast"/>
        <w:jc w:val="center"/>
        <w:rPr>
          <w:rFonts w:asciiTheme="minorEastAsia" w:eastAsiaTheme="minorEastAsia" w:hAnsiTheme="minorEastAsia" w:cstheme="minorEastAsia"/>
          <w:b/>
          <w:bCs/>
          <w:color w:val="000000"/>
          <w:sz w:val="28"/>
          <w:szCs w:val="32"/>
        </w:rPr>
      </w:pPr>
      <w:r>
        <w:rPr>
          <w:rFonts w:asciiTheme="minorEastAsia" w:eastAsiaTheme="minorEastAsia" w:hAnsiTheme="minorEastAsia" w:cstheme="minorEastAsia" w:hint="eastAsia"/>
          <w:b/>
          <w:bCs/>
          <w:color w:val="000000"/>
          <w:sz w:val="28"/>
          <w:szCs w:val="32"/>
        </w:rPr>
        <w:t>第32届广东省广播影视奖</w:t>
      </w:r>
      <w:r>
        <w:rPr>
          <w:rFonts w:asciiTheme="minorEastAsia" w:eastAsiaTheme="minorEastAsia" w:hAnsiTheme="minorEastAsia" w:cstheme="minorEastAsia" w:hint="eastAsia"/>
          <w:b/>
          <w:bCs/>
          <w:color w:val="000000"/>
          <w:sz w:val="28"/>
          <w:szCs w:val="28"/>
        </w:rPr>
        <w:t>影视制作经营机构</w:t>
      </w:r>
      <w:r>
        <w:rPr>
          <w:rFonts w:asciiTheme="minorEastAsia" w:eastAsiaTheme="minorEastAsia" w:hAnsiTheme="minorEastAsia" w:cstheme="minorEastAsia" w:hint="eastAsia"/>
          <w:b/>
          <w:bCs/>
          <w:color w:val="000000"/>
          <w:sz w:val="28"/>
          <w:szCs w:val="32"/>
        </w:rPr>
        <w:t>参评作品申报表</w:t>
      </w:r>
    </w:p>
    <w:tbl>
      <w:tblPr>
        <w:tblW w:w="9579" w:type="dxa"/>
        <w:tblInd w:w="108" w:type="dxa"/>
        <w:tblLayout w:type="fixed"/>
        <w:tblLook w:val="04A0" w:firstRow="1" w:lastRow="0" w:firstColumn="1" w:lastColumn="0" w:noHBand="0" w:noVBand="1"/>
      </w:tblPr>
      <w:tblGrid>
        <w:gridCol w:w="2016"/>
        <w:gridCol w:w="514"/>
        <w:gridCol w:w="2531"/>
        <w:gridCol w:w="361"/>
        <w:gridCol w:w="1265"/>
        <w:gridCol w:w="554"/>
        <w:gridCol w:w="2338"/>
      </w:tblGrid>
      <w:tr w:rsidR="00874704" w14:paraId="4D6EE576" w14:textId="77777777">
        <w:trPr>
          <w:trHeight w:val="451"/>
        </w:trPr>
        <w:tc>
          <w:tcPr>
            <w:tcW w:w="2016" w:type="dxa"/>
            <w:tcBorders>
              <w:top w:val="single" w:sz="4" w:space="0" w:color="000000"/>
              <w:left w:val="single" w:sz="4" w:space="0" w:color="000000"/>
              <w:bottom w:val="single" w:sz="4" w:space="0" w:color="000000"/>
              <w:right w:val="single" w:sz="4" w:space="0" w:color="000000"/>
            </w:tcBorders>
            <w:vAlign w:val="center"/>
          </w:tcPr>
          <w:p w14:paraId="3C992091" w14:textId="77777777" w:rsidR="00874704" w:rsidRDefault="00000000">
            <w:pPr>
              <w:snapToGrid w:val="0"/>
              <w:spacing w:line="240" w:lineRule="atLeast"/>
              <w:jc w:val="center"/>
              <w:rPr>
                <w:rFonts w:ascii="黑体" w:eastAsia="黑体" w:hAnsi="黑体" w:cs="黑体"/>
                <w:color w:val="000000"/>
              </w:rPr>
            </w:pPr>
            <w:r>
              <w:rPr>
                <w:rFonts w:ascii="黑体" w:eastAsia="黑体" w:hAnsi="黑体" w:cs="黑体" w:hint="eastAsia"/>
                <w:color w:val="000000"/>
              </w:rPr>
              <w:t>影视制作机构名称</w:t>
            </w:r>
          </w:p>
        </w:tc>
        <w:tc>
          <w:tcPr>
            <w:tcW w:w="3045" w:type="dxa"/>
            <w:gridSpan w:val="2"/>
            <w:tcBorders>
              <w:top w:val="single" w:sz="4" w:space="0" w:color="000000"/>
              <w:left w:val="nil"/>
              <w:bottom w:val="single" w:sz="4" w:space="0" w:color="000000"/>
              <w:right w:val="single" w:sz="4" w:space="0" w:color="000000"/>
            </w:tcBorders>
            <w:vAlign w:val="center"/>
          </w:tcPr>
          <w:p w14:paraId="5983418D" w14:textId="77777777" w:rsidR="00874704" w:rsidRDefault="00000000">
            <w:pPr>
              <w:snapToGrid w:val="0"/>
              <w:spacing w:line="240" w:lineRule="atLeast"/>
              <w:jc w:val="center"/>
              <w:rPr>
                <w:rFonts w:ascii="等线" w:eastAsia="等线" w:hAnsi="等线"/>
                <w:color w:val="000000"/>
              </w:rPr>
            </w:pPr>
            <w:r>
              <w:rPr>
                <w:rFonts w:ascii="等线" w:eastAsia="等线" w:hAnsi="等线" w:hint="eastAsia"/>
                <w:color w:val="000000"/>
              </w:rPr>
              <w:t>南方新闻网</w:t>
            </w:r>
          </w:p>
        </w:tc>
        <w:tc>
          <w:tcPr>
            <w:tcW w:w="2180" w:type="dxa"/>
            <w:gridSpan w:val="3"/>
            <w:tcBorders>
              <w:top w:val="single" w:sz="4" w:space="0" w:color="000000"/>
              <w:left w:val="single" w:sz="4" w:space="0" w:color="000000"/>
              <w:bottom w:val="single" w:sz="4" w:space="0" w:color="000000"/>
              <w:right w:val="single" w:sz="4" w:space="0" w:color="000000"/>
            </w:tcBorders>
            <w:vAlign w:val="center"/>
          </w:tcPr>
          <w:p w14:paraId="1B76A720" w14:textId="77777777" w:rsidR="00874704" w:rsidRDefault="00000000">
            <w:pPr>
              <w:snapToGrid w:val="0"/>
              <w:spacing w:line="240" w:lineRule="atLeast"/>
              <w:rPr>
                <w:rFonts w:ascii="等线" w:eastAsia="等线" w:hAnsi="等线"/>
                <w:color w:val="000000"/>
              </w:rPr>
            </w:pPr>
            <w:r>
              <w:rPr>
                <w:rFonts w:ascii="黑体" w:eastAsia="黑体" w:hAnsi="黑体" w:cs="黑体" w:hint="eastAsia"/>
                <w:color w:val="000000"/>
              </w:rPr>
              <w:t>制作机构许可证编号</w:t>
            </w:r>
          </w:p>
        </w:tc>
        <w:tc>
          <w:tcPr>
            <w:tcW w:w="2338" w:type="dxa"/>
            <w:tcBorders>
              <w:top w:val="single" w:sz="4" w:space="0" w:color="000000"/>
              <w:left w:val="single" w:sz="4" w:space="0" w:color="000000"/>
              <w:bottom w:val="single" w:sz="4" w:space="0" w:color="000000"/>
              <w:right w:val="single" w:sz="4" w:space="0" w:color="000000"/>
            </w:tcBorders>
            <w:vAlign w:val="center"/>
          </w:tcPr>
          <w:p w14:paraId="31F6357E" w14:textId="77777777" w:rsidR="00874704" w:rsidRDefault="00874704">
            <w:pPr>
              <w:snapToGrid w:val="0"/>
              <w:spacing w:line="240" w:lineRule="atLeast"/>
              <w:jc w:val="center"/>
              <w:rPr>
                <w:rFonts w:ascii="等线" w:eastAsia="等线" w:hAnsi="等线"/>
                <w:color w:val="000000"/>
              </w:rPr>
            </w:pPr>
          </w:p>
        </w:tc>
      </w:tr>
      <w:tr w:rsidR="00874704" w14:paraId="24FD0404" w14:textId="77777777">
        <w:trPr>
          <w:trHeight w:val="693"/>
        </w:trPr>
        <w:tc>
          <w:tcPr>
            <w:tcW w:w="2016" w:type="dxa"/>
            <w:tcBorders>
              <w:top w:val="single" w:sz="4" w:space="0" w:color="000000"/>
              <w:left w:val="single" w:sz="4" w:space="0" w:color="000000"/>
              <w:bottom w:val="single" w:sz="4" w:space="0" w:color="000000"/>
              <w:right w:val="single" w:sz="4" w:space="0" w:color="000000"/>
            </w:tcBorders>
            <w:vAlign w:val="center"/>
          </w:tcPr>
          <w:p w14:paraId="3265ACAB" w14:textId="77777777" w:rsidR="00874704" w:rsidRDefault="00000000">
            <w:pPr>
              <w:snapToGrid w:val="0"/>
              <w:spacing w:line="240" w:lineRule="atLeast"/>
              <w:ind w:firstLineChars="100" w:firstLine="210"/>
              <w:rPr>
                <w:rFonts w:ascii="黑体" w:eastAsia="黑体" w:hAnsi="黑体" w:cs="黑体"/>
                <w:color w:val="000000"/>
              </w:rPr>
            </w:pPr>
            <w:r>
              <w:rPr>
                <w:rFonts w:ascii="黑体" w:eastAsia="黑体" w:hAnsi="黑体" w:cs="黑体" w:hint="eastAsia"/>
                <w:color w:val="000000"/>
              </w:rPr>
              <w:t>参评作品标题</w:t>
            </w:r>
          </w:p>
        </w:tc>
        <w:tc>
          <w:tcPr>
            <w:tcW w:w="7563" w:type="dxa"/>
            <w:gridSpan w:val="6"/>
            <w:tcBorders>
              <w:top w:val="single" w:sz="4" w:space="0" w:color="000000"/>
              <w:left w:val="nil"/>
              <w:bottom w:val="single" w:sz="4" w:space="0" w:color="000000"/>
              <w:right w:val="single" w:sz="4" w:space="0" w:color="000000"/>
            </w:tcBorders>
            <w:vAlign w:val="center"/>
          </w:tcPr>
          <w:p w14:paraId="019DFCEF" w14:textId="77777777" w:rsidR="00874704" w:rsidRDefault="00000000">
            <w:pPr>
              <w:snapToGrid w:val="0"/>
              <w:spacing w:line="240" w:lineRule="atLeast"/>
              <w:jc w:val="center"/>
              <w:rPr>
                <w:rFonts w:ascii="等线" w:eastAsia="等线" w:hAnsi="等线"/>
                <w:color w:val="000000"/>
                <w:sz w:val="18"/>
                <w:szCs w:val="21"/>
              </w:rPr>
            </w:pPr>
            <w:r>
              <w:rPr>
                <w:rFonts w:ascii="等线" w:eastAsia="等线" w:hAnsi="等线" w:hint="eastAsia"/>
                <w:color w:val="000000"/>
              </w:rPr>
              <w:t>晓之以理：漫谈中国式现代化之人与现代化</w:t>
            </w:r>
          </w:p>
        </w:tc>
      </w:tr>
      <w:tr w:rsidR="00874704" w14:paraId="22CC04B5" w14:textId="77777777">
        <w:trPr>
          <w:trHeight w:val="693"/>
        </w:trPr>
        <w:tc>
          <w:tcPr>
            <w:tcW w:w="2016" w:type="dxa"/>
            <w:tcBorders>
              <w:top w:val="single" w:sz="4" w:space="0" w:color="000000"/>
              <w:left w:val="single" w:sz="4" w:space="0" w:color="000000"/>
              <w:bottom w:val="single" w:sz="4" w:space="0" w:color="000000"/>
              <w:right w:val="single" w:sz="4" w:space="0" w:color="000000"/>
            </w:tcBorders>
            <w:vAlign w:val="center"/>
          </w:tcPr>
          <w:p w14:paraId="198FC0DC" w14:textId="77777777" w:rsidR="00874704" w:rsidRDefault="00000000">
            <w:pPr>
              <w:snapToGrid w:val="0"/>
              <w:spacing w:line="240" w:lineRule="atLeast"/>
              <w:jc w:val="center"/>
              <w:rPr>
                <w:rFonts w:ascii="黑体" w:eastAsia="黑体" w:hAnsi="黑体" w:cs="黑体"/>
                <w:color w:val="000000"/>
              </w:rPr>
            </w:pPr>
            <w:r>
              <w:rPr>
                <w:rFonts w:ascii="黑体" w:eastAsia="黑体" w:hAnsi="黑体" w:cs="黑体" w:hint="eastAsia"/>
                <w:color w:val="000000"/>
              </w:rPr>
              <w:t>参评项目</w:t>
            </w:r>
          </w:p>
        </w:tc>
        <w:tc>
          <w:tcPr>
            <w:tcW w:w="3045" w:type="dxa"/>
            <w:gridSpan w:val="2"/>
            <w:tcBorders>
              <w:top w:val="single" w:sz="4" w:space="0" w:color="000000"/>
              <w:left w:val="nil"/>
              <w:bottom w:val="single" w:sz="4" w:space="0" w:color="000000"/>
              <w:right w:val="single" w:sz="4" w:space="0" w:color="000000"/>
            </w:tcBorders>
            <w:vAlign w:val="center"/>
          </w:tcPr>
          <w:p w14:paraId="3AE667C4" w14:textId="77777777" w:rsidR="00874704" w:rsidRDefault="00000000">
            <w:pPr>
              <w:snapToGrid w:val="0"/>
              <w:spacing w:line="240" w:lineRule="atLeast"/>
              <w:rPr>
                <w:rFonts w:ascii="等线" w:eastAsia="等线" w:hAnsi="等线"/>
                <w:color w:val="000000"/>
              </w:rPr>
            </w:pPr>
            <w:r>
              <w:rPr>
                <w:rFonts w:ascii="等线" w:eastAsia="等线" w:hAnsi="等线" w:hint="eastAsia"/>
                <w:color w:val="000000"/>
              </w:rPr>
              <w:t xml:space="preserve">大类：新闻作品 </w:t>
            </w:r>
          </w:p>
          <w:p w14:paraId="34279000" w14:textId="28F60D52" w:rsidR="00874704" w:rsidRDefault="00000000">
            <w:pPr>
              <w:snapToGrid w:val="0"/>
              <w:spacing w:line="240" w:lineRule="atLeast"/>
              <w:rPr>
                <w:rFonts w:ascii="等线" w:eastAsia="等线" w:hAnsi="等线"/>
                <w:color w:val="000000"/>
              </w:rPr>
            </w:pPr>
            <w:r>
              <w:rPr>
                <w:rFonts w:ascii="等线" w:eastAsia="等线" w:hAnsi="等线" w:hint="eastAsia"/>
                <w:color w:val="000000"/>
              </w:rPr>
              <w:t>项目：</w:t>
            </w:r>
            <w:r w:rsidR="00F56360">
              <w:rPr>
                <w:rFonts w:ascii="仿宋" w:eastAsia="仿宋" w:hAnsi="仿宋" w:cs="仿宋" w:hint="eastAsia"/>
                <w:color w:val="000000"/>
                <w:kern w:val="0"/>
                <w:sz w:val="22"/>
                <w:szCs w:val="22"/>
                <w:lang w:bidi="ar"/>
              </w:rPr>
              <w:t>新闻评论</w:t>
            </w:r>
            <w:r>
              <w:rPr>
                <w:rFonts w:ascii="等线" w:eastAsia="等线" w:hAnsi="等线" w:hint="eastAsia"/>
                <w:color w:val="000000"/>
              </w:rPr>
              <w:t xml:space="preserve">      代码：</w:t>
            </w:r>
            <w:r w:rsidR="00F56360">
              <w:rPr>
                <w:rFonts w:ascii="仿宋" w:eastAsia="仿宋" w:hAnsi="仿宋" w:cs="仿宋" w:hint="eastAsia"/>
                <w:color w:val="000000"/>
                <w:kern w:val="0"/>
                <w:sz w:val="22"/>
                <w:szCs w:val="22"/>
                <w:lang w:bidi="ar"/>
              </w:rPr>
              <w:t>A02</w:t>
            </w:r>
          </w:p>
        </w:tc>
        <w:tc>
          <w:tcPr>
            <w:tcW w:w="2180" w:type="dxa"/>
            <w:gridSpan w:val="3"/>
            <w:tcBorders>
              <w:top w:val="single" w:sz="4" w:space="0" w:color="000000"/>
              <w:left w:val="nil"/>
              <w:bottom w:val="single" w:sz="4" w:space="0" w:color="000000"/>
              <w:right w:val="single" w:sz="4" w:space="0" w:color="000000"/>
            </w:tcBorders>
            <w:vAlign w:val="center"/>
          </w:tcPr>
          <w:p w14:paraId="6CCC1E39" w14:textId="77777777" w:rsidR="00874704" w:rsidRDefault="00000000">
            <w:pPr>
              <w:snapToGrid w:val="0"/>
              <w:spacing w:line="240" w:lineRule="atLeast"/>
              <w:jc w:val="center"/>
              <w:rPr>
                <w:rFonts w:ascii="黑体" w:eastAsia="黑体" w:hAnsi="黑体" w:cs="黑体"/>
                <w:color w:val="000000"/>
              </w:rPr>
            </w:pPr>
            <w:r>
              <w:rPr>
                <w:rFonts w:ascii="黑体" w:eastAsia="黑体" w:hAnsi="黑体" w:cs="黑体" w:hint="eastAsia"/>
                <w:color w:val="000000"/>
              </w:rPr>
              <w:t>作品首播平台</w:t>
            </w:r>
          </w:p>
        </w:tc>
        <w:tc>
          <w:tcPr>
            <w:tcW w:w="2338" w:type="dxa"/>
            <w:tcBorders>
              <w:top w:val="single" w:sz="4" w:space="0" w:color="000000"/>
              <w:left w:val="nil"/>
              <w:bottom w:val="single" w:sz="4" w:space="0" w:color="000000"/>
              <w:right w:val="single" w:sz="4" w:space="0" w:color="000000"/>
            </w:tcBorders>
            <w:vAlign w:val="center"/>
          </w:tcPr>
          <w:p w14:paraId="6DB062D2" w14:textId="77777777" w:rsidR="00874704" w:rsidRDefault="00000000">
            <w:pPr>
              <w:snapToGrid w:val="0"/>
              <w:spacing w:line="240" w:lineRule="atLeast"/>
              <w:jc w:val="center"/>
              <w:rPr>
                <w:rFonts w:ascii="等线" w:eastAsia="等线" w:hAnsi="等线"/>
                <w:color w:val="000000"/>
              </w:rPr>
            </w:pPr>
            <w:r>
              <w:rPr>
                <w:rFonts w:ascii="等线" w:eastAsia="等线" w:hAnsi="等线" w:hint="eastAsia"/>
                <w:color w:val="000000"/>
              </w:rPr>
              <w:t>南方网、粤学习</w:t>
            </w:r>
          </w:p>
        </w:tc>
      </w:tr>
      <w:tr w:rsidR="00874704" w14:paraId="23330A32" w14:textId="77777777">
        <w:trPr>
          <w:trHeight w:val="693"/>
        </w:trPr>
        <w:tc>
          <w:tcPr>
            <w:tcW w:w="2016" w:type="dxa"/>
            <w:tcBorders>
              <w:top w:val="single" w:sz="4" w:space="0" w:color="000000"/>
              <w:left w:val="single" w:sz="4" w:space="0" w:color="000000"/>
              <w:bottom w:val="single" w:sz="4" w:space="0" w:color="000000"/>
              <w:right w:val="single" w:sz="4" w:space="0" w:color="000000"/>
            </w:tcBorders>
            <w:vAlign w:val="center"/>
          </w:tcPr>
          <w:p w14:paraId="07DD5552" w14:textId="77777777" w:rsidR="00874704" w:rsidRDefault="00874704">
            <w:pPr>
              <w:snapToGrid w:val="0"/>
              <w:spacing w:line="240" w:lineRule="atLeast"/>
              <w:jc w:val="center"/>
              <w:rPr>
                <w:rFonts w:ascii="黑体" w:eastAsia="黑体" w:hAnsi="黑体" w:cs="黑体"/>
                <w:color w:val="000000"/>
              </w:rPr>
            </w:pPr>
          </w:p>
          <w:p w14:paraId="511EDBCB" w14:textId="77777777" w:rsidR="00874704" w:rsidRDefault="00000000">
            <w:pPr>
              <w:snapToGrid w:val="0"/>
              <w:spacing w:line="240" w:lineRule="atLeast"/>
              <w:jc w:val="center"/>
              <w:rPr>
                <w:rFonts w:ascii="黑体" w:eastAsia="黑体" w:hAnsi="黑体" w:cs="黑体"/>
                <w:color w:val="000000"/>
              </w:rPr>
            </w:pPr>
            <w:r>
              <w:rPr>
                <w:rFonts w:ascii="黑体" w:eastAsia="黑体" w:hAnsi="黑体" w:cs="黑体" w:hint="eastAsia"/>
                <w:color w:val="000000"/>
              </w:rPr>
              <w:t>作品首播日期</w:t>
            </w:r>
          </w:p>
          <w:p w14:paraId="27E2CCA5" w14:textId="77777777" w:rsidR="00874704" w:rsidRDefault="00874704">
            <w:pPr>
              <w:snapToGrid w:val="0"/>
              <w:spacing w:line="240" w:lineRule="atLeast"/>
              <w:jc w:val="center"/>
              <w:rPr>
                <w:rFonts w:ascii="黑体" w:eastAsia="黑体" w:hAnsi="黑体" w:cs="黑体"/>
                <w:color w:val="000000"/>
              </w:rPr>
            </w:pPr>
          </w:p>
        </w:tc>
        <w:tc>
          <w:tcPr>
            <w:tcW w:w="3045" w:type="dxa"/>
            <w:gridSpan w:val="2"/>
            <w:tcBorders>
              <w:top w:val="single" w:sz="4" w:space="0" w:color="000000"/>
              <w:left w:val="nil"/>
              <w:bottom w:val="single" w:sz="4" w:space="0" w:color="000000"/>
              <w:right w:val="single" w:sz="4" w:space="0" w:color="000000"/>
            </w:tcBorders>
            <w:vAlign w:val="center"/>
          </w:tcPr>
          <w:p w14:paraId="42D19DDF" w14:textId="24D4F466" w:rsidR="00874704" w:rsidRDefault="00000000">
            <w:pPr>
              <w:snapToGrid w:val="0"/>
              <w:spacing w:line="240" w:lineRule="atLeast"/>
              <w:jc w:val="center"/>
              <w:rPr>
                <w:rFonts w:ascii="等线" w:eastAsia="等线" w:hAnsi="等线"/>
                <w:color w:val="000000"/>
              </w:rPr>
            </w:pPr>
            <w:r>
              <w:rPr>
                <w:rFonts w:ascii="等线" w:eastAsia="等线" w:hAnsi="等线" w:hint="eastAsia"/>
                <w:color w:val="000000"/>
              </w:rPr>
              <w:t>2023年3月4 日 13时</w:t>
            </w:r>
          </w:p>
        </w:tc>
        <w:tc>
          <w:tcPr>
            <w:tcW w:w="2180" w:type="dxa"/>
            <w:gridSpan w:val="3"/>
            <w:tcBorders>
              <w:top w:val="single" w:sz="4" w:space="0" w:color="000000"/>
              <w:left w:val="nil"/>
              <w:bottom w:val="single" w:sz="4" w:space="0" w:color="000000"/>
              <w:right w:val="single" w:sz="4" w:space="0" w:color="000000"/>
            </w:tcBorders>
            <w:vAlign w:val="center"/>
          </w:tcPr>
          <w:p w14:paraId="7EA25C3C" w14:textId="77777777" w:rsidR="00874704" w:rsidRDefault="00000000">
            <w:pPr>
              <w:snapToGrid w:val="0"/>
              <w:spacing w:line="240" w:lineRule="atLeast"/>
              <w:jc w:val="center"/>
              <w:rPr>
                <w:rFonts w:ascii="黑体" w:eastAsia="黑体" w:hAnsi="黑体" w:cs="黑体"/>
                <w:color w:val="000000"/>
              </w:rPr>
            </w:pPr>
            <w:r>
              <w:rPr>
                <w:rFonts w:ascii="黑体" w:eastAsia="黑体" w:hAnsi="黑体" w:cs="黑体" w:hint="eastAsia"/>
                <w:color w:val="000000"/>
              </w:rPr>
              <w:t>作品长度</w:t>
            </w:r>
          </w:p>
        </w:tc>
        <w:tc>
          <w:tcPr>
            <w:tcW w:w="2338" w:type="dxa"/>
            <w:tcBorders>
              <w:top w:val="single" w:sz="4" w:space="0" w:color="000000"/>
              <w:left w:val="nil"/>
              <w:bottom w:val="single" w:sz="4" w:space="0" w:color="000000"/>
              <w:right w:val="single" w:sz="4" w:space="0" w:color="000000"/>
            </w:tcBorders>
            <w:vAlign w:val="center"/>
          </w:tcPr>
          <w:p w14:paraId="35B95D0A" w14:textId="77777777" w:rsidR="00874704" w:rsidRDefault="00000000">
            <w:pPr>
              <w:snapToGrid w:val="0"/>
              <w:spacing w:line="240" w:lineRule="atLeast"/>
              <w:jc w:val="center"/>
              <w:rPr>
                <w:rFonts w:ascii="等线" w:eastAsia="等线" w:hAnsi="等线"/>
                <w:color w:val="000000"/>
              </w:rPr>
            </w:pPr>
            <w:r>
              <w:rPr>
                <w:rFonts w:ascii="等线" w:eastAsia="等线" w:hAnsi="等线" w:hint="eastAsia"/>
                <w:color w:val="000000"/>
              </w:rPr>
              <w:t>1集  4:06分钟</w:t>
            </w:r>
          </w:p>
        </w:tc>
      </w:tr>
      <w:tr w:rsidR="00874704" w14:paraId="6240EE57" w14:textId="77777777">
        <w:trPr>
          <w:trHeight w:val="605"/>
        </w:trPr>
        <w:tc>
          <w:tcPr>
            <w:tcW w:w="2016" w:type="dxa"/>
            <w:tcBorders>
              <w:top w:val="single" w:sz="4" w:space="0" w:color="000000"/>
              <w:left w:val="single" w:sz="4" w:space="0" w:color="000000"/>
              <w:bottom w:val="single" w:sz="4" w:space="0" w:color="000000"/>
              <w:right w:val="single" w:sz="4" w:space="0" w:color="000000"/>
            </w:tcBorders>
            <w:vAlign w:val="center"/>
          </w:tcPr>
          <w:p w14:paraId="781AF787" w14:textId="77777777" w:rsidR="00874704" w:rsidRDefault="00000000">
            <w:pPr>
              <w:snapToGrid w:val="0"/>
              <w:spacing w:line="240" w:lineRule="atLeast"/>
              <w:jc w:val="center"/>
              <w:rPr>
                <w:rFonts w:ascii="黑体" w:eastAsia="黑体" w:hAnsi="黑体" w:cs="黑体"/>
                <w:color w:val="000000"/>
              </w:rPr>
            </w:pPr>
            <w:r>
              <w:rPr>
                <w:rFonts w:ascii="黑体" w:eastAsia="黑体" w:hAnsi="黑体" w:cs="黑体" w:hint="eastAsia"/>
                <w:color w:val="000000"/>
              </w:rPr>
              <w:t>作品主创人员</w:t>
            </w:r>
          </w:p>
        </w:tc>
        <w:tc>
          <w:tcPr>
            <w:tcW w:w="7563" w:type="dxa"/>
            <w:gridSpan w:val="6"/>
            <w:tcBorders>
              <w:top w:val="single" w:sz="4" w:space="0" w:color="000000"/>
              <w:left w:val="nil"/>
              <w:bottom w:val="single" w:sz="4" w:space="0" w:color="000000"/>
              <w:right w:val="single" w:sz="4" w:space="0" w:color="000000"/>
            </w:tcBorders>
            <w:vAlign w:val="center"/>
          </w:tcPr>
          <w:p w14:paraId="3D96EE4E" w14:textId="64DD9DD2" w:rsidR="00874704" w:rsidRDefault="007413B5">
            <w:pPr>
              <w:snapToGrid w:val="0"/>
              <w:spacing w:line="240" w:lineRule="atLeast"/>
              <w:jc w:val="center"/>
              <w:rPr>
                <w:rFonts w:ascii="等线" w:eastAsia="等线" w:hAnsi="等线"/>
                <w:color w:val="000000"/>
                <w:sz w:val="18"/>
                <w:szCs w:val="18"/>
              </w:rPr>
            </w:pPr>
            <w:r>
              <w:rPr>
                <w:rFonts w:ascii="等线" w:eastAsia="等线" w:hAnsi="等线" w:hint="eastAsia"/>
                <w:color w:val="000000"/>
                <w:szCs w:val="21"/>
              </w:rPr>
              <w:t xml:space="preserve">曹晓静 </w:t>
            </w:r>
            <w:r>
              <w:rPr>
                <w:rFonts w:ascii="等线" w:eastAsia="等线" w:hAnsi="等线"/>
                <w:color w:val="000000"/>
                <w:szCs w:val="21"/>
              </w:rPr>
              <w:t xml:space="preserve"> </w:t>
            </w:r>
            <w:r>
              <w:rPr>
                <w:rFonts w:ascii="等线" w:eastAsia="等线" w:hAnsi="等线" w:hint="eastAsia"/>
                <w:color w:val="000000"/>
                <w:szCs w:val="21"/>
              </w:rPr>
              <w:t xml:space="preserve">江海燕 </w:t>
            </w:r>
            <w:r>
              <w:rPr>
                <w:rFonts w:ascii="等线" w:eastAsia="等线" w:hAnsi="等线"/>
                <w:color w:val="000000"/>
                <w:szCs w:val="21"/>
              </w:rPr>
              <w:t xml:space="preserve"> </w:t>
            </w:r>
            <w:r>
              <w:rPr>
                <w:rFonts w:ascii="等线" w:eastAsia="等线" w:hAnsi="等线" w:hint="eastAsia"/>
                <w:color w:val="000000"/>
                <w:szCs w:val="21"/>
              </w:rPr>
              <w:t>刘帅</w:t>
            </w:r>
          </w:p>
        </w:tc>
      </w:tr>
      <w:tr w:rsidR="00874704" w14:paraId="3A7740B2" w14:textId="77777777">
        <w:trPr>
          <w:trHeight w:val="1232"/>
        </w:trPr>
        <w:tc>
          <w:tcPr>
            <w:tcW w:w="2016" w:type="dxa"/>
            <w:tcBorders>
              <w:top w:val="single" w:sz="4" w:space="0" w:color="000000"/>
              <w:left w:val="single" w:sz="4" w:space="0" w:color="000000"/>
              <w:bottom w:val="single" w:sz="4" w:space="0" w:color="000000"/>
              <w:right w:val="single" w:sz="4" w:space="0" w:color="000000"/>
            </w:tcBorders>
            <w:vAlign w:val="center"/>
          </w:tcPr>
          <w:p w14:paraId="70046ECC" w14:textId="77777777" w:rsidR="00874704" w:rsidRDefault="00000000">
            <w:pPr>
              <w:snapToGrid w:val="0"/>
              <w:spacing w:line="240" w:lineRule="atLeast"/>
              <w:jc w:val="center"/>
              <w:rPr>
                <w:rFonts w:ascii="黑体" w:eastAsia="黑体" w:hAnsi="黑体" w:cs="黑体"/>
                <w:color w:val="000000"/>
              </w:rPr>
            </w:pPr>
            <w:r>
              <w:rPr>
                <w:rFonts w:ascii="黑体" w:eastAsia="黑体" w:hAnsi="黑体" w:cs="黑体" w:hint="eastAsia"/>
                <w:color w:val="000000"/>
              </w:rPr>
              <w:t>参评作品</w:t>
            </w:r>
          </w:p>
          <w:p w14:paraId="751B773A" w14:textId="77777777" w:rsidR="00874704" w:rsidRDefault="00000000">
            <w:pPr>
              <w:snapToGrid w:val="0"/>
              <w:spacing w:line="240" w:lineRule="atLeast"/>
              <w:jc w:val="center"/>
              <w:rPr>
                <w:rFonts w:ascii="黑体" w:eastAsia="黑体" w:hAnsi="黑体" w:cs="黑体"/>
                <w:color w:val="000000"/>
              </w:rPr>
            </w:pPr>
            <w:r>
              <w:rPr>
                <w:rFonts w:ascii="黑体" w:eastAsia="黑体" w:hAnsi="黑体" w:cs="黑体" w:hint="eastAsia"/>
                <w:color w:val="000000"/>
              </w:rPr>
              <w:t>制作过程</w:t>
            </w:r>
          </w:p>
        </w:tc>
        <w:tc>
          <w:tcPr>
            <w:tcW w:w="7563" w:type="dxa"/>
            <w:gridSpan w:val="6"/>
            <w:tcBorders>
              <w:top w:val="single" w:sz="4" w:space="0" w:color="000000"/>
              <w:left w:val="nil"/>
              <w:bottom w:val="single" w:sz="4" w:space="0" w:color="000000"/>
              <w:right w:val="single" w:sz="4" w:space="0" w:color="000000"/>
            </w:tcBorders>
          </w:tcPr>
          <w:p w14:paraId="39B9D44C" w14:textId="77777777" w:rsidR="00874704" w:rsidRDefault="00000000">
            <w:pPr>
              <w:snapToGrid w:val="0"/>
              <w:spacing w:line="240" w:lineRule="atLeast"/>
              <w:ind w:firstLineChars="200" w:firstLine="360"/>
              <w:rPr>
                <w:rFonts w:ascii="等线" w:eastAsia="等线" w:hAnsi="等线"/>
                <w:color w:val="000000"/>
                <w:sz w:val="18"/>
                <w:szCs w:val="18"/>
              </w:rPr>
            </w:pPr>
            <w:r>
              <w:rPr>
                <w:rFonts w:ascii="等线" w:eastAsia="等线" w:hAnsi="等线" w:hint="eastAsia"/>
                <w:color w:val="000000"/>
                <w:sz w:val="18"/>
                <w:szCs w:val="18"/>
              </w:rPr>
              <w:t>党的二十大报告系统阐述了中国式现代化的五大特征，即：中国式现代化是人口规模巨大的现代化；中国式现代化是全体人民共同富裕的现代化；中国式现代化是物质文明和精神文明相协调的现代化；中国式现代化是人与自然和谐共生的现代化；中国式现代化是走和平发展道路的现代化。</w:t>
            </w:r>
          </w:p>
          <w:p w14:paraId="29123490" w14:textId="77777777" w:rsidR="00874704" w:rsidRDefault="00000000">
            <w:pPr>
              <w:snapToGrid w:val="0"/>
              <w:spacing w:line="240" w:lineRule="atLeast"/>
              <w:ind w:firstLineChars="200" w:firstLine="360"/>
              <w:rPr>
                <w:rFonts w:ascii="等线" w:eastAsia="等线" w:hAnsi="等线"/>
                <w:color w:val="000000"/>
                <w:sz w:val="18"/>
                <w:szCs w:val="18"/>
              </w:rPr>
            </w:pPr>
            <w:r>
              <w:rPr>
                <w:rFonts w:ascii="等线" w:eastAsia="等线" w:hAnsi="等线" w:hint="eastAsia"/>
                <w:color w:val="000000"/>
                <w:sz w:val="18"/>
                <w:szCs w:val="18"/>
              </w:rPr>
              <w:t>该视频评论围绕五大特征中的“人口规模巨大”展开，关注目前中国人口众多、问题复杂的现状，以当时热映的《流浪地球2》为引，借用电影中情节展现中国精神和中国式价值观念。十四亿多人口的规模，资源环境条件约束大，这是中国突出的国情，也决定了中国的现代化不能照搬外国模式，发展途径与推进方式必然有自己的特点。这么大规模人口的现代化，其艰巨性和复杂性是前所未有的，同时其意义和影响也是前所未有的，对人类社会也将是巨大贡献。</w:t>
            </w:r>
          </w:p>
        </w:tc>
      </w:tr>
      <w:tr w:rsidR="00874704" w14:paraId="55C80C90" w14:textId="77777777">
        <w:trPr>
          <w:trHeight w:val="1232"/>
        </w:trPr>
        <w:tc>
          <w:tcPr>
            <w:tcW w:w="2016" w:type="dxa"/>
            <w:tcBorders>
              <w:top w:val="single" w:sz="4" w:space="0" w:color="000000"/>
              <w:left w:val="single" w:sz="4" w:space="0" w:color="000000"/>
              <w:bottom w:val="single" w:sz="4" w:space="0" w:color="000000"/>
              <w:right w:val="single" w:sz="4" w:space="0" w:color="000000"/>
            </w:tcBorders>
            <w:vAlign w:val="center"/>
          </w:tcPr>
          <w:p w14:paraId="0BF9B1FA" w14:textId="77777777" w:rsidR="00874704" w:rsidRDefault="00000000">
            <w:pPr>
              <w:snapToGrid w:val="0"/>
              <w:spacing w:line="240" w:lineRule="atLeast"/>
              <w:jc w:val="center"/>
              <w:rPr>
                <w:rFonts w:ascii="黑体" w:eastAsia="黑体" w:hAnsi="黑体" w:cs="黑体"/>
                <w:color w:val="000000"/>
              </w:rPr>
            </w:pPr>
            <w:r>
              <w:rPr>
                <w:rFonts w:ascii="黑体" w:eastAsia="黑体" w:hAnsi="黑体" w:cs="黑体" w:hint="eastAsia"/>
                <w:color w:val="000000"/>
              </w:rPr>
              <w:t>参评作品</w:t>
            </w:r>
          </w:p>
          <w:p w14:paraId="052D77F9" w14:textId="77777777" w:rsidR="00874704" w:rsidRDefault="00000000">
            <w:pPr>
              <w:snapToGrid w:val="0"/>
              <w:spacing w:line="240" w:lineRule="atLeast"/>
              <w:jc w:val="center"/>
              <w:rPr>
                <w:rFonts w:ascii="黑体" w:eastAsia="黑体" w:hAnsi="黑体" w:cs="黑体"/>
                <w:color w:val="000000"/>
              </w:rPr>
            </w:pPr>
            <w:r>
              <w:rPr>
                <w:rFonts w:ascii="黑体" w:eastAsia="黑体" w:hAnsi="黑体" w:cs="黑体" w:hint="eastAsia"/>
                <w:color w:val="000000"/>
              </w:rPr>
              <w:t>总体评介</w:t>
            </w:r>
          </w:p>
        </w:tc>
        <w:tc>
          <w:tcPr>
            <w:tcW w:w="7563" w:type="dxa"/>
            <w:gridSpan w:val="6"/>
            <w:tcBorders>
              <w:top w:val="single" w:sz="4" w:space="0" w:color="000000"/>
              <w:left w:val="nil"/>
              <w:bottom w:val="single" w:sz="4" w:space="0" w:color="000000"/>
              <w:right w:val="single" w:sz="4" w:space="0" w:color="000000"/>
            </w:tcBorders>
          </w:tcPr>
          <w:p w14:paraId="3C604F1E" w14:textId="77777777" w:rsidR="00874704" w:rsidRDefault="00000000">
            <w:pPr>
              <w:snapToGrid w:val="0"/>
              <w:spacing w:line="240" w:lineRule="atLeast"/>
              <w:ind w:firstLineChars="200" w:firstLine="360"/>
              <w:rPr>
                <w:rFonts w:ascii="等线" w:eastAsia="等线" w:hAnsi="等线"/>
                <w:color w:val="000000"/>
                <w:sz w:val="18"/>
                <w:szCs w:val="18"/>
              </w:rPr>
            </w:pPr>
            <w:r>
              <w:rPr>
                <w:rFonts w:ascii="等线" w:eastAsia="等线" w:hAnsi="等线" w:hint="eastAsia"/>
                <w:color w:val="000000"/>
                <w:sz w:val="18"/>
                <w:szCs w:val="21"/>
              </w:rPr>
              <w:t>该作品围绕中国式现代化五大特征中的“人口规模巨大”这一条展开论述，指出在实现现代化的过程中，中国要直面老龄化、少子化等人口问题带来的复杂且艰巨的挑战，与此同时，更要抓住人口机遇，以人民为中心，并从中探寻符合自身国情的道路带动14亿多人整体迈入现代化。“不同于西方以资本为主导的现代化道路，中国式现代化不是小部分人、少数人的现代化，而是以人民为中心的、全体人民共同的现代化。”评论中对党的二十大报告提出的“以中国式现代化全面推进中华民族伟大复兴”作出了有力阐释，以当时热映的《流浪地球2》为切入，更能引发读者共鸣，借用影片当中的台词“没有人类的文明毫无意义”点出在中国现代化进程中“人”的重要性必须得到充分的彰显，让论述更加生动形象。</w:t>
            </w:r>
          </w:p>
        </w:tc>
      </w:tr>
      <w:tr w:rsidR="00874704" w14:paraId="1500BF39" w14:textId="77777777">
        <w:trPr>
          <w:trHeight w:val="1232"/>
        </w:trPr>
        <w:tc>
          <w:tcPr>
            <w:tcW w:w="2016" w:type="dxa"/>
            <w:tcBorders>
              <w:top w:val="single" w:sz="4" w:space="0" w:color="000000"/>
              <w:left w:val="single" w:sz="4" w:space="0" w:color="000000"/>
              <w:bottom w:val="single" w:sz="4" w:space="0" w:color="000000"/>
              <w:right w:val="single" w:sz="4" w:space="0" w:color="000000"/>
            </w:tcBorders>
            <w:vAlign w:val="center"/>
          </w:tcPr>
          <w:p w14:paraId="7696C1E8" w14:textId="77777777" w:rsidR="00874704" w:rsidRDefault="00000000">
            <w:pPr>
              <w:snapToGrid w:val="0"/>
              <w:spacing w:line="240" w:lineRule="atLeast"/>
              <w:jc w:val="center"/>
              <w:rPr>
                <w:rFonts w:ascii="黑体" w:eastAsia="黑体" w:hAnsi="黑体" w:cs="黑体"/>
                <w:color w:val="000000"/>
              </w:rPr>
            </w:pPr>
            <w:r>
              <w:rPr>
                <w:rFonts w:ascii="黑体" w:eastAsia="黑体" w:hAnsi="黑体" w:cs="黑体" w:hint="eastAsia"/>
                <w:color w:val="000000"/>
              </w:rPr>
              <w:t>参评作品</w:t>
            </w:r>
          </w:p>
          <w:p w14:paraId="1099DA12" w14:textId="77777777" w:rsidR="00874704" w:rsidRDefault="00000000">
            <w:pPr>
              <w:snapToGrid w:val="0"/>
              <w:spacing w:line="240" w:lineRule="atLeast"/>
              <w:jc w:val="center"/>
              <w:rPr>
                <w:rFonts w:ascii="黑体" w:eastAsia="黑体" w:hAnsi="黑体" w:cs="黑体"/>
                <w:color w:val="000000"/>
              </w:rPr>
            </w:pPr>
            <w:r>
              <w:rPr>
                <w:rFonts w:ascii="黑体" w:eastAsia="黑体" w:hAnsi="黑体" w:cs="黑体" w:hint="eastAsia"/>
                <w:color w:val="000000"/>
              </w:rPr>
              <w:t>社会效果</w:t>
            </w:r>
          </w:p>
          <w:p w14:paraId="794F9085" w14:textId="77777777" w:rsidR="00874704" w:rsidRDefault="00000000">
            <w:pPr>
              <w:snapToGrid w:val="0"/>
              <w:spacing w:line="240" w:lineRule="atLeast"/>
              <w:jc w:val="center"/>
              <w:rPr>
                <w:rFonts w:ascii="黑体" w:eastAsia="黑体" w:hAnsi="黑体" w:cs="黑体"/>
                <w:color w:val="000000"/>
              </w:rPr>
            </w:pPr>
            <w:r>
              <w:rPr>
                <w:rFonts w:ascii="黑体" w:eastAsia="黑体" w:hAnsi="黑体" w:cs="黑体" w:hint="eastAsia"/>
                <w:color w:val="000000"/>
              </w:rPr>
              <w:t>经济效益</w:t>
            </w:r>
          </w:p>
        </w:tc>
        <w:tc>
          <w:tcPr>
            <w:tcW w:w="7563" w:type="dxa"/>
            <w:gridSpan w:val="6"/>
            <w:tcBorders>
              <w:top w:val="single" w:sz="4" w:space="0" w:color="000000"/>
              <w:left w:val="nil"/>
              <w:bottom w:val="single" w:sz="4" w:space="0" w:color="000000"/>
              <w:right w:val="single" w:sz="4" w:space="0" w:color="000000"/>
            </w:tcBorders>
          </w:tcPr>
          <w:p w14:paraId="7C68300E" w14:textId="77777777" w:rsidR="00874704" w:rsidRDefault="00000000">
            <w:pPr>
              <w:snapToGrid w:val="0"/>
              <w:spacing w:line="240" w:lineRule="atLeast"/>
              <w:ind w:firstLineChars="200" w:firstLine="360"/>
              <w:rPr>
                <w:rFonts w:ascii="等线" w:eastAsia="等线" w:hAnsi="等线"/>
                <w:color w:val="000000"/>
                <w:sz w:val="18"/>
                <w:szCs w:val="21"/>
              </w:rPr>
            </w:pPr>
            <w:r>
              <w:rPr>
                <w:rFonts w:ascii="等线" w:eastAsia="等线" w:hAnsi="等线" w:hint="eastAsia"/>
                <w:color w:val="000000"/>
                <w:sz w:val="18"/>
                <w:szCs w:val="21"/>
              </w:rPr>
              <w:t>本期节目首发南方网、粤学习平台，改变刻板说理陈例，创新以热播电影为切入讲理论热点，使论述更加接近用户生活日常，更加生动易理解。此外，本期节目邀请广东省习近平新时代中国特色社会主义思想研究中心研究人员作为节目的理论支持，予以理论上的保障和指导，一方面加强了与省内学术资源的联动，强化利用社科院理论评论资源，有力推动了网上舆论引导建设；另一方面理论联系实际，既有理论高度，又有实践深度，更有感情温度，契合了对于“大思政课”的建设要求。</w:t>
            </w:r>
          </w:p>
          <w:p w14:paraId="44087F19" w14:textId="77777777" w:rsidR="00874704" w:rsidRDefault="00000000">
            <w:pPr>
              <w:snapToGrid w:val="0"/>
              <w:spacing w:line="240" w:lineRule="atLeast"/>
              <w:ind w:firstLineChars="200" w:firstLine="360"/>
              <w:rPr>
                <w:rFonts w:ascii="等线" w:eastAsia="等线" w:hAnsi="等线"/>
                <w:color w:val="000000"/>
                <w:sz w:val="18"/>
                <w:szCs w:val="18"/>
              </w:rPr>
            </w:pPr>
            <w:r>
              <w:rPr>
                <w:rFonts w:ascii="等线" w:eastAsia="等线" w:hAnsi="等线" w:hint="eastAsia"/>
                <w:color w:val="000000"/>
                <w:sz w:val="18"/>
                <w:szCs w:val="21"/>
              </w:rPr>
              <w:t>该节目讲政治、接地气，用深入浅出的理论阐释、生动鲜活的身边故事，把道理讲深、讲透、讲活，讲清了经验成就背后的理论逻辑、历史逻辑、制度逻辑，推动党的创新理论“飞入寻常百姓家”，把“有意义”的理论做得“有意思”，值得肯定。</w:t>
            </w:r>
          </w:p>
        </w:tc>
      </w:tr>
      <w:tr w:rsidR="00874704" w14:paraId="5B1672D2" w14:textId="77777777">
        <w:trPr>
          <w:trHeight w:val="1603"/>
        </w:trPr>
        <w:tc>
          <w:tcPr>
            <w:tcW w:w="2016" w:type="dxa"/>
            <w:tcBorders>
              <w:top w:val="single" w:sz="4" w:space="0" w:color="000000"/>
              <w:left w:val="single" w:sz="4" w:space="0" w:color="000000"/>
              <w:bottom w:val="single" w:sz="4" w:space="0" w:color="000000"/>
              <w:right w:val="single" w:sz="4" w:space="0" w:color="000000"/>
            </w:tcBorders>
            <w:vAlign w:val="center"/>
          </w:tcPr>
          <w:p w14:paraId="58B498B7" w14:textId="77777777" w:rsidR="00874704" w:rsidRDefault="00000000">
            <w:pPr>
              <w:snapToGrid w:val="0"/>
              <w:spacing w:before="156" w:after="156" w:line="240" w:lineRule="atLeast"/>
              <w:jc w:val="center"/>
              <w:rPr>
                <w:rFonts w:ascii="黑体" w:eastAsia="黑体" w:hAnsi="黑体" w:cs="黑体"/>
                <w:color w:val="000000"/>
              </w:rPr>
            </w:pPr>
            <w:r>
              <w:rPr>
                <w:rFonts w:ascii="黑体" w:eastAsia="黑体" w:hAnsi="黑体" w:cs="黑体" w:hint="eastAsia"/>
                <w:color w:val="000000"/>
              </w:rPr>
              <w:t>播出机构</w:t>
            </w:r>
          </w:p>
          <w:p w14:paraId="2353885D" w14:textId="77777777" w:rsidR="00874704" w:rsidRDefault="00000000">
            <w:pPr>
              <w:snapToGrid w:val="0"/>
              <w:spacing w:before="156" w:after="156" w:line="240" w:lineRule="atLeast"/>
              <w:jc w:val="center"/>
              <w:rPr>
                <w:rFonts w:ascii="黑体" w:eastAsia="黑体" w:hAnsi="黑体" w:cs="黑体"/>
                <w:color w:val="000000"/>
              </w:rPr>
            </w:pPr>
            <w:r>
              <w:rPr>
                <w:rFonts w:ascii="黑体" w:eastAsia="黑体" w:hAnsi="黑体" w:cs="黑体" w:hint="eastAsia"/>
                <w:color w:val="000000"/>
              </w:rPr>
              <w:t>推荐意见</w:t>
            </w:r>
          </w:p>
        </w:tc>
        <w:tc>
          <w:tcPr>
            <w:tcW w:w="7563" w:type="dxa"/>
            <w:gridSpan w:val="6"/>
            <w:tcBorders>
              <w:top w:val="single" w:sz="4" w:space="0" w:color="000000"/>
              <w:left w:val="nil"/>
              <w:bottom w:val="single" w:sz="4" w:space="0" w:color="000000"/>
              <w:right w:val="single" w:sz="4" w:space="0" w:color="000000"/>
            </w:tcBorders>
            <w:vAlign w:val="center"/>
          </w:tcPr>
          <w:p w14:paraId="56A31021" w14:textId="77777777" w:rsidR="00874704" w:rsidRDefault="00874704">
            <w:pPr>
              <w:snapToGrid w:val="0"/>
              <w:spacing w:line="240" w:lineRule="atLeast"/>
              <w:rPr>
                <w:rFonts w:ascii="等线" w:eastAsia="等线" w:hAnsi="等线"/>
                <w:color w:val="000000"/>
              </w:rPr>
            </w:pPr>
          </w:p>
          <w:p w14:paraId="48AEB29B" w14:textId="77777777" w:rsidR="00874704" w:rsidRDefault="00874704">
            <w:pPr>
              <w:snapToGrid w:val="0"/>
              <w:spacing w:line="240" w:lineRule="atLeast"/>
              <w:rPr>
                <w:rFonts w:ascii="等线" w:eastAsia="等线" w:hAnsi="等线"/>
                <w:color w:val="000000"/>
              </w:rPr>
            </w:pPr>
          </w:p>
          <w:p w14:paraId="7106BE5F" w14:textId="77777777" w:rsidR="00874704" w:rsidRDefault="00874704">
            <w:pPr>
              <w:snapToGrid w:val="0"/>
              <w:spacing w:line="240" w:lineRule="atLeast"/>
              <w:rPr>
                <w:rFonts w:ascii="等线" w:eastAsia="等线" w:hAnsi="等线"/>
                <w:color w:val="000000"/>
              </w:rPr>
            </w:pPr>
          </w:p>
          <w:p w14:paraId="2AC22917" w14:textId="77777777" w:rsidR="00874704" w:rsidRDefault="00000000">
            <w:pPr>
              <w:snapToGrid w:val="0"/>
              <w:spacing w:line="240" w:lineRule="atLeast"/>
              <w:rPr>
                <w:rFonts w:ascii="黑体" w:eastAsia="黑体" w:hAnsi="黑体" w:cs="黑体"/>
                <w:color w:val="000000"/>
              </w:rPr>
            </w:pPr>
            <w:r>
              <w:rPr>
                <w:rFonts w:ascii="黑体" w:eastAsia="黑体" w:hAnsi="黑体" w:cs="黑体" w:hint="eastAsia"/>
                <w:color w:val="000000"/>
              </w:rPr>
              <w:t xml:space="preserve">播出机构负责人签名：              播出机构盖章：           </w:t>
            </w:r>
          </w:p>
          <w:p w14:paraId="75AF2474" w14:textId="77777777" w:rsidR="00874704" w:rsidRDefault="00000000">
            <w:pPr>
              <w:snapToGrid w:val="0"/>
              <w:spacing w:line="240" w:lineRule="atLeast"/>
              <w:ind w:firstLine="2880"/>
              <w:rPr>
                <w:rFonts w:ascii="等线" w:eastAsia="等线" w:hAnsi="等线"/>
                <w:color w:val="000000"/>
                <w:szCs w:val="21"/>
              </w:rPr>
            </w:pPr>
            <w:r>
              <w:rPr>
                <w:rFonts w:ascii="黑体" w:eastAsia="黑体" w:hAnsi="黑体" w:cs="黑体" w:hint="eastAsia"/>
                <w:color w:val="000000"/>
              </w:rPr>
              <w:t xml:space="preserve">                    年    月    日</w:t>
            </w:r>
          </w:p>
        </w:tc>
      </w:tr>
      <w:tr w:rsidR="00874704" w14:paraId="58C7D34D" w14:textId="77777777">
        <w:trPr>
          <w:trHeight w:val="1997"/>
        </w:trPr>
        <w:tc>
          <w:tcPr>
            <w:tcW w:w="2016" w:type="dxa"/>
            <w:tcBorders>
              <w:top w:val="single" w:sz="4" w:space="0" w:color="000000"/>
              <w:left w:val="single" w:sz="4" w:space="0" w:color="000000"/>
              <w:bottom w:val="single" w:sz="4" w:space="0" w:color="000000"/>
              <w:right w:val="single" w:sz="4" w:space="0" w:color="000000"/>
            </w:tcBorders>
            <w:vAlign w:val="center"/>
          </w:tcPr>
          <w:p w14:paraId="073FC5B9" w14:textId="77777777" w:rsidR="00874704" w:rsidRDefault="00000000">
            <w:pPr>
              <w:snapToGrid w:val="0"/>
              <w:spacing w:before="156" w:after="156" w:line="240" w:lineRule="atLeast"/>
              <w:jc w:val="center"/>
              <w:rPr>
                <w:rFonts w:ascii="黑体" w:eastAsia="黑体" w:hAnsi="黑体" w:cs="黑体"/>
                <w:color w:val="000000"/>
              </w:rPr>
            </w:pPr>
            <w:r>
              <w:rPr>
                <w:rFonts w:ascii="黑体" w:eastAsia="黑体" w:hAnsi="黑体" w:cs="黑体" w:hint="eastAsia"/>
                <w:color w:val="000000"/>
              </w:rPr>
              <w:lastRenderedPageBreak/>
              <w:t>影视制作经营</w:t>
            </w:r>
          </w:p>
          <w:p w14:paraId="3490FF1C" w14:textId="77777777" w:rsidR="00874704" w:rsidRDefault="00000000">
            <w:pPr>
              <w:snapToGrid w:val="0"/>
              <w:spacing w:before="156" w:after="156" w:line="240" w:lineRule="atLeast"/>
              <w:jc w:val="center"/>
              <w:rPr>
                <w:rFonts w:ascii="黑体" w:eastAsia="黑体" w:hAnsi="黑体" w:cs="黑体"/>
                <w:color w:val="000000"/>
              </w:rPr>
            </w:pPr>
            <w:r>
              <w:rPr>
                <w:rFonts w:ascii="黑体" w:eastAsia="黑体" w:hAnsi="黑体" w:cs="黑体" w:hint="eastAsia"/>
                <w:color w:val="000000"/>
              </w:rPr>
              <w:t>机构审核意见</w:t>
            </w:r>
          </w:p>
        </w:tc>
        <w:tc>
          <w:tcPr>
            <w:tcW w:w="7563" w:type="dxa"/>
            <w:gridSpan w:val="6"/>
            <w:tcBorders>
              <w:top w:val="single" w:sz="4" w:space="0" w:color="000000"/>
              <w:left w:val="nil"/>
              <w:bottom w:val="single" w:sz="4" w:space="0" w:color="000000"/>
              <w:right w:val="single" w:sz="4" w:space="0" w:color="000000"/>
            </w:tcBorders>
            <w:vAlign w:val="center"/>
          </w:tcPr>
          <w:p w14:paraId="399791CA" w14:textId="77777777" w:rsidR="00874704" w:rsidRDefault="00874704">
            <w:pPr>
              <w:snapToGrid w:val="0"/>
              <w:spacing w:line="220" w:lineRule="atLeast"/>
              <w:rPr>
                <w:rFonts w:ascii="黑体" w:eastAsia="黑体" w:hAnsi="黑体" w:cs="黑体"/>
                <w:color w:val="000000"/>
              </w:rPr>
            </w:pPr>
          </w:p>
          <w:p w14:paraId="06C0CA34" w14:textId="77777777" w:rsidR="00874704" w:rsidRDefault="00874704">
            <w:pPr>
              <w:snapToGrid w:val="0"/>
              <w:spacing w:line="220" w:lineRule="atLeast"/>
              <w:rPr>
                <w:rFonts w:ascii="黑体" w:eastAsia="黑体" w:hAnsi="黑体" w:cs="黑体"/>
                <w:color w:val="000000"/>
              </w:rPr>
            </w:pPr>
          </w:p>
          <w:p w14:paraId="2D19DBDF" w14:textId="77777777" w:rsidR="00874704" w:rsidRDefault="00874704">
            <w:pPr>
              <w:snapToGrid w:val="0"/>
              <w:spacing w:line="220" w:lineRule="atLeast"/>
              <w:rPr>
                <w:rFonts w:ascii="黑体" w:eastAsia="黑体" w:hAnsi="黑体" w:cs="黑体"/>
                <w:color w:val="000000"/>
              </w:rPr>
            </w:pPr>
          </w:p>
          <w:p w14:paraId="5414CF94" w14:textId="77777777" w:rsidR="00874704" w:rsidRDefault="00874704">
            <w:pPr>
              <w:snapToGrid w:val="0"/>
              <w:spacing w:line="220" w:lineRule="atLeast"/>
              <w:rPr>
                <w:rFonts w:ascii="黑体" w:eastAsia="黑体" w:hAnsi="黑体" w:cs="黑体"/>
                <w:color w:val="000000"/>
              </w:rPr>
            </w:pPr>
          </w:p>
          <w:p w14:paraId="3D6C4B3D" w14:textId="77777777" w:rsidR="00874704" w:rsidRDefault="00000000">
            <w:pPr>
              <w:snapToGrid w:val="0"/>
              <w:spacing w:line="220" w:lineRule="atLeast"/>
              <w:rPr>
                <w:rFonts w:ascii="黑体" w:eastAsia="黑体" w:hAnsi="黑体" w:cs="黑体"/>
                <w:color w:val="000000"/>
              </w:rPr>
            </w:pPr>
            <w:r>
              <w:rPr>
                <w:rFonts w:ascii="黑体" w:eastAsia="黑体" w:hAnsi="黑体" w:cs="黑体" w:hint="eastAsia"/>
                <w:color w:val="000000"/>
              </w:rPr>
              <w:t>影视制作经营机构法定代表人签名：           影视制作经营机构盖章：</w:t>
            </w:r>
          </w:p>
          <w:p w14:paraId="7E8F4144" w14:textId="77777777" w:rsidR="00874704" w:rsidRDefault="00000000">
            <w:pPr>
              <w:snapToGrid w:val="0"/>
              <w:spacing w:line="240" w:lineRule="atLeast"/>
              <w:ind w:right="980" w:firstLine="2880"/>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szCs w:val="22"/>
              </w:rPr>
              <w:t>年    月    日</w:t>
            </w:r>
          </w:p>
        </w:tc>
      </w:tr>
      <w:tr w:rsidR="00874704" w14:paraId="089F9D6C" w14:textId="77777777">
        <w:trPr>
          <w:trHeight w:val="451"/>
        </w:trPr>
        <w:tc>
          <w:tcPr>
            <w:tcW w:w="2530" w:type="dxa"/>
            <w:gridSpan w:val="2"/>
            <w:tcBorders>
              <w:top w:val="single" w:sz="4" w:space="0" w:color="000000"/>
              <w:left w:val="single" w:sz="4" w:space="0" w:color="000000"/>
              <w:bottom w:val="single" w:sz="4" w:space="0" w:color="000000"/>
              <w:right w:val="single" w:sz="4" w:space="0" w:color="000000"/>
            </w:tcBorders>
            <w:vAlign w:val="center"/>
          </w:tcPr>
          <w:p w14:paraId="050205B8" w14:textId="77777777" w:rsidR="00874704" w:rsidRDefault="00000000">
            <w:pPr>
              <w:snapToGrid w:val="0"/>
              <w:spacing w:line="240" w:lineRule="atLeast"/>
              <w:jc w:val="center"/>
              <w:rPr>
                <w:rFonts w:ascii="黑体" w:eastAsia="黑体" w:hAnsi="黑体" w:cs="黑体"/>
                <w:color w:val="000000"/>
              </w:rPr>
            </w:pPr>
            <w:r>
              <w:rPr>
                <w:rFonts w:ascii="黑体" w:eastAsia="黑体" w:hAnsi="黑体" w:cs="黑体" w:hint="eastAsia"/>
                <w:color w:val="000000"/>
                <w:u w:val="dotted"/>
              </w:rPr>
              <w:t>影视制作经营机构</w:t>
            </w:r>
            <w:r>
              <w:rPr>
                <w:rFonts w:ascii="黑体" w:eastAsia="黑体" w:hAnsi="黑体" w:cs="黑体" w:hint="eastAsia"/>
                <w:color w:val="000000"/>
              </w:rPr>
              <w:t>联系人</w:t>
            </w:r>
          </w:p>
        </w:tc>
        <w:tc>
          <w:tcPr>
            <w:tcW w:w="2892" w:type="dxa"/>
            <w:gridSpan w:val="2"/>
            <w:tcBorders>
              <w:top w:val="single" w:sz="4" w:space="0" w:color="000000"/>
              <w:left w:val="nil"/>
              <w:bottom w:val="single" w:sz="4" w:space="0" w:color="000000"/>
              <w:right w:val="single" w:sz="4" w:space="0" w:color="000000"/>
            </w:tcBorders>
            <w:vAlign w:val="center"/>
          </w:tcPr>
          <w:p w14:paraId="39A22807" w14:textId="77777777" w:rsidR="00874704" w:rsidRDefault="00874704">
            <w:pPr>
              <w:snapToGrid w:val="0"/>
              <w:spacing w:line="240" w:lineRule="atLeast"/>
              <w:rPr>
                <w:rFonts w:ascii="等线" w:eastAsia="等线" w:hAnsi="等线"/>
                <w:color w:val="000000"/>
              </w:rPr>
            </w:pPr>
          </w:p>
        </w:tc>
        <w:tc>
          <w:tcPr>
            <w:tcW w:w="1265" w:type="dxa"/>
            <w:tcBorders>
              <w:top w:val="single" w:sz="4" w:space="0" w:color="000000"/>
              <w:left w:val="nil"/>
              <w:bottom w:val="single" w:sz="4" w:space="0" w:color="000000"/>
              <w:right w:val="single" w:sz="4" w:space="0" w:color="000000"/>
            </w:tcBorders>
            <w:vAlign w:val="center"/>
          </w:tcPr>
          <w:p w14:paraId="1CE679A0" w14:textId="77777777" w:rsidR="00874704" w:rsidRDefault="00000000">
            <w:pPr>
              <w:snapToGrid w:val="0"/>
              <w:spacing w:line="240" w:lineRule="atLeast"/>
              <w:rPr>
                <w:rFonts w:ascii="黑体" w:eastAsia="黑体" w:hAnsi="黑体" w:cs="黑体"/>
                <w:color w:val="000000"/>
              </w:rPr>
            </w:pPr>
            <w:r>
              <w:rPr>
                <w:rFonts w:ascii="黑体" w:eastAsia="黑体" w:hAnsi="黑体" w:cs="黑体" w:hint="eastAsia"/>
                <w:color w:val="000000"/>
              </w:rPr>
              <w:t>联系电话</w:t>
            </w:r>
          </w:p>
        </w:tc>
        <w:tc>
          <w:tcPr>
            <w:tcW w:w="2892" w:type="dxa"/>
            <w:gridSpan w:val="2"/>
            <w:tcBorders>
              <w:top w:val="single" w:sz="4" w:space="0" w:color="000000"/>
              <w:left w:val="nil"/>
              <w:bottom w:val="single" w:sz="4" w:space="0" w:color="000000"/>
              <w:right w:val="single" w:sz="4" w:space="0" w:color="000000"/>
            </w:tcBorders>
            <w:vAlign w:val="center"/>
          </w:tcPr>
          <w:p w14:paraId="50D4A3E0" w14:textId="77777777" w:rsidR="00874704" w:rsidRDefault="00874704">
            <w:pPr>
              <w:snapToGrid w:val="0"/>
              <w:spacing w:line="240" w:lineRule="atLeast"/>
              <w:rPr>
                <w:rFonts w:ascii="等线" w:eastAsia="等线" w:hAnsi="等线"/>
                <w:color w:val="000000"/>
              </w:rPr>
            </w:pPr>
          </w:p>
        </w:tc>
      </w:tr>
    </w:tbl>
    <w:p w14:paraId="6E66F1ED" w14:textId="77777777" w:rsidR="00874704" w:rsidRDefault="00000000">
      <w:pPr>
        <w:snapToGrid w:val="0"/>
        <w:spacing w:line="500" w:lineRule="atLeast"/>
        <w:rPr>
          <w:rFonts w:ascii="黑体" w:eastAsia="黑体" w:hAnsi="黑体" w:cs="宋体"/>
          <w:color w:val="000000"/>
          <w:sz w:val="32"/>
          <w:szCs w:val="32"/>
        </w:rPr>
      </w:pPr>
      <w:r>
        <w:rPr>
          <w:rFonts w:ascii="黑体" w:eastAsia="黑体" w:hAnsi="黑体" w:cs="黑体" w:hint="eastAsia"/>
          <w:color w:val="000000"/>
        </w:rPr>
        <w:t>注意：此表必须与承诺书和参评作品完整的文字稿及相关文字材料装订成一册。</w:t>
      </w:r>
    </w:p>
    <w:p w14:paraId="7E5C0C0D" w14:textId="77777777" w:rsidR="00874704" w:rsidRDefault="00874704">
      <w:pPr>
        <w:tabs>
          <w:tab w:val="left" w:pos="4200"/>
          <w:tab w:val="left" w:pos="4515"/>
        </w:tabs>
      </w:pPr>
    </w:p>
    <w:sectPr w:rsidR="00874704">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7AE34" w14:textId="77777777" w:rsidR="008008A7" w:rsidRDefault="008008A7">
      <w:r>
        <w:separator/>
      </w:r>
    </w:p>
  </w:endnote>
  <w:endnote w:type="continuationSeparator" w:id="0">
    <w:p w14:paraId="015611E3" w14:textId="77777777" w:rsidR="008008A7" w:rsidRDefault="00800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B816F" w14:textId="77777777" w:rsidR="00874704" w:rsidRDefault="00000000">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rPr>
      <w:t>23</w:t>
    </w:r>
    <w:r>
      <w:fldChar w:fldCharType="end"/>
    </w:r>
  </w:p>
  <w:p w14:paraId="785157D0" w14:textId="77777777" w:rsidR="00874704" w:rsidRDefault="0087470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9D3EB" w14:textId="77777777" w:rsidR="008008A7" w:rsidRDefault="008008A7">
      <w:r>
        <w:separator/>
      </w:r>
    </w:p>
  </w:footnote>
  <w:footnote w:type="continuationSeparator" w:id="0">
    <w:p w14:paraId="565F79BB" w14:textId="77777777" w:rsidR="008008A7" w:rsidRDefault="008008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UwZmRlNTdlYTcyMDgxMTk0NTQ5YzgyNWRmYTU0MDcifQ=="/>
  </w:docVars>
  <w:rsids>
    <w:rsidRoot w:val="7950058C"/>
    <w:rsid w:val="007413B5"/>
    <w:rsid w:val="008008A7"/>
    <w:rsid w:val="00874704"/>
    <w:rsid w:val="00C83EBD"/>
    <w:rsid w:val="00ED0CC4"/>
    <w:rsid w:val="00F56360"/>
    <w:rsid w:val="04122E1B"/>
    <w:rsid w:val="05465FAD"/>
    <w:rsid w:val="05EE0147"/>
    <w:rsid w:val="07DC6755"/>
    <w:rsid w:val="09CF47C3"/>
    <w:rsid w:val="09F31175"/>
    <w:rsid w:val="0B884C29"/>
    <w:rsid w:val="0D7142D8"/>
    <w:rsid w:val="119818B5"/>
    <w:rsid w:val="13C92110"/>
    <w:rsid w:val="15DB40AE"/>
    <w:rsid w:val="16C86822"/>
    <w:rsid w:val="16E16E80"/>
    <w:rsid w:val="17B6781C"/>
    <w:rsid w:val="18F953B8"/>
    <w:rsid w:val="19A74E14"/>
    <w:rsid w:val="19FF69FF"/>
    <w:rsid w:val="1A584361"/>
    <w:rsid w:val="1B813443"/>
    <w:rsid w:val="1C7C31D6"/>
    <w:rsid w:val="1D520857"/>
    <w:rsid w:val="207F078B"/>
    <w:rsid w:val="20EF0333"/>
    <w:rsid w:val="25553977"/>
    <w:rsid w:val="270C4509"/>
    <w:rsid w:val="279F35CF"/>
    <w:rsid w:val="283E5394"/>
    <w:rsid w:val="29A9603F"/>
    <w:rsid w:val="2ABD7A62"/>
    <w:rsid w:val="2BBE7D9C"/>
    <w:rsid w:val="2C8715F4"/>
    <w:rsid w:val="2F260132"/>
    <w:rsid w:val="2F7013AD"/>
    <w:rsid w:val="31ED7675"/>
    <w:rsid w:val="33F264C5"/>
    <w:rsid w:val="340E7E0A"/>
    <w:rsid w:val="34831B82"/>
    <w:rsid w:val="3569521C"/>
    <w:rsid w:val="35A40002"/>
    <w:rsid w:val="36DD557A"/>
    <w:rsid w:val="379A16BD"/>
    <w:rsid w:val="37C9697F"/>
    <w:rsid w:val="3A8A77C7"/>
    <w:rsid w:val="3B2207AA"/>
    <w:rsid w:val="3C473861"/>
    <w:rsid w:val="410E2DB7"/>
    <w:rsid w:val="41840B5D"/>
    <w:rsid w:val="420936C7"/>
    <w:rsid w:val="44114AB5"/>
    <w:rsid w:val="45720200"/>
    <w:rsid w:val="459868AA"/>
    <w:rsid w:val="48027536"/>
    <w:rsid w:val="48F36E7F"/>
    <w:rsid w:val="48F50E49"/>
    <w:rsid w:val="496164DE"/>
    <w:rsid w:val="49D15412"/>
    <w:rsid w:val="4AC05487"/>
    <w:rsid w:val="4C4A14AC"/>
    <w:rsid w:val="5015461F"/>
    <w:rsid w:val="536A6165"/>
    <w:rsid w:val="540C2285"/>
    <w:rsid w:val="54C53DC5"/>
    <w:rsid w:val="55570796"/>
    <w:rsid w:val="57605C5D"/>
    <w:rsid w:val="577F3722"/>
    <w:rsid w:val="5901687A"/>
    <w:rsid w:val="59FB4964"/>
    <w:rsid w:val="5A4532B2"/>
    <w:rsid w:val="5A4859A7"/>
    <w:rsid w:val="5BE2700B"/>
    <w:rsid w:val="5DB718BE"/>
    <w:rsid w:val="5ECC4F6A"/>
    <w:rsid w:val="648A2EA5"/>
    <w:rsid w:val="64CD1AD5"/>
    <w:rsid w:val="65D26342"/>
    <w:rsid w:val="6672542F"/>
    <w:rsid w:val="6747066A"/>
    <w:rsid w:val="677A27ED"/>
    <w:rsid w:val="6AB30054"/>
    <w:rsid w:val="6B0625EA"/>
    <w:rsid w:val="6B1C5B5B"/>
    <w:rsid w:val="6B4E646B"/>
    <w:rsid w:val="6CE9465B"/>
    <w:rsid w:val="6F484F7F"/>
    <w:rsid w:val="70AC142C"/>
    <w:rsid w:val="72ED5583"/>
    <w:rsid w:val="73724CA5"/>
    <w:rsid w:val="74026576"/>
    <w:rsid w:val="74393A30"/>
    <w:rsid w:val="75450A39"/>
    <w:rsid w:val="75C86E1A"/>
    <w:rsid w:val="76764729"/>
    <w:rsid w:val="79046CBC"/>
    <w:rsid w:val="7950058C"/>
    <w:rsid w:val="79556C16"/>
    <w:rsid w:val="7BD81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8EDB7F"/>
  <w15:docId w15:val="{99F034C2-6F86-48AD-B98C-FBC7F6EE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rFonts w:ascii="Times New Roman" w:hAnsi="Times New Roman"/>
      <w:sz w:val="18"/>
      <w:szCs w:val="20"/>
    </w:rPr>
  </w:style>
  <w:style w:type="character" w:styleId="a4">
    <w:name w:val="page number"/>
    <w:qFormat/>
  </w:style>
  <w:style w:type="paragraph" w:styleId="a5">
    <w:name w:val="header"/>
    <w:basedOn w:val="a"/>
    <w:link w:val="a6"/>
    <w:rsid w:val="007413B5"/>
    <w:pPr>
      <w:tabs>
        <w:tab w:val="center" w:pos="4153"/>
        <w:tab w:val="right" w:pos="8306"/>
      </w:tabs>
      <w:snapToGrid w:val="0"/>
      <w:jc w:val="center"/>
    </w:pPr>
    <w:rPr>
      <w:sz w:val="18"/>
      <w:szCs w:val="18"/>
    </w:rPr>
  </w:style>
  <w:style w:type="character" w:customStyle="1" w:styleId="a6">
    <w:name w:val="页眉 字符"/>
    <w:basedOn w:val="a0"/>
    <w:link w:val="a5"/>
    <w:rsid w:val="007413B5"/>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vnlo</dc:creator>
  <cp:lastModifiedBy>绮婷 朱</cp:lastModifiedBy>
  <cp:revision>4</cp:revision>
  <dcterms:created xsi:type="dcterms:W3CDTF">2023-12-13T03:43:00Z</dcterms:created>
  <dcterms:modified xsi:type="dcterms:W3CDTF">2023-12-13T04:07:00Z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2052-11.8.2.9068</vt:lpwstr>
  </property>
  <property fmtid="{D5CDD505-2E9C-101B-9397-08002B2CF9AE}" pid="3" name="ICV">
    <vt:lpwstr>C0BD2B0532434487A7B38E56031BD8E1</vt:lpwstr>
  </property>
</Properties>
</file>