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9D465">
      <w:pPr>
        <w:spacing w:line="276" w:lineRule="auto"/>
        <w:jc w:val="center"/>
        <w:rPr>
          <w:rFonts w:hint="eastAsia" w:ascii="方正小标宋简体" w:hAnsi="方正小标宋简体" w:eastAsia="方正小标宋简体" w:cs="方正小标宋简体"/>
          <w:color w:val="000000"/>
          <w:spacing w:val="40"/>
          <w:sz w:val="96"/>
          <w:szCs w:val="96"/>
          <w:highlight w:val="none"/>
        </w:rPr>
      </w:pPr>
      <w:r>
        <w:rPr>
          <w:rFonts w:hint="eastAsia" w:ascii="仿宋" w:hAnsi="仿宋" w:eastAsia="仿宋" w:cs="仿宋"/>
          <w:b/>
          <w:bCs/>
          <w:sz w:val="44"/>
          <w:szCs w:val="44"/>
          <w:highlight w:val="none"/>
          <w:shd w:val="clear" w:color="auto" w:fill="FFFFFF"/>
          <w:lang w:eastAsia="zh-CN"/>
        </w:rPr>
        <w:t>广东丝苗米产业园展示中心设计搭建服务</w:t>
      </w:r>
    </w:p>
    <w:p w14:paraId="3C9AFAD6">
      <w:pPr>
        <w:spacing w:line="276" w:lineRule="auto"/>
        <w:jc w:val="center"/>
        <w:rPr>
          <w:rFonts w:hint="eastAsia" w:ascii="方正小标宋简体" w:hAnsi="方正小标宋简体" w:eastAsia="方正小标宋简体" w:cs="方正小标宋简体"/>
          <w:color w:val="000000"/>
          <w:spacing w:val="40"/>
          <w:sz w:val="96"/>
          <w:szCs w:val="96"/>
          <w:highlight w:val="none"/>
        </w:rPr>
      </w:pPr>
    </w:p>
    <w:p w14:paraId="6FBAA2C7">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14:paraId="639A1E7D">
      <w:pPr>
        <w:spacing w:line="276" w:lineRule="auto"/>
        <w:jc w:val="center"/>
        <w:rPr>
          <w:rFonts w:ascii="方正小标宋简体" w:hAnsi="方正小标宋简体" w:eastAsia="方正小标宋简体" w:cs="方正小标宋简体"/>
          <w:color w:val="000000"/>
          <w:spacing w:val="40"/>
          <w:sz w:val="96"/>
          <w:szCs w:val="96"/>
          <w:highlight w:val="none"/>
        </w:rPr>
      </w:pPr>
    </w:p>
    <w:p w14:paraId="7F44B062">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14:paraId="290BEA3E">
      <w:pPr>
        <w:spacing w:line="276" w:lineRule="auto"/>
        <w:jc w:val="center"/>
        <w:rPr>
          <w:rFonts w:ascii="方正小标宋简体" w:hAnsi="方正小标宋简体" w:eastAsia="方正小标宋简体" w:cs="方正小标宋简体"/>
          <w:color w:val="000000"/>
          <w:spacing w:val="40"/>
          <w:sz w:val="96"/>
          <w:szCs w:val="96"/>
          <w:highlight w:val="none"/>
        </w:rPr>
      </w:pPr>
    </w:p>
    <w:p w14:paraId="6A54C69B">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14:paraId="5ACCFBFF">
      <w:pPr>
        <w:spacing w:line="400" w:lineRule="exact"/>
        <w:jc w:val="center"/>
        <w:rPr>
          <w:rFonts w:ascii="仿宋" w:hAnsi="仿宋" w:eastAsia="仿宋" w:cs="仿宋"/>
          <w:color w:val="000000"/>
          <w:sz w:val="32"/>
          <w:szCs w:val="32"/>
          <w:highlight w:val="none"/>
        </w:rPr>
      </w:pPr>
    </w:p>
    <w:p w14:paraId="04D02841">
      <w:pPr>
        <w:spacing w:line="400" w:lineRule="exact"/>
        <w:jc w:val="center"/>
        <w:rPr>
          <w:rFonts w:ascii="仿宋" w:hAnsi="仿宋" w:eastAsia="仿宋" w:cs="仿宋"/>
          <w:color w:val="000000"/>
          <w:sz w:val="32"/>
          <w:szCs w:val="32"/>
          <w:highlight w:val="none"/>
        </w:rPr>
      </w:pPr>
    </w:p>
    <w:p w14:paraId="12007E8D">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14:paraId="41BC6476">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14:paraId="19453CF3">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14:paraId="1307D01A">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14:paraId="0E3C99E4">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（加盖公章）</w:t>
      </w:r>
    </w:p>
    <w:p w14:paraId="3B9447CB">
      <w:pPr>
        <w:spacing w:line="480" w:lineRule="exact"/>
        <w:jc w:val="left"/>
        <w:rPr>
          <w:bCs/>
          <w:sz w:val="28"/>
          <w:szCs w:val="28"/>
          <w:highlight w:val="none"/>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0" w:name="_Toc1651923"/>
      <w:bookmarkStart w:id="1" w:name="_Toc54357675"/>
    </w:p>
    <w:bookmarkEnd w:id="0"/>
    <w:bookmarkEnd w:id="1"/>
    <w:p w14:paraId="4DACCEAE">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ascii="仿宋" w:hAnsi="仿宋" w:eastAsia="仿宋" w:cs="仿宋"/>
          <w:bCs/>
          <w:color w:val="000000"/>
          <w:kern w:val="0"/>
          <w:sz w:val="24"/>
          <w:szCs w:val="24"/>
          <w:highlight w:val="none"/>
        </w:rPr>
      </w:pPr>
      <w:r>
        <w:rPr>
          <w:rFonts w:hint="eastAsia" w:ascii="仿宋" w:hAnsi="仿宋" w:eastAsia="仿宋" w:cs="仿宋"/>
          <w:color w:val="000000"/>
          <w:sz w:val="28"/>
          <w:szCs w:val="28"/>
          <w:highlight w:val="none"/>
        </w:rPr>
        <w:t>经认真阅读“</w:t>
      </w:r>
      <w:r>
        <w:rPr>
          <w:rFonts w:hint="eastAsia" w:ascii="仿宋" w:hAnsi="仿宋" w:eastAsia="仿宋" w:cs="仿宋"/>
          <w:color w:val="000000"/>
          <w:sz w:val="28"/>
          <w:szCs w:val="28"/>
          <w:highlight w:val="none"/>
          <w:lang w:eastAsia="zh-CN"/>
        </w:rPr>
        <w:t>广东丝苗米产业园展示中心设计搭建服务</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14:paraId="7303BFE4">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一、报价表</w:t>
      </w:r>
    </w:p>
    <w:tbl>
      <w:tblPr>
        <w:tblStyle w:val="12"/>
        <w:tblW w:w="646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5"/>
        <w:gridCol w:w="2045"/>
        <w:gridCol w:w="2807"/>
        <w:gridCol w:w="2"/>
        <w:gridCol w:w="964"/>
        <w:gridCol w:w="1247"/>
        <w:gridCol w:w="7"/>
        <w:gridCol w:w="1497"/>
        <w:gridCol w:w="1508"/>
        <w:gridCol w:w="7"/>
      </w:tblGrid>
      <w:tr w14:paraId="195D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2D638">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b/>
                <w:bCs/>
                <w:i w:val="0"/>
                <w:iCs w:val="0"/>
                <w:color w:val="000000"/>
                <w:kern w:val="0"/>
                <w:sz w:val="30"/>
                <w:szCs w:val="22"/>
                <w:u w:val="none"/>
                <w:lang w:val="en-US" w:eastAsia="zh-CN" w:bidi="ar"/>
              </w:rPr>
              <w:t>序号</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6C4EC">
            <w:pPr>
              <w:keepNext w:val="0"/>
              <w:keepLines w:val="0"/>
              <w:widowControl/>
              <w:suppressLineNumbers w:val="0"/>
              <w:jc w:val="center"/>
              <w:textAlignment w:val="center"/>
              <w:rPr>
                <w:rFonts w:hint="eastAsia" w:ascii="宋体" w:hAnsi="宋体" w:eastAsia="宋体" w:cs="宋体"/>
                <w:b/>
                <w:bCs/>
                <w:i w:val="0"/>
                <w:iCs w:val="0"/>
                <w:color w:val="000000"/>
                <w:sz w:val="30"/>
                <w:szCs w:val="22"/>
                <w:u w:val="none"/>
                <w:lang w:val="en-US"/>
              </w:rPr>
            </w:pPr>
            <w:r>
              <w:rPr>
                <w:rFonts w:hint="eastAsia" w:ascii="宋体" w:hAnsi="宋体" w:eastAsia="宋体" w:cs="宋体"/>
                <w:b/>
                <w:bCs/>
                <w:i w:val="0"/>
                <w:iCs w:val="0"/>
                <w:color w:val="000000"/>
                <w:kern w:val="0"/>
                <w:sz w:val="30"/>
                <w:szCs w:val="22"/>
                <w:u w:val="none"/>
                <w:lang w:val="en-US" w:eastAsia="zh-CN" w:bidi="ar"/>
              </w:rPr>
              <w:t>项目类别</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E7EC9">
            <w:pPr>
              <w:keepNext w:val="0"/>
              <w:keepLines w:val="0"/>
              <w:widowControl/>
              <w:suppressLineNumbers w:val="0"/>
              <w:jc w:val="center"/>
              <w:textAlignment w:val="center"/>
              <w:rPr>
                <w:rFonts w:hint="eastAsia" w:ascii="宋体" w:hAnsi="宋体" w:eastAsia="宋体" w:cs="宋体"/>
                <w:b/>
                <w:bCs/>
                <w:i w:val="0"/>
                <w:iCs w:val="0"/>
                <w:color w:val="000000"/>
                <w:sz w:val="30"/>
                <w:szCs w:val="22"/>
                <w:u w:val="none"/>
                <w:lang w:val="en-US"/>
              </w:rPr>
            </w:pPr>
            <w:r>
              <w:rPr>
                <w:rFonts w:hint="eastAsia" w:ascii="宋体" w:hAnsi="宋体" w:eastAsia="宋体" w:cs="宋体"/>
                <w:b/>
                <w:bCs/>
                <w:i w:val="0"/>
                <w:iCs w:val="0"/>
                <w:color w:val="000000"/>
                <w:kern w:val="0"/>
                <w:sz w:val="30"/>
                <w:szCs w:val="22"/>
                <w:u w:val="none"/>
                <w:lang w:val="en-US" w:eastAsia="zh-CN" w:bidi="ar"/>
              </w:rPr>
              <w:t>具体内容</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EC05E">
            <w:pPr>
              <w:keepNext w:val="0"/>
              <w:keepLines w:val="0"/>
              <w:widowControl/>
              <w:suppressLineNumbers w:val="0"/>
              <w:jc w:val="center"/>
              <w:textAlignment w:val="center"/>
              <w:rPr>
                <w:rFonts w:hint="eastAsia" w:ascii="宋体" w:hAnsi="宋体" w:eastAsia="宋体" w:cs="宋体"/>
                <w:b/>
                <w:bCs/>
                <w:i w:val="0"/>
                <w:iCs w:val="0"/>
                <w:color w:val="000000"/>
                <w:sz w:val="30"/>
                <w:szCs w:val="22"/>
                <w:u w:val="none"/>
              </w:rPr>
            </w:pPr>
            <w:r>
              <w:rPr>
                <w:rFonts w:hint="eastAsia" w:ascii="宋体" w:hAnsi="宋体" w:eastAsia="宋体" w:cs="宋体"/>
                <w:b/>
                <w:bCs/>
                <w:i w:val="0"/>
                <w:iCs w:val="0"/>
                <w:color w:val="000000"/>
                <w:kern w:val="0"/>
                <w:sz w:val="30"/>
                <w:szCs w:val="22"/>
                <w:u w:val="none"/>
                <w:lang w:val="en-US" w:eastAsia="zh-CN" w:bidi="ar"/>
              </w:rPr>
              <w:t>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E15B">
            <w:pPr>
              <w:keepNext w:val="0"/>
              <w:keepLines w:val="0"/>
              <w:widowControl/>
              <w:suppressLineNumbers w:val="0"/>
              <w:jc w:val="center"/>
              <w:textAlignment w:val="center"/>
              <w:rPr>
                <w:rFonts w:hint="eastAsia" w:ascii="宋体" w:hAnsi="宋体" w:eastAsia="宋体" w:cs="宋体"/>
                <w:b/>
                <w:bCs/>
                <w:i w:val="0"/>
                <w:iCs w:val="0"/>
                <w:color w:val="000000"/>
                <w:sz w:val="30"/>
                <w:szCs w:val="22"/>
                <w:u w:val="none"/>
              </w:rPr>
            </w:pPr>
            <w:r>
              <w:rPr>
                <w:rFonts w:hint="eastAsia" w:ascii="宋体" w:hAnsi="宋体" w:eastAsia="宋体" w:cs="宋体"/>
                <w:b/>
                <w:bCs/>
                <w:i w:val="0"/>
                <w:iCs w:val="0"/>
                <w:color w:val="000000"/>
                <w:kern w:val="0"/>
                <w:sz w:val="30"/>
                <w:szCs w:val="22"/>
                <w:u w:val="none"/>
                <w:lang w:val="en-US" w:eastAsia="zh-CN" w:bidi="ar"/>
              </w:rPr>
              <w:t>单位</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C8387">
            <w:pPr>
              <w:keepNext w:val="0"/>
              <w:keepLines w:val="0"/>
              <w:widowControl/>
              <w:suppressLineNumbers w:val="0"/>
              <w:jc w:val="center"/>
              <w:textAlignment w:val="center"/>
              <w:rPr>
                <w:rFonts w:hint="eastAsia" w:ascii="宋体" w:hAnsi="宋体" w:eastAsia="宋体" w:cs="宋体"/>
                <w:b/>
                <w:bCs/>
                <w:i w:val="0"/>
                <w:iCs w:val="0"/>
                <w:color w:val="000000"/>
                <w:sz w:val="30"/>
                <w:szCs w:val="22"/>
                <w:u w:val="none"/>
              </w:rPr>
            </w:pPr>
            <w:r>
              <w:rPr>
                <w:rStyle w:val="15"/>
                <w:rFonts w:hint="eastAsia" w:ascii="宋体" w:hAnsi="宋体" w:eastAsia="宋体" w:cs="宋体"/>
                <w:sz w:val="30"/>
                <w:lang w:val="en-US" w:eastAsia="zh-CN" w:bidi="ar"/>
              </w:rPr>
              <w:t>单价</w:t>
            </w:r>
            <w:r>
              <w:rPr>
                <w:rStyle w:val="15"/>
                <w:rFonts w:hint="eastAsia" w:ascii="宋体" w:hAnsi="宋体" w:eastAsia="宋体" w:cs="宋体"/>
                <w:sz w:val="30"/>
                <w:lang w:val="en-US" w:eastAsia="zh-CN" w:bidi="ar"/>
              </w:rPr>
              <w:br w:type="textWrapping"/>
            </w:r>
            <w:r>
              <w:rPr>
                <w:rStyle w:val="16"/>
                <w:rFonts w:hint="eastAsia" w:ascii="宋体" w:hAnsi="宋体" w:eastAsia="宋体" w:cs="宋体"/>
                <w:sz w:val="30"/>
                <w:lang w:val="en-US" w:eastAsia="zh-CN" w:bidi="ar"/>
              </w:rPr>
              <w:t>(元)</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94355">
            <w:pPr>
              <w:keepNext w:val="0"/>
              <w:keepLines w:val="0"/>
              <w:widowControl/>
              <w:suppressLineNumbers w:val="0"/>
              <w:jc w:val="center"/>
              <w:textAlignment w:val="center"/>
              <w:rPr>
                <w:rFonts w:hint="eastAsia" w:ascii="宋体" w:hAnsi="宋体" w:eastAsia="宋体" w:cs="宋体"/>
                <w:b/>
                <w:bCs/>
                <w:i w:val="0"/>
                <w:iCs w:val="0"/>
                <w:color w:val="000000"/>
                <w:sz w:val="30"/>
                <w:szCs w:val="22"/>
                <w:u w:val="none"/>
              </w:rPr>
            </w:pPr>
            <w:r>
              <w:rPr>
                <w:rFonts w:hint="eastAsia" w:ascii="宋体" w:hAnsi="宋体" w:eastAsia="宋体" w:cs="宋体"/>
                <w:b/>
                <w:bCs/>
                <w:i w:val="0"/>
                <w:iCs w:val="0"/>
                <w:color w:val="000000"/>
                <w:kern w:val="0"/>
                <w:sz w:val="30"/>
                <w:szCs w:val="22"/>
                <w:u w:val="none"/>
                <w:lang w:val="en-US" w:eastAsia="zh-CN" w:bidi="ar"/>
              </w:rPr>
              <w:t>总价</w:t>
            </w:r>
            <w:r>
              <w:rPr>
                <w:rFonts w:hint="eastAsia" w:ascii="宋体" w:hAnsi="宋体" w:eastAsia="宋体" w:cs="宋体"/>
                <w:b/>
                <w:bCs/>
                <w:i w:val="0"/>
                <w:iCs w:val="0"/>
                <w:color w:val="000000"/>
                <w:kern w:val="0"/>
                <w:sz w:val="30"/>
                <w:szCs w:val="22"/>
                <w:u w:val="none"/>
                <w:lang w:val="en-US" w:eastAsia="zh-CN" w:bidi="ar"/>
              </w:rPr>
              <w:br w:type="textWrapping"/>
            </w:r>
            <w:r>
              <w:rPr>
                <w:rStyle w:val="16"/>
                <w:rFonts w:hint="eastAsia" w:ascii="宋体" w:hAnsi="宋体" w:eastAsia="宋体" w:cs="宋体"/>
                <w:sz w:val="30"/>
                <w:lang w:val="en-US" w:eastAsia="zh-CN" w:bidi="ar"/>
              </w:rPr>
              <w:t>（元）</w:t>
            </w:r>
          </w:p>
        </w:tc>
      </w:tr>
      <w:tr w14:paraId="5D51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4375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D2310">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cs="宋体"/>
                <w:i w:val="0"/>
                <w:iCs w:val="0"/>
                <w:color w:val="000000"/>
                <w:kern w:val="0"/>
                <w:sz w:val="30"/>
                <w:szCs w:val="22"/>
                <w:u w:val="none"/>
                <w:lang w:val="en-US" w:eastAsia="zh-CN" w:bidi="ar"/>
              </w:rPr>
              <w:t>不少于150平方米的展厅</w:t>
            </w:r>
            <w:r>
              <w:rPr>
                <w:rFonts w:hint="eastAsia" w:ascii="宋体" w:hAnsi="宋体" w:eastAsia="宋体" w:cs="宋体"/>
                <w:i w:val="0"/>
                <w:iCs w:val="0"/>
                <w:color w:val="000000"/>
                <w:kern w:val="0"/>
                <w:sz w:val="30"/>
                <w:szCs w:val="22"/>
                <w:u w:val="none"/>
                <w:lang w:val="en-US" w:eastAsia="zh-CN" w:bidi="ar"/>
              </w:rPr>
              <w:t>红黑电线</w:t>
            </w:r>
            <w:r>
              <w:rPr>
                <w:rFonts w:hint="eastAsia" w:ascii="宋体" w:hAnsi="宋体" w:cs="宋体"/>
                <w:i w:val="0"/>
                <w:iCs w:val="0"/>
                <w:color w:val="000000"/>
                <w:kern w:val="0"/>
                <w:sz w:val="30"/>
                <w:szCs w:val="22"/>
                <w:u w:val="none"/>
                <w:lang w:val="en-US" w:eastAsia="zh-CN" w:bidi="ar"/>
              </w:rPr>
              <w:t>布置</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E2232">
            <w:pPr>
              <w:keepNext w:val="0"/>
              <w:keepLines w:val="0"/>
              <w:widowControl/>
              <w:suppressLineNumbers w:val="0"/>
              <w:jc w:val="center"/>
              <w:textAlignment w:val="center"/>
              <w:rPr>
                <w:rFonts w:hint="eastAsia" w:ascii="宋体" w:hAnsi="宋体" w:eastAsia="宋体" w:cs="宋体"/>
                <w:i w:val="0"/>
                <w:iCs w:val="0"/>
                <w:color w:val="000000"/>
                <w:sz w:val="30"/>
                <w:szCs w:val="24"/>
                <w:u w:val="none"/>
              </w:rPr>
            </w:pPr>
            <w:r>
              <w:rPr>
                <w:rFonts w:hint="eastAsia" w:ascii="宋体" w:hAnsi="宋体" w:eastAsia="宋体" w:cs="宋体"/>
                <w:i w:val="0"/>
                <w:iCs w:val="0"/>
                <w:color w:val="000000"/>
                <w:kern w:val="0"/>
                <w:sz w:val="30"/>
                <w:szCs w:val="24"/>
                <w:u w:val="none"/>
                <w:lang w:val="en-US" w:eastAsia="zh-CN" w:bidi="ar"/>
              </w:rPr>
              <w:t>(包皮二线铜芯</w:t>
            </w:r>
            <w:r>
              <w:rPr>
                <w:rFonts w:hint="eastAsia" w:ascii="宋体" w:hAnsi="宋体" w:cs="宋体"/>
                <w:i w:val="0"/>
                <w:iCs w:val="0"/>
                <w:color w:val="000000"/>
                <w:kern w:val="0"/>
                <w:sz w:val="30"/>
                <w:szCs w:val="24"/>
                <w:u w:val="none"/>
                <w:lang w:val="en-US" w:eastAsia="zh-CN" w:bidi="ar"/>
              </w:rPr>
              <w:t>7.5</w:t>
            </w:r>
            <w:r>
              <w:rPr>
                <w:rFonts w:hint="eastAsia" w:ascii="宋体" w:hAnsi="宋体" w:eastAsia="宋体" w:cs="宋体"/>
                <w:i w:val="0"/>
                <w:iCs w:val="0"/>
                <w:color w:val="000000"/>
                <w:kern w:val="0"/>
                <w:sz w:val="30"/>
                <w:szCs w:val="24"/>
                <w:u w:val="none"/>
                <w:lang w:val="en-US" w:eastAsia="zh-CN" w:bidi="ar"/>
              </w:rPr>
              <w:t>mm)</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C883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DBDB">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米</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7185B">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2E8F0">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516F6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3BF0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w:t>
            </w:r>
          </w:p>
        </w:tc>
        <w:tc>
          <w:tcPr>
            <w:tcW w:w="9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0E174">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cs="宋体"/>
                <w:i w:val="0"/>
                <w:iCs w:val="0"/>
                <w:color w:val="000000"/>
                <w:kern w:val="0"/>
                <w:sz w:val="30"/>
                <w:szCs w:val="22"/>
                <w:u w:val="none"/>
                <w:lang w:val="en-US" w:eastAsia="zh-CN" w:bidi="ar"/>
              </w:rPr>
              <w:t>不少于150平方米的展厅</w:t>
            </w:r>
            <w:r>
              <w:rPr>
                <w:rFonts w:hint="eastAsia" w:ascii="宋体" w:hAnsi="宋体" w:eastAsia="宋体" w:cs="宋体"/>
                <w:i w:val="0"/>
                <w:iCs w:val="0"/>
                <w:color w:val="000000"/>
                <w:kern w:val="0"/>
                <w:sz w:val="30"/>
                <w:szCs w:val="22"/>
                <w:u w:val="none"/>
                <w:lang w:val="en-US" w:eastAsia="zh-CN" w:bidi="ar"/>
              </w:rPr>
              <w:t>（国标）电线</w:t>
            </w:r>
            <w:r>
              <w:rPr>
                <w:rFonts w:hint="eastAsia" w:ascii="宋体" w:hAnsi="宋体" w:cs="宋体"/>
                <w:i w:val="0"/>
                <w:iCs w:val="0"/>
                <w:color w:val="000000"/>
                <w:kern w:val="0"/>
                <w:sz w:val="30"/>
                <w:szCs w:val="22"/>
                <w:u w:val="none"/>
                <w:lang w:val="en-US" w:eastAsia="zh-CN" w:bidi="ar"/>
              </w:rPr>
              <w:t>布置</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F826">
            <w:pPr>
              <w:keepNext w:val="0"/>
              <w:keepLines w:val="0"/>
              <w:widowControl/>
              <w:suppressLineNumbers w:val="0"/>
              <w:jc w:val="center"/>
              <w:textAlignment w:val="center"/>
              <w:rPr>
                <w:rFonts w:hint="eastAsia" w:ascii="宋体" w:hAnsi="宋体" w:eastAsia="宋体" w:cs="宋体"/>
                <w:i w:val="0"/>
                <w:iCs w:val="0"/>
                <w:color w:val="000000"/>
                <w:sz w:val="30"/>
                <w:szCs w:val="24"/>
                <w:u w:val="none"/>
              </w:rPr>
            </w:pPr>
            <w:r>
              <w:rPr>
                <w:rFonts w:hint="eastAsia" w:ascii="宋体" w:hAnsi="宋体" w:eastAsia="宋体" w:cs="宋体"/>
                <w:i w:val="0"/>
                <w:iCs w:val="0"/>
                <w:color w:val="000000"/>
                <w:kern w:val="0"/>
                <w:sz w:val="30"/>
                <w:szCs w:val="24"/>
                <w:u w:val="none"/>
                <w:lang w:val="en-US" w:eastAsia="zh-CN" w:bidi="ar"/>
              </w:rPr>
              <w:t>BVV(直径包皮铜芯10mm)</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D5E0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400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995BB">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米</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DBF6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4A60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319B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DFFC">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w:t>
            </w: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F55F1">
            <w:pPr>
              <w:jc w:val="center"/>
              <w:rPr>
                <w:rFonts w:hint="eastAsia" w:ascii="宋体" w:hAnsi="宋体" w:eastAsia="宋体" w:cs="宋体"/>
                <w:i w:val="0"/>
                <w:iCs w:val="0"/>
                <w:color w:val="000000"/>
                <w:sz w:val="30"/>
                <w:szCs w:val="22"/>
                <w:u w:val="none"/>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58759">
            <w:pPr>
              <w:keepNext w:val="0"/>
              <w:keepLines w:val="0"/>
              <w:widowControl/>
              <w:suppressLineNumbers w:val="0"/>
              <w:jc w:val="center"/>
              <w:textAlignment w:val="center"/>
              <w:rPr>
                <w:rFonts w:hint="eastAsia" w:ascii="宋体" w:hAnsi="宋体" w:eastAsia="宋体" w:cs="宋体"/>
                <w:i w:val="0"/>
                <w:iCs w:val="0"/>
                <w:color w:val="000000"/>
                <w:sz w:val="30"/>
                <w:szCs w:val="24"/>
                <w:u w:val="none"/>
              </w:rPr>
            </w:pPr>
            <w:r>
              <w:rPr>
                <w:rFonts w:hint="eastAsia" w:ascii="宋体" w:hAnsi="宋体" w:eastAsia="宋体" w:cs="宋体"/>
                <w:i w:val="0"/>
                <w:iCs w:val="0"/>
                <w:color w:val="000000"/>
                <w:kern w:val="0"/>
                <w:sz w:val="30"/>
                <w:szCs w:val="24"/>
                <w:u w:val="none"/>
                <w:lang w:val="en-US" w:eastAsia="zh-CN" w:bidi="ar"/>
              </w:rPr>
              <w:t>BVV(直径包皮铜芯7mm)</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F55E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67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米</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C2B8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3A71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330E6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96592">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4</w:t>
            </w: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30027">
            <w:pPr>
              <w:jc w:val="center"/>
              <w:rPr>
                <w:rFonts w:hint="eastAsia" w:ascii="宋体" w:hAnsi="宋体" w:eastAsia="宋体" w:cs="宋体"/>
                <w:i w:val="0"/>
                <w:iCs w:val="0"/>
                <w:color w:val="000000"/>
                <w:sz w:val="30"/>
                <w:szCs w:val="22"/>
                <w:u w:val="none"/>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6BA9">
            <w:pPr>
              <w:keepNext w:val="0"/>
              <w:keepLines w:val="0"/>
              <w:widowControl/>
              <w:suppressLineNumbers w:val="0"/>
              <w:jc w:val="center"/>
              <w:textAlignment w:val="center"/>
              <w:rPr>
                <w:rFonts w:hint="eastAsia" w:ascii="宋体" w:hAnsi="宋体" w:eastAsia="宋体" w:cs="宋体"/>
                <w:i w:val="0"/>
                <w:iCs w:val="0"/>
                <w:color w:val="000000"/>
                <w:sz w:val="30"/>
                <w:szCs w:val="24"/>
                <w:u w:val="none"/>
              </w:rPr>
            </w:pPr>
            <w:r>
              <w:rPr>
                <w:rFonts w:hint="eastAsia" w:ascii="宋体" w:hAnsi="宋体" w:eastAsia="宋体" w:cs="宋体"/>
                <w:i w:val="0"/>
                <w:iCs w:val="0"/>
                <w:color w:val="000000"/>
                <w:kern w:val="0"/>
                <w:sz w:val="30"/>
                <w:szCs w:val="24"/>
                <w:u w:val="none"/>
                <w:lang w:val="en-US" w:eastAsia="zh-CN" w:bidi="ar"/>
              </w:rPr>
              <w:t>BVV(直径包皮铜芯5mm)</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5EEE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400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D13C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米</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EB6B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763A0">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5992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A1FA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5</w:t>
            </w: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73BD8">
            <w:pPr>
              <w:jc w:val="center"/>
              <w:rPr>
                <w:rFonts w:hint="eastAsia" w:ascii="宋体" w:hAnsi="宋体" w:eastAsia="宋体" w:cs="宋体"/>
                <w:i w:val="0"/>
                <w:iCs w:val="0"/>
                <w:color w:val="000000"/>
                <w:sz w:val="30"/>
                <w:szCs w:val="22"/>
                <w:u w:val="none"/>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6F815">
            <w:pPr>
              <w:keepNext w:val="0"/>
              <w:keepLines w:val="0"/>
              <w:widowControl/>
              <w:suppressLineNumbers w:val="0"/>
              <w:jc w:val="center"/>
              <w:textAlignment w:val="center"/>
              <w:rPr>
                <w:rFonts w:hint="eastAsia" w:ascii="宋体" w:hAnsi="宋体" w:eastAsia="宋体" w:cs="宋体"/>
                <w:i w:val="0"/>
                <w:iCs w:val="0"/>
                <w:color w:val="000000"/>
                <w:sz w:val="30"/>
                <w:szCs w:val="24"/>
                <w:u w:val="none"/>
              </w:rPr>
            </w:pPr>
            <w:r>
              <w:rPr>
                <w:rFonts w:hint="eastAsia" w:ascii="宋体" w:hAnsi="宋体" w:eastAsia="宋体" w:cs="宋体"/>
                <w:i w:val="0"/>
                <w:iCs w:val="0"/>
                <w:color w:val="000000"/>
                <w:kern w:val="0"/>
                <w:sz w:val="30"/>
                <w:szCs w:val="24"/>
                <w:u w:val="none"/>
                <w:lang w:val="en-US" w:eastAsia="zh-CN" w:bidi="ar"/>
              </w:rPr>
              <w:t>BVV(直径包皮铜芯4mm)</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A3CE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1600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82FFD">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米</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7DDF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C926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0F35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59B28">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6</w:t>
            </w: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6E012">
            <w:pPr>
              <w:jc w:val="center"/>
              <w:rPr>
                <w:rFonts w:hint="eastAsia" w:ascii="宋体" w:hAnsi="宋体" w:eastAsia="宋体" w:cs="宋体"/>
                <w:i w:val="0"/>
                <w:iCs w:val="0"/>
                <w:color w:val="000000"/>
                <w:sz w:val="30"/>
                <w:szCs w:val="22"/>
                <w:u w:val="none"/>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4A7C">
            <w:pPr>
              <w:keepNext w:val="0"/>
              <w:keepLines w:val="0"/>
              <w:widowControl/>
              <w:suppressLineNumbers w:val="0"/>
              <w:jc w:val="center"/>
              <w:textAlignment w:val="center"/>
              <w:rPr>
                <w:rFonts w:hint="eastAsia" w:ascii="宋体" w:hAnsi="宋体" w:eastAsia="宋体" w:cs="宋体"/>
                <w:i w:val="0"/>
                <w:iCs w:val="0"/>
                <w:color w:val="000000"/>
                <w:sz w:val="30"/>
                <w:szCs w:val="24"/>
                <w:u w:val="none"/>
              </w:rPr>
            </w:pPr>
            <w:r>
              <w:rPr>
                <w:rFonts w:hint="eastAsia" w:ascii="宋体" w:hAnsi="宋体" w:eastAsia="宋体" w:cs="宋体"/>
                <w:i w:val="0"/>
                <w:iCs w:val="0"/>
                <w:color w:val="000000"/>
                <w:kern w:val="0"/>
                <w:sz w:val="30"/>
                <w:szCs w:val="24"/>
                <w:u w:val="none"/>
                <w:lang w:val="en-US" w:eastAsia="zh-CN" w:bidi="ar"/>
              </w:rPr>
              <w:t>BVV(直径包皮铜芯3mm)</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5B289">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600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96B9">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米</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39C7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AA03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2F19D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C491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7</w:t>
            </w: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6528D">
            <w:pPr>
              <w:jc w:val="center"/>
              <w:rPr>
                <w:rFonts w:hint="eastAsia" w:ascii="宋体" w:hAnsi="宋体" w:eastAsia="宋体" w:cs="宋体"/>
                <w:i w:val="0"/>
                <w:iCs w:val="0"/>
                <w:color w:val="000000"/>
                <w:sz w:val="30"/>
                <w:szCs w:val="22"/>
                <w:u w:val="none"/>
              </w:rPr>
            </w:pP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70C6">
            <w:pPr>
              <w:keepNext w:val="0"/>
              <w:keepLines w:val="0"/>
              <w:widowControl/>
              <w:suppressLineNumbers w:val="0"/>
              <w:jc w:val="center"/>
              <w:textAlignment w:val="center"/>
              <w:rPr>
                <w:rFonts w:hint="eastAsia" w:ascii="宋体" w:hAnsi="宋体" w:eastAsia="宋体" w:cs="宋体"/>
                <w:i w:val="0"/>
                <w:iCs w:val="0"/>
                <w:color w:val="000000"/>
                <w:sz w:val="30"/>
                <w:szCs w:val="24"/>
                <w:u w:val="none"/>
              </w:rPr>
            </w:pPr>
            <w:r>
              <w:rPr>
                <w:rFonts w:hint="eastAsia" w:ascii="宋体" w:hAnsi="宋体" w:eastAsia="宋体" w:cs="宋体"/>
                <w:i w:val="0"/>
                <w:iCs w:val="0"/>
                <w:color w:val="000000"/>
                <w:kern w:val="0"/>
                <w:sz w:val="30"/>
                <w:szCs w:val="24"/>
                <w:u w:val="none"/>
                <w:lang w:val="en-US" w:eastAsia="zh-CN" w:bidi="ar"/>
              </w:rPr>
              <w:t>BVV(直径包皮铜芯2.5mm)</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4E452">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2000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861FC">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米</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0CA9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4AC28">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44B0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3FBB">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8</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94B2A">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cs="宋体"/>
                <w:i w:val="0"/>
                <w:iCs w:val="0"/>
                <w:color w:val="000000"/>
                <w:kern w:val="0"/>
                <w:sz w:val="30"/>
                <w:szCs w:val="22"/>
                <w:u w:val="none"/>
                <w:lang w:val="en-US" w:eastAsia="zh-CN" w:bidi="ar"/>
              </w:rPr>
              <w:t>不少于150平方米的展厅</w:t>
            </w:r>
            <w:r>
              <w:rPr>
                <w:rStyle w:val="17"/>
                <w:rFonts w:hint="eastAsia" w:ascii="宋体" w:hAnsi="宋体" w:eastAsia="宋体" w:cs="宋体"/>
                <w:sz w:val="30"/>
                <w:lang w:val="en-US" w:eastAsia="zh-CN" w:bidi="ar"/>
              </w:rPr>
              <w:t>强电配电箱24位</w:t>
            </w:r>
            <w:r>
              <w:rPr>
                <w:rStyle w:val="17"/>
                <w:rFonts w:hint="eastAsia" w:ascii="宋体" w:hAnsi="宋体" w:cs="宋体"/>
                <w:sz w:val="30"/>
                <w:lang w:val="en-US" w:eastAsia="zh-CN" w:bidi="ar"/>
              </w:rPr>
              <w:t>安装</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5934C">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269mm*354mm</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7E05B">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F186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套</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1AA3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5E520">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149C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7B478">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9</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85B5">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cs="宋体"/>
                <w:i w:val="0"/>
                <w:iCs w:val="0"/>
                <w:color w:val="000000"/>
                <w:kern w:val="0"/>
                <w:sz w:val="30"/>
                <w:szCs w:val="22"/>
                <w:u w:val="none"/>
                <w:lang w:val="en-US" w:eastAsia="zh-CN" w:bidi="ar"/>
              </w:rPr>
              <w:t>不少于150平方米的展厅</w:t>
            </w:r>
            <w:r>
              <w:rPr>
                <w:rFonts w:hint="eastAsia" w:ascii="宋体" w:hAnsi="宋体" w:eastAsia="宋体" w:cs="宋体"/>
                <w:i w:val="0"/>
                <w:iCs w:val="0"/>
                <w:color w:val="000000"/>
                <w:kern w:val="0"/>
                <w:sz w:val="30"/>
                <w:szCs w:val="22"/>
                <w:u w:val="none"/>
                <w:lang w:val="en-US" w:eastAsia="zh-CN" w:bidi="ar"/>
              </w:rPr>
              <w:t>三相分配电箱4位</w:t>
            </w:r>
            <w:r>
              <w:rPr>
                <w:rFonts w:hint="eastAsia" w:ascii="宋体" w:hAnsi="宋体" w:cs="宋体"/>
                <w:i w:val="0"/>
                <w:iCs w:val="0"/>
                <w:color w:val="000000"/>
                <w:kern w:val="0"/>
                <w:sz w:val="30"/>
                <w:szCs w:val="22"/>
                <w:u w:val="none"/>
                <w:lang w:val="en-US" w:eastAsia="zh-CN" w:bidi="ar"/>
              </w:rPr>
              <w:t>安装</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7D97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130mm*160mm</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28E48">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A2FD">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套</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94669">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13A02">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2CD40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DE4F0">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10</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7925E">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cs="宋体"/>
                <w:i w:val="0"/>
                <w:iCs w:val="0"/>
                <w:color w:val="000000"/>
                <w:kern w:val="0"/>
                <w:sz w:val="30"/>
                <w:szCs w:val="22"/>
                <w:u w:val="none"/>
                <w:lang w:val="en-US" w:eastAsia="zh-CN" w:bidi="ar"/>
              </w:rPr>
              <w:t>不少于150平方米的展厅</w:t>
            </w:r>
            <w:r>
              <w:rPr>
                <w:rFonts w:hint="eastAsia" w:ascii="宋体" w:hAnsi="宋体" w:eastAsia="宋体" w:cs="宋体"/>
                <w:i w:val="0"/>
                <w:iCs w:val="0"/>
                <w:color w:val="000000"/>
                <w:kern w:val="0"/>
                <w:sz w:val="30"/>
                <w:szCs w:val="22"/>
                <w:u w:val="none"/>
                <w:lang w:val="en-US" w:eastAsia="zh-CN" w:bidi="ar"/>
              </w:rPr>
              <w:t>弱电箱</w:t>
            </w:r>
            <w:r>
              <w:rPr>
                <w:rFonts w:hint="eastAsia" w:ascii="宋体" w:hAnsi="宋体" w:cs="宋体"/>
                <w:i w:val="0"/>
                <w:iCs w:val="0"/>
                <w:color w:val="000000"/>
                <w:kern w:val="0"/>
                <w:sz w:val="30"/>
                <w:szCs w:val="22"/>
                <w:u w:val="none"/>
                <w:lang w:val="en-US" w:eastAsia="zh-CN" w:bidi="ar"/>
              </w:rPr>
              <w:t>安装</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7ADF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ZB4/400*380mm</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D1A0">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18192">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套</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B82D8">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97F5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4CE6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153B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11</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D2C06">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cs="宋体"/>
                <w:i w:val="0"/>
                <w:iCs w:val="0"/>
                <w:color w:val="000000"/>
                <w:kern w:val="0"/>
                <w:sz w:val="30"/>
                <w:szCs w:val="22"/>
                <w:u w:val="none"/>
                <w:lang w:val="en-US" w:eastAsia="zh-CN" w:bidi="ar"/>
              </w:rPr>
              <w:t>不少于150平方米的展厅</w:t>
            </w:r>
            <w:r>
              <w:rPr>
                <w:rFonts w:hint="eastAsia" w:ascii="宋体" w:hAnsi="宋体" w:eastAsia="宋体" w:cs="宋体"/>
                <w:i w:val="0"/>
                <w:iCs w:val="0"/>
                <w:color w:val="000000"/>
                <w:kern w:val="0"/>
                <w:sz w:val="30"/>
                <w:szCs w:val="22"/>
                <w:u w:val="none"/>
                <w:lang w:val="en-US" w:eastAsia="zh-CN" w:bidi="ar"/>
              </w:rPr>
              <w:t>网线6类</w:t>
            </w:r>
            <w:r>
              <w:rPr>
                <w:rFonts w:hint="eastAsia" w:ascii="宋体" w:hAnsi="宋体" w:cs="宋体"/>
                <w:i w:val="0"/>
                <w:iCs w:val="0"/>
                <w:color w:val="000000"/>
                <w:kern w:val="0"/>
                <w:sz w:val="30"/>
                <w:szCs w:val="22"/>
                <w:u w:val="none"/>
                <w:lang w:val="en-US" w:eastAsia="zh-CN" w:bidi="ar"/>
              </w:rPr>
              <w:t>安装</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1DA61">
            <w:pPr>
              <w:keepNext w:val="0"/>
              <w:keepLines w:val="0"/>
              <w:widowControl/>
              <w:suppressLineNumbers w:val="0"/>
              <w:jc w:val="center"/>
              <w:textAlignment w:val="center"/>
              <w:rPr>
                <w:rFonts w:hint="eastAsia" w:ascii="宋体" w:hAnsi="宋体" w:eastAsia="宋体" w:cs="宋体"/>
                <w:i w:val="0"/>
                <w:iCs w:val="0"/>
                <w:color w:val="000000"/>
                <w:sz w:val="30"/>
                <w:szCs w:val="24"/>
                <w:u w:val="none"/>
              </w:rPr>
            </w:pPr>
            <w:r>
              <w:rPr>
                <w:rFonts w:hint="eastAsia" w:ascii="宋体" w:hAnsi="宋体" w:eastAsia="宋体" w:cs="宋体"/>
                <w:i w:val="0"/>
                <w:iCs w:val="0"/>
                <w:color w:val="000000"/>
                <w:kern w:val="0"/>
                <w:sz w:val="30"/>
                <w:szCs w:val="24"/>
                <w:u w:val="none"/>
                <w:lang w:val="en-US" w:eastAsia="zh-CN" w:bidi="ar"/>
              </w:rPr>
              <w:t>BVV(直径包皮铜芯6mm)</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E37B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300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6C61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米</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CFD0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75B02">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62AF2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D87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12</w:t>
            </w:r>
          </w:p>
        </w:tc>
        <w:tc>
          <w:tcPr>
            <w:tcW w:w="9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BBF84">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cs="宋体"/>
                <w:i w:val="0"/>
                <w:iCs w:val="0"/>
                <w:color w:val="000000"/>
                <w:kern w:val="0"/>
                <w:sz w:val="30"/>
                <w:szCs w:val="22"/>
                <w:u w:val="none"/>
                <w:lang w:val="en-US" w:eastAsia="zh-CN" w:bidi="ar"/>
              </w:rPr>
              <w:t>不少于150平方米的展厅</w:t>
            </w:r>
            <w:r>
              <w:rPr>
                <w:rFonts w:hint="eastAsia" w:ascii="宋体" w:hAnsi="宋体" w:eastAsia="宋体" w:cs="宋体"/>
                <w:i w:val="0"/>
                <w:iCs w:val="0"/>
                <w:color w:val="000000"/>
                <w:kern w:val="0"/>
                <w:sz w:val="30"/>
                <w:szCs w:val="22"/>
                <w:u w:val="none"/>
                <w:lang w:val="en-US" w:eastAsia="zh-CN" w:bidi="ar"/>
              </w:rPr>
              <w:t>长线管</w:t>
            </w:r>
            <w:r>
              <w:rPr>
                <w:rFonts w:hint="eastAsia" w:ascii="宋体" w:hAnsi="宋体" w:cs="宋体"/>
                <w:i w:val="0"/>
                <w:iCs w:val="0"/>
                <w:color w:val="000000"/>
                <w:kern w:val="0"/>
                <w:sz w:val="30"/>
                <w:szCs w:val="22"/>
                <w:u w:val="none"/>
                <w:lang w:val="en-US" w:eastAsia="zh-CN" w:bidi="ar"/>
              </w:rPr>
              <w:t>（</w:t>
            </w:r>
            <w:r>
              <w:rPr>
                <w:rFonts w:hint="eastAsia" w:ascii="宋体" w:hAnsi="宋体" w:eastAsia="宋体" w:cs="宋体"/>
                <w:i w:val="0"/>
                <w:iCs w:val="0"/>
                <w:color w:val="000000"/>
                <w:kern w:val="0"/>
                <w:sz w:val="30"/>
                <w:szCs w:val="22"/>
                <w:u w:val="none"/>
                <w:lang w:val="en-US" w:eastAsia="zh-CN" w:bidi="ar"/>
              </w:rPr>
              <w:t>2.6米</w:t>
            </w:r>
            <w:r>
              <w:rPr>
                <w:rFonts w:hint="eastAsia" w:ascii="宋体" w:hAnsi="宋体" w:cs="宋体"/>
                <w:i w:val="0"/>
                <w:iCs w:val="0"/>
                <w:color w:val="000000"/>
                <w:kern w:val="0"/>
                <w:sz w:val="30"/>
                <w:szCs w:val="22"/>
                <w:u w:val="none"/>
                <w:lang w:val="en-US" w:eastAsia="zh-CN" w:bidi="ar"/>
              </w:rPr>
              <w:t>）安装</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F96A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4分管，含配件</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C124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300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A445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条</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11E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4BF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5597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11A3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13</w:t>
            </w: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70A2E">
            <w:pPr>
              <w:jc w:val="center"/>
              <w:rPr>
                <w:rFonts w:hint="eastAsia" w:ascii="宋体" w:hAnsi="宋体" w:eastAsia="宋体" w:cs="宋体"/>
                <w:i w:val="0"/>
                <w:iCs w:val="0"/>
                <w:color w:val="000000"/>
                <w:sz w:val="30"/>
                <w:szCs w:val="22"/>
                <w:u w:val="none"/>
              </w:rPr>
            </w:pP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0025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6分管，含配件</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9A67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150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41FC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条</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9C1B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3372">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1AB3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0AA4C">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14</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43BE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60米长电胶布</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F6E5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15cm</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3D0E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62AD8">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条</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A64F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2758">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49F6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87F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15</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6935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1米长布管</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CA0B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直径10cm</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6D9AD">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100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B0CA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条</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2F56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0E95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4C33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5690">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16</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71EC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开关面板和底盒</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5811C">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86型85mm*89mm</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62D9C">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100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84040">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套</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FF982">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ECA9">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3F43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BA59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17</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568D">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24V灯带-铝槽-电源</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ACBA5">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eastAsia="宋体" w:cs="宋体"/>
                <w:i w:val="0"/>
                <w:iCs w:val="0"/>
                <w:color w:val="000000"/>
                <w:kern w:val="0"/>
                <w:sz w:val="30"/>
                <w:szCs w:val="22"/>
                <w:u w:val="none"/>
                <w:lang w:val="en-US" w:eastAsia="zh-CN" w:bidi="ar"/>
              </w:rPr>
              <w:t>灯带8</w:t>
            </w:r>
            <w:r>
              <w:rPr>
                <w:rFonts w:hint="eastAsia" w:ascii="宋体" w:hAnsi="宋体" w:cs="宋体"/>
                <w:i w:val="0"/>
                <w:iCs w:val="0"/>
                <w:color w:val="000000"/>
                <w:kern w:val="0"/>
                <w:sz w:val="30"/>
                <w:szCs w:val="22"/>
                <w:u w:val="none"/>
                <w:lang w:val="en-US" w:eastAsia="zh-CN" w:bidi="ar"/>
              </w:rPr>
              <w:t>cm</w:t>
            </w:r>
            <w:r>
              <w:rPr>
                <w:rFonts w:hint="eastAsia" w:ascii="宋体" w:hAnsi="宋体" w:eastAsia="宋体" w:cs="宋体"/>
                <w:i w:val="0"/>
                <w:iCs w:val="0"/>
                <w:color w:val="000000"/>
                <w:kern w:val="0"/>
                <w:sz w:val="30"/>
                <w:szCs w:val="22"/>
                <w:u w:val="none"/>
                <w:lang w:val="en-US" w:eastAsia="zh-CN" w:bidi="ar"/>
              </w:rPr>
              <w:t>/铝材20</w:t>
            </w:r>
            <w:r>
              <w:rPr>
                <w:rFonts w:hint="eastAsia" w:ascii="宋体" w:hAnsi="宋体" w:cs="宋体"/>
                <w:i w:val="0"/>
                <w:iCs w:val="0"/>
                <w:color w:val="000000"/>
                <w:kern w:val="0"/>
                <w:sz w:val="30"/>
                <w:szCs w:val="22"/>
                <w:u w:val="none"/>
                <w:lang w:val="en-US" w:eastAsia="zh-CN" w:bidi="ar"/>
              </w:rPr>
              <w:t>cm</w:t>
            </w:r>
            <w:r>
              <w:rPr>
                <w:rFonts w:hint="eastAsia" w:ascii="宋体" w:hAnsi="宋体" w:eastAsia="宋体" w:cs="宋体"/>
                <w:i w:val="0"/>
                <w:iCs w:val="0"/>
                <w:color w:val="000000"/>
                <w:kern w:val="0"/>
                <w:sz w:val="30"/>
                <w:szCs w:val="22"/>
                <w:u w:val="none"/>
                <w:lang w:val="en-US" w:eastAsia="zh-CN" w:bidi="ar"/>
              </w:rPr>
              <w:t>*10</w:t>
            </w:r>
            <w:r>
              <w:rPr>
                <w:rFonts w:hint="eastAsia" w:ascii="宋体" w:hAnsi="宋体" w:cs="宋体"/>
                <w:i w:val="0"/>
                <w:iCs w:val="0"/>
                <w:color w:val="000000"/>
                <w:kern w:val="0"/>
                <w:sz w:val="30"/>
                <w:szCs w:val="22"/>
                <w:u w:val="none"/>
                <w:lang w:val="en-US" w:eastAsia="zh-CN" w:bidi="ar"/>
              </w:rPr>
              <w:t>cm</w:t>
            </w:r>
            <w:r>
              <w:rPr>
                <w:rFonts w:hint="eastAsia" w:ascii="宋体" w:hAnsi="宋体" w:eastAsia="宋体" w:cs="宋体"/>
                <w:i w:val="0"/>
                <w:iCs w:val="0"/>
                <w:color w:val="000000"/>
                <w:kern w:val="0"/>
                <w:sz w:val="30"/>
                <w:szCs w:val="22"/>
                <w:u w:val="none"/>
                <w:lang w:val="en-US" w:eastAsia="zh-CN" w:bidi="ar"/>
              </w:rPr>
              <w:t>/电源5</w:t>
            </w:r>
            <w:r>
              <w:rPr>
                <w:rFonts w:hint="eastAsia" w:ascii="宋体" w:hAnsi="宋体" w:cs="宋体"/>
                <w:i w:val="0"/>
                <w:iCs w:val="0"/>
                <w:color w:val="000000"/>
                <w:kern w:val="0"/>
                <w:sz w:val="30"/>
                <w:szCs w:val="22"/>
                <w:u w:val="none"/>
                <w:lang w:val="en-US" w:eastAsia="zh-CN" w:bidi="ar"/>
              </w:rPr>
              <w:t>cm</w:t>
            </w:r>
            <w:r>
              <w:rPr>
                <w:rFonts w:hint="eastAsia" w:ascii="宋体" w:hAnsi="宋体" w:eastAsia="宋体" w:cs="宋体"/>
                <w:i w:val="0"/>
                <w:iCs w:val="0"/>
                <w:color w:val="000000"/>
                <w:kern w:val="0"/>
                <w:sz w:val="30"/>
                <w:szCs w:val="22"/>
                <w:u w:val="none"/>
                <w:lang w:val="en-US" w:eastAsia="zh-CN" w:bidi="ar"/>
              </w:rPr>
              <w:t>*20</w:t>
            </w:r>
            <w:r>
              <w:rPr>
                <w:rFonts w:hint="eastAsia" w:ascii="宋体" w:hAnsi="宋体" w:cs="宋体"/>
                <w:i w:val="0"/>
                <w:iCs w:val="0"/>
                <w:color w:val="000000"/>
                <w:kern w:val="0"/>
                <w:sz w:val="30"/>
                <w:szCs w:val="22"/>
                <w:u w:val="none"/>
                <w:lang w:val="en-US" w:eastAsia="zh-CN" w:bidi="ar"/>
              </w:rPr>
              <w:t>cm</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A527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300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FE4D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米</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5C3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EEC8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5AB4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DFCD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18</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9D919">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Style w:val="17"/>
                <w:rFonts w:hint="eastAsia" w:ascii="宋体" w:hAnsi="宋体" w:eastAsia="宋体" w:cs="宋体"/>
                <w:sz w:val="30"/>
                <w:lang w:val="en-US" w:eastAsia="zh-CN" w:bidi="ar"/>
              </w:rPr>
              <w:t>16方铜头</w:t>
            </w:r>
            <w:r>
              <w:rPr>
                <w:rStyle w:val="17"/>
                <w:rFonts w:hint="eastAsia" w:ascii="宋体" w:hAnsi="宋体" w:cs="宋体"/>
                <w:sz w:val="30"/>
                <w:lang w:val="en-US" w:eastAsia="zh-CN" w:bidi="ar"/>
              </w:rPr>
              <w:t>（空调支架）</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F147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Style w:val="17"/>
                <w:rFonts w:hint="eastAsia" w:ascii="宋体" w:hAnsi="宋体" w:eastAsia="宋体" w:cs="宋体"/>
                <w:sz w:val="30"/>
                <w:lang w:val="en-US" w:eastAsia="zh-CN" w:bidi="ar"/>
              </w:rPr>
              <w:t>3mm*6mm</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CFF9">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9DC8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个</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7833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EBE5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7CC4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5280B">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19</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43F3">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cs="宋体"/>
                <w:i w:val="0"/>
                <w:iCs w:val="0"/>
                <w:color w:val="000000"/>
                <w:kern w:val="0"/>
                <w:sz w:val="30"/>
                <w:szCs w:val="22"/>
                <w:u w:val="none"/>
                <w:lang w:val="en-US" w:eastAsia="zh-CN" w:bidi="ar"/>
              </w:rPr>
              <w:t>不少于150平方米的展厅</w:t>
            </w:r>
            <w:r>
              <w:rPr>
                <w:rFonts w:hint="eastAsia" w:ascii="宋体" w:hAnsi="宋体" w:eastAsia="宋体" w:cs="宋体"/>
                <w:i w:val="0"/>
                <w:iCs w:val="0"/>
                <w:color w:val="000000"/>
                <w:kern w:val="0"/>
                <w:sz w:val="30"/>
                <w:szCs w:val="22"/>
                <w:u w:val="none"/>
                <w:lang w:val="en-US" w:eastAsia="zh-CN" w:bidi="ar"/>
              </w:rPr>
              <w:t>15W筒灯</w:t>
            </w:r>
            <w:r>
              <w:rPr>
                <w:rFonts w:hint="eastAsia" w:ascii="宋体" w:hAnsi="宋体" w:cs="宋体"/>
                <w:i w:val="0"/>
                <w:iCs w:val="0"/>
                <w:color w:val="000000"/>
                <w:kern w:val="0"/>
                <w:sz w:val="30"/>
                <w:szCs w:val="22"/>
                <w:u w:val="none"/>
                <w:lang w:val="en-US" w:eastAsia="zh-CN" w:bidi="ar"/>
              </w:rPr>
              <w:t>布置</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3A900">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直径18cm</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92AF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60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C6A3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粒</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17712">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C1B9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6E0EE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EC2D">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20</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02FB">
            <w:pPr>
              <w:keepNext w:val="0"/>
              <w:keepLines w:val="0"/>
              <w:widowControl/>
              <w:suppressLineNumbers w:val="0"/>
              <w:jc w:val="center"/>
              <w:textAlignment w:val="center"/>
              <w:rPr>
                <w:rFonts w:hint="default" w:ascii="宋体" w:hAnsi="宋体" w:eastAsia="宋体" w:cs="宋体"/>
                <w:i w:val="0"/>
                <w:iCs w:val="0"/>
                <w:color w:val="000000"/>
                <w:sz w:val="30"/>
                <w:szCs w:val="24"/>
                <w:u w:val="none"/>
                <w:lang w:val="en-US"/>
              </w:rPr>
            </w:pPr>
            <w:r>
              <w:rPr>
                <w:rFonts w:hint="eastAsia" w:ascii="宋体" w:hAnsi="宋体" w:cs="宋体"/>
                <w:i w:val="0"/>
                <w:iCs w:val="0"/>
                <w:color w:val="000000"/>
                <w:kern w:val="0"/>
                <w:sz w:val="30"/>
                <w:szCs w:val="22"/>
                <w:u w:val="none"/>
                <w:lang w:val="en-US" w:eastAsia="zh-CN" w:bidi="ar"/>
              </w:rPr>
              <w:t>不少于150平方米的展厅</w:t>
            </w:r>
            <w:r>
              <w:rPr>
                <w:rFonts w:hint="eastAsia" w:ascii="宋体" w:hAnsi="宋体" w:eastAsia="宋体" w:cs="宋体"/>
                <w:i w:val="0"/>
                <w:iCs w:val="0"/>
                <w:color w:val="000000"/>
                <w:kern w:val="0"/>
                <w:sz w:val="30"/>
                <w:szCs w:val="24"/>
                <w:u w:val="none"/>
                <w:lang w:val="en-US" w:eastAsia="zh-CN" w:bidi="ar"/>
              </w:rPr>
              <w:t>强电弱电工线</w:t>
            </w:r>
            <w:r>
              <w:rPr>
                <w:rFonts w:hint="eastAsia" w:ascii="宋体" w:hAnsi="宋体" w:cs="宋体"/>
                <w:i w:val="0"/>
                <w:iCs w:val="0"/>
                <w:color w:val="000000"/>
                <w:kern w:val="0"/>
                <w:sz w:val="30"/>
                <w:szCs w:val="24"/>
                <w:u w:val="none"/>
                <w:lang w:val="en-US" w:eastAsia="zh-CN" w:bidi="ar"/>
              </w:rPr>
              <w:t>布置</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3B28C">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FDD92">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234</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27CD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平方米</w:t>
            </w:r>
            <w:bookmarkStart w:id="5" w:name="_GoBack"/>
            <w:bookmarkEnd w:id="5"/>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ADC6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84A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4A7D0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F22B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21</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0DAA6">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eastAsia="宋体" w:cs="宋体"/>
                <w:i w:val="0"/>
                <w:iCs w:val="0"/>
                <w:color w:val="000000"/>
                <w:kern w:val="0"/>
                <w:sz w:val="30"/>
                <w:szCs w:val="22"/>
                <w:u w:val="none"/>
                <w:lang w:val="en-US" w:eastAsia="zh-CN" w:bidi="ar"/>
              </w:rPr>
              <w:t>吊顶天花空调</w:t>
            </w:r>
            <w:r>
              <w:rPr>
                <w:rFonts w:hint="eastAsia" w:ascii="宋体" w:hAnsi="宋体" w:cs="宋体"/>
                <w:i w:val="0"/>
                <w:iCs w:val="0"/>
                <w:color w:val="000000"/>
                <w:kern w:val="0"/>
                <w:sz w:val="30"/>
                <w:szCs w:val="22"/>
                <w:u w:val="none"/>
                <w:lang w:val="en-US" w:eastAsia="zh-CN" w:bidi="ar"/>
              </w:rPr>
              <w:t>（购买）</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70D18">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eastAsia="宋体" w:cs="宋体"/>
                <w:i w:val="0"/>
                <w:iCs w:val="0"/>
                <w:color w:val="000000"/>
                <w:kern w:val="0"/>
                <w:sz w:val="30"/>
                <w:szCs w:val="22"/>
                <w:u w:val="none"/>
                <w:lang w:val="en-US" w:eastAsia="zh-CN" w:bidi="ar"/>
              </w:rPr>
              <w:t>2 匹≤空调匹数≤5 匹、能效等级 1-3 级能效、空调定频等</w:t>
            </w:r>
            <w:r>
              <w:rPr>
                <w:rFonts w:hint="eastAsia" w:ascii="宋体" w:hAnsi="宋体" w:cs="宋体"/>
                <w:i w:val="0"/>
                <w:iCs w:val="0"/>
                <w:color w:val="000000"/>
                <w:kern w:val="0"/>
                <w:sz w:val="30"/>
                <w:szCs w:val="22"/>
                <w:u w:val="none"/>
                <w:lang w:val="en-US" w:eastAsia="zh-CN" w:bidi="ar"/>
              </w:rPr>
              <w:t>，服务地点:汕尾市海丰县。</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84F48">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0262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部</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082D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39009">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6AF0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F341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22</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BEB9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3匹空调铜管</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27A3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20DB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3AE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米</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6C259">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E16C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2FDE7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62AD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23</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EFFA">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eastAsia="宋体" w:cs="宋体"/>
                <w:i w:val="0"/>
                <w:iCs w:val="0"/>
                <w:color w:val="000000"/>
                <w:kern w:val="0"/>
                <w:sz w:val="30"/>
                <w:szCs w:val="22"/>
                <w:u w:val="none"/>
                <w:lang w:val="en-US" w:eastAsia="zh-CN" w:bidi="ar"/>
              </w:rPr>
              <w:t>全彩P2.5LED显示屏</w:t>
            </w:r>
            <w:r>
              <w:rPr>
                <w:rFonts w:hint="eastAsia" w:ascii="宋体" w:hAnsi="宋体" w:cs="宋体"/>
                <w:i w:val="0"/>
                <w:iCs w:val="0"/>
                <w:color w:val="000000"/>
                <w:kern w:val="0"/>
                <w:sz w:val="30"/>
                <w:szCs w:val="22"/>
                <w:u w:val="none"/>
                <w:lang w:val="en-US" w:eastAsia="zh-CN" w:bidi="ar"/>
              </w:rPr>
              <w:t>（购买）</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C118B">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3.94m长*2.02m宽</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AF7B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7.96</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FC45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平方米</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617C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B6CF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5F60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451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24</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FB81">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eastAsia="宋体" w:cs="宋体"/>
                <w:i w:val="0"/>
                <w:iCs w:val="0"/>
                <w:color w:val="000000"/>
                <w:kern w:val="0"/>
                <w:sz w:val="30"/>
                <w:szCs w:val="22"/>
                <w:u w:val="none"/>
                <w:lang w:val="en-US" w:eastAsia="zh-CN" w:bidi="ar"/>
              </w:rPr>
              <w:t>“显示屏”电脑+液晶</w:t>
            </w:r>
            <w:r>
              <w:rPr>
                <w:rFonts w:hint="eastAsia" w:ascii="宋体" w:hAnsi="宋体" w:cs="宋体"/>
                <w:i w:val="0"/>
                <w:iCs w:val="0"/>
                <w:color w:val="000000"/>
                <w:kern w:val="0"/>
                <w:sz w:val="30"/>
                <w:szCs w:val="22"/>
                <w:u w:val="none"/>
                <w:lang w:val="en-US" w:eastAsia="zh-CN" w:bidi="ar"/>
              </w:rPr>
              <w:t>（购买）</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6207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BDC1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A282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套</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7DF7B">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A6CC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0275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E2F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25</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B1052">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音响、功放</w:t>
            </w:r>
            <w:r>
              <w:rPr>
                <w:rFonts w:hint="eastAsia" w:ascii="宋体" w:hAnsi="宋体" w:cs="宋体"/>
                <w:i w:val="0"/>
                <w:iCs w:val="0"/>
                <w:color w:val="000000"/>
                <w:kern w:val="0"/>
                <w:sz w:val="30"/>
                <w:szCs w:val="22"/>
                <w:u w:val="none"/>
                <w:lang w:val="en-US" w:eastAsia="zh-CN" w:bidi="ar"/>
              </w:rPr>
              <w:t>（购买）</w:t>
            </w:r>
            <w:r>
              <w:rPr>
                <w:rFonts w:hint="eastAsia" w:ascii="宋体" w:hAnsi="宋体" w:eastAsia="宋体" w:cs="宋体"/>
                <w:i w:val="0"/>
                <w:iCs w:val="0"/>
                <w:color w:val="000000"/>
                <w:kern w:val="0"/>
                <w:sz w:val="30"/>
                <w:szCs w:val="22"/>
                <w:u w:val="none"/>
                <w:lang w:val="en-US" w:eastAsia="zh-CN" w:bidi="ar"/>
              </w:rPr>
              <w:t>，可满足不少于500平方米室内范围使用</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9B09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0272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3E81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套</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5212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EB7BD">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2F01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5126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26</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A3671">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eastAsia="宋体" w:cs="宋体"/>
                <w:i w:val="0"/>
                <w:iCs w:val="0"/>
                <w:color w:val="000000"/>
                <w:kern w:val="0"/>
                <w:sz w:val="30"/>
                <w:szCs w:val="22"/>
                <w:u w:val="none"/>
                <w:lang w:val="en-US" w:eastAsia="zh-CN" w:bidi="ar"/>
              </w:rPr>
              <w:t>电视</w:t>
            </w:r>
            <w:r>
              <w:rPr>
                <w:rFonts w:hint="eastAsia" w:ascii="宋体" w:hAnsi="宋体" w:cs="宋体"/>
                <w:i w:val="0"/>
                <w:iCs w:val="0"/>
                <w:color w:val="000000"/>
                <w:kern w:val="0"/>
                <w:sz w:val="30"/>
                <w:szCs w:val="22"/>
                <w:u w:val="none"/>
                <w:lang w:val="en-US" w:eastAsia="zh-CN" w:bidi="ar"/>
              </w:rPr>
              <w:t>(购买）</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5ED9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120寸</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5096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AD17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部</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BFE5B">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313F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6CAC9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FCEE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27</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AFE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免漆板柜</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B3B14">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eastAsia="宋体" w:cs="宋体"/>
                <w:i w:val="0"/>
                <w:iCs w:val="0"/>
                <w:color w:val="000000"/>
                <w:kern w:val="0"/>
                <w:sz w:val="30"/>
                <w:szCs w:val="22"/>
                <w:u w:val="none"/>
                <w:lang w:val="en-US" w:eastAsia="zh-CN" w:bidi="ar"/>
              </w:rPr>
              <w:t>6</w:t>
            </w:r>
            <w:r>
              <w:rPr>
                <w:rFonts w:hint="eastAsia" w:ascii="宋体" w:hAnsi="宋体" w:cs="宋体"/>
                <w:i w:val="0"/>
                <w:iCs w:val="0"/>
                <w:color w:val="000000"/>
                <w:kern w:val="0"/>
                <w:sz w:val="30"/>
                <w:szCs w:val="22"/>
                <w:u w:val="none"/>
                <w:lang w:val="en-US" w:eastAsia="zh-CN" w:bidi="ar"/>
              </w:rPr>
              <w:t>.</w:t>
            </w:r>
            <w:r>
              <w:rPr>
                <w:rFonts w:hint="eastAsia" w:ascii="宋体" w:hAnsi="宋体" w:eastAsia="宋体" w:cs="宋体"/>
                <w:i w:val="0"/>
                <w:iCs w:val="0"/>
                <w:color w:val="000000"/>
                <w:kern w:val="0"/>
                <w:sz w:val="30"/>
                <w:szCs w:val="22"/>
                <w:u w:val="none"/>
                <w:lang w:val="en-US" w:eastAsia="zh-CN" w:bidi="ar"/>
              </w:rPr>
              <w:t>1</w:t>
            </w:r>
            <w:r>
              <w:rPr>
                <w:rFonts w:hint="eastAsia" w:ascii="宋体" w:hAnsi="宋体" w:cs="宋体"/>
                <w:i w:val="0"/>
                <w:iCs w:val="0"/>
                <w:color w:val="000000"/>
                <w:kern w:val="0"/>
                <w:sz w:val="30"/>
                <w:szCs w:val="22"/>
                <w:u w:val="none"/>
                <w:lang w:val="en-US" w:eastAsia="zh-CN" w:bidi="ar"/>
              </w:rPr>
              <w:t>cm</w:t>
            </w:r>
            <w:r>
              <w:rPr>
                <w:rFonts w:hint="eastAsia" w:ascii="宋体" w:hAnsi="宋体" w:eastAsia="宋体" w:cs="宋体"/>
                <w:i w:val="0"/>
                <w:iCs w:val="0"/>
                <w:color w:val="000000"/>
                <w:kern w:val="0"/>
                <w:sz w:val="30"/>
                <w:szCs w:val="22"/>
                <w:u w:val="none"/>
                <w:lang w:val="en-US" w:eastAsia="zh-CN" w:bidi="ar"/>
              </w:rPr>
              <w:t>*3</w:t>
            </w:r>
            <w:r>
              <w:rPr>
                <w:rFonts w:hint="eastAsia" w:ascii="宋体" w:hAnsi="宋体" w:cs="宋体"/>
                <w:i w:val="0"/>
                <w:iCs w:val="0"/>
                <w:color w:val="000000"/>
                <w:kern w:val="0"/>
                <w:sz w:val="30"/>
                <w:szCs w:val="22"/>
                <w:u w:val="none"/>
                <w:lang w:val="en-US" w:eastAsia="zh-CN" w:bidi="ar"/>
              </w:rPr>
              <w:t>.</w:t>
            </w:r>
            <w:r>
              <w:rPr>
                <w:rFonts w:hint="eastAsia" w:ascii="宋体" w:hAnsi="宋体" w:eastAsia="宋体" w:cs="宋体"/>
                <w:i w:val="0"/>
                <w:iCs w:val="0"/>
                <w:color w:val="000000"/>
                <w:kern w:val="0"/>
                <w:sz w:val="30"/>
                <w:szCs w:val="22"/>
                <w:u w:val="none"/>
                <w:lang w:val="en-US" w:eastAsia="zh-CN" w:bidi="ar"/>
              </w:rPr>
              <w:t>25</w:t>
            </w:r>
            <w:r>
              <w:rPr>
                <w:rFonts w:hint="eastAsia" w:ascii="宋体" w:hAnsi="宋体" w:cs="宋体"/>
                <w:i w:val="0"/>
                <w:iCs w:val="0"/>
                <w:color w:val="000000"/>
                <w:kern w:val="0"/>
                <w:sz w:val="30"/>
                <w:szCs w:val="22"/>
                <w:u w:val="none"/>
                <w:lang w:val="en-US" w:eastAsia="zh-CN" w:bidi="ar"/>
              </w:rPr>
              <w:t>cm</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F6FE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19.82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2E83D">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平方米</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0DF62">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B966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228E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731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28</w:t>
            </w:r>
          </w:p>
        </w:tc>
        <w:tc>
          <w:tcPr>
            <w:tcW w:w="927" w:type="pct"/>
            <w:tcBorders>
              <w:top w:val="single" w:color="000000" w:sz="4" w:space="0"/>
              <w:left w:val="single" w:color="000000" w:sz="4" w:space="0"/>
              <w:bottom w:val="nil"/>
              <w:right w:val="single" w:color="000000" w:sz="4" w:space="0"/>
            </w:tcBorders>
            <w:shd w:val="clear" w:color="auto" w:fill="auto"/>
            <w:vAlign w:val="center"/>
          </w:tcPr>
          <w:p w14:paraId="0C119252">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墙板柜，木质</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71982">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总面积不少于130平方米</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6445B">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130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2263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平方米</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E091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A30A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7ED9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9AF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29</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369C">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天花圆形，木质</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1698">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3m长*3m宽</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7B61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9B5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个</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94F4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B260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5DF7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E19C0">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30</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BD5C">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免漆板门框</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18BB">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1.36m宽*2.4m高</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329A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AA749">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个</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DC390">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E6F2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4663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3283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31</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21F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圆型坐椅，木质</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8F2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1.5m*1.5m</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774E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1715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个</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FAF40">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F15C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2475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9FA8">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32</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871D">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“农民展台”地台、栏间、屋顶，木质</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4500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地台：长17.2m；栏间：长17.2m，屋顶：长7.6m</w:t>
            </w:r>
          </w:p>
        </w:tc>
        <w:tc>
          <w:tcPr>
            <w:tcW w:w="4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F7430">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2A7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套</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F0E89">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AE52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0AFED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42FED">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33</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EED1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乳胶漆刷墙</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AE8A2">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吊顶：234平方米；墙面+墙板柜：</w:t>
            </w:r>
            <w:r>
              <w:rPr>
                <w:rFonts w:hint="eastAsia" w:ascii="宋体" w:hAnsi="宋体" w:cs="宋体"/>
                <w:i w:val="0"/>
                <w:iCs w:val="0"/>
                <w:color w:val="000000"/>
                <w:kern w:val="0"/>
                <w:sz w:val="30"/>
                <w:szCs w:val="22"/>
                <w:u w:val="none"/>
                <w:lang w:val="en-US" w:eastAsia="zh-CN" w:bidi="ar"/>
              </w:rPr>
              <w:t>191</w:t>
            </w:r>
            <w:r>
              <w:rPr>
                <w:rFonts w:hint="eastAsia" w:ascii="宋体" w:hAnsi="宋体" w:eastAsia="宋体" w:cs="宋体"/>
                <w:i w:val="0"/>
                <w:iCs w:val="0"/>
                <w:color w:val="000000"/>
                <w:kern w:val="0"/>
                <w:sz w:val="30"/>
                <w:szCs w:val="22"/>
                <w:u w:val="none"/>
                <w:lang w:val="en-US" w:eastAsia="zh-CN" w:bidi="ar"/>
              </w:rPr>
              <w:t>平方米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C5F8C">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425</w:t>
            </w:r>
          </w:p>
        </w:tc>
        <w:tc>
          <w:tcPr>
            <w:tcW w:w="5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B3C0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平方米</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DEC5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A3A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1A290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E49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34</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4A2AC">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eastAsia="宋体" w:cs="宋体"/>
                <w:i w:val="0"/>
                <w:iCs w:val="0"/>
                <w:color w:val="000000"/>
                <w:kern w:val="0"/>
                <w:sz w:val="30"/>
                <w:szCs w:val="22"/>
                <w:u w:val="none"/>
                <w:lang w:val="en-US" w:eastAsia="zh-CN" w:bidi="ar"/>
              </w:rPr>
              <w:t>“1个牛、2个人物”玻璃钢</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F359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牛：2.6m长*1.2m高 人物分别：高1.6m、1.8m</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46D88">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w:t>
            </w:r>
          </w:p>
        </w:tc>
        <w:tc>
          <w:tcPr>
            <w:tcW w:w="5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D7362">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个</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F3A0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86A0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3D6F4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CDE6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35</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566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农用工具、稻机、稻草人、仿真稻草</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F8E6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稻机:1.5m*1.5m*0.8m；稻草人:高1.5m；仿真稻草：长7.6m</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D21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w:t>
            </w:r>
          </w:p>
        </w:tc>
        <w:tc>
          <w:tcPr>
            <w:tcW w:w="5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0934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项</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495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A34A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7BF30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8767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36</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460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窗帘（卷帘）</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12F52">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2m*2.5m</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BD90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4</w:t>
            </w:r>
          </w:p>
        </w:tc>
        <w:tc>
          <w:tcPr>
            <w:tcW w:w="5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8619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套</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FA13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DEB88">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3C78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4FBD">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37</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9FE2D">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立形展架（铁质烤漆、黑色）</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180DD">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立面：0.54m宽*1.55m高 底座：0.7m*0.35m</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08E9">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4</w:t>
            </w:r>
          </w:p>
        </w:tc>
        <w:tc>
          <w:tcPr>
            <w:tcW w:w="5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6DEDC">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个</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F848">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DD6B">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213D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3496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38</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DCD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门口：发光字招牌+底架“汕尾丝苗米”</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0D4D0">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8.1m长*1.9m宽</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5BA8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w:t>
            </w:r>
          </w:p>
        </w:tc>
        <w:tc>
          <w:tcPr>
            <w:tcW w:w="5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6810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套</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E96D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A69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3C833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DB2C">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39</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25D2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室内吊顶：五角星造型（镀锌烤漆）</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82980">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1.8m*1.8m</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7AFA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w:t>
            </w:r>
          </w:p>
        </w:tc>
        <w:tc>
          <w:tcPr>
            <w:tcW w:w="5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8F08C">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个</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871C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9E4A1">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71A5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D051C">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40</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7FD4A">
            <w:pPr>
              <w:keepNext w:val="0"/>
              <w:keepLines w:val="0"/>
              <w:widowControl/>
              <w:suppressLineNumbers w:val="0"/>
              <w:jc w:val="center"/>
              <w:textAlignment w:val="center"/>
              <w:rPr>
                <w:rFonts w:hint="eastAsia" w:ascii="宋体" w:hAnsi="宋体" w:eastAsia="宋体" w:cs="宋体"/>
                <w:i w:val="0"/>
                <w:iCs w:val="0"/>
                <w:color w:val="000000"/>
                <w:sz w:val="30"/>
                <w:szCs w:val="22"/>
                <w:u w:val="none"/>
                <w:lang w:val="en-US"/>
              </w:rPr>
            </w:pPr>
            <w:r>
              <w:rPr>
                <w:rFonts w:hint="eastAsia" w:ascii="宋体" w:hAnsi="宋体" w:eastAsia="宋体" w:cs="宋体"/>
                <w:i w:val="0"/>
                <w:iCs w:val="0"/>
                <w:color w:val="000000"/>
                <w:kern w:val="0"/>
                <w:sz w:val="30"/>
                <w:szCs w:val="22"/>
                <w:u w:val="none"/>
                <w:lang w:val="en-US" w:eastAsia="zh-CN" w:bidi="ar"/>
              </w:rPr>
              <w:t>室内广告宣传：墙画、喷绘、PVC字</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C6A1B">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cs="宋体"/>
                <w:i w:val="0"/>
                <w:iCs w:val="0"/>
                <w:color w:val="000000"/>
                <w:kern w:val="0"/>
                <w:sz w:val="30"/>
                <w:szCs w:val="22"/>
                <w:u w:val="none"/>
                <w:lang w:val="en-US" w:eastAsia="zh-CN" w:bidi="ar"/>
              </w:rPr>
              <w:t>总面积</w:t>
            </w:r>
            <w:r>
              <w:rPr>
                <w:rFonts w:hint="eastAsia" w:ascii="宋体" w:hAnsi="宋体" w:eastAsia="宋体" w:cs="宋体"/>
                <w:i w:val="0"/>
                <w:iCs w:val="0"/>
                <w:color w:val="000000"/>
                <w:kern w:val="0"/>
                <w:sz w:val="30"/>
                <w:szCs w:val="22"/>
                <w:u w:val="none"/>
                <w:lang w:val="en-US" w:eastAsia="zh-CN" w:bidi="ar"/>
              </w:rPr>
              <w:t>不少于70平方米</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1CF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w:t>
            </w:r>
          </w:p>
        </w:tc>
        <w:tc>
          <w:tcPr>
            <w:tcW w:w="5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2A9A7">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项</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3780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B0CD">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034B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B38D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41</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69C6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图纸设计</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D8DC8">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效果图、平面图、物料图等</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F47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w:t>
            </w:r>
          </w:p>
        </w:tc>
        <w:tc>
          <w:tcPr>
            <w:tcW w:w="5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DCBAD">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套</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DE39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7B29">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01C4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B9605">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42</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F7A7F">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cs="宋体"/>
                <w:i w:val="0"/>
                <w:iCs w:val="0"/>
                <w:color w:val="000000"/>
                <w:kern w:val="0"/>
                <w:sz w:val="30"/>
                <w:szCs w:val="22"/>
                <w:u w:val="none"/>
                <w:lang w:val="en-US" w:eastAsia="zh-CN" w:bidi="ar"/>
              </w:rPr>
              <w:t>物</w:t>
            </w:r>
            <w:r>
              <w:rPr>
                <w:rFonts w:hint="eastAsia" w:ascii="宋体" w:hAnsi="宋体" w:eastAsia="宋体" w:cs="宋体"/>
                <w:i w:val="0"/>
                <w:iCs w:val="0"/>
                <w:color w:val="000000"/>
                <w:kern w:val="0"/>
                <w:sz w:val="30"/>
                <w:szCs w:val="22"/>
                <w:u w:val="none"/>
                <w:lang w:val="en-US" w:eastAsia="zh-CN" w:bidi="ar"/>
              </w:rPr>
              <w:t>料运输费</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6C91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1CEA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1</w:t>
            </w:r>
          </w:p>
        </w:tc>
        <w:tc>
          <w:tcPr>
            <w:tcW w:w="5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188E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项</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652E3">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AAF49">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300A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822"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1A006">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43</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5B6E6">
            <w:pPr>
              <w:keepNext w:val="0"/>
              <w:keepLines w:val="0"/>
              <w:widowControl/>
              <w:suppressLineNumbers w:val="0"/>
              <w:jc w:val="center"/>
              <w:textAlignment w:val="center"/>
              <w:rPr>
                <w:rFonts w:hint="default" w:ascii="宋体" w:hAnsi="宋体" w:eastAsia="宋体" w:cs="宋体"/>
                <w:i w:val="0"/>
                <w:iCs w:val="0"/>
                <w:color w:val="000000"/>
                <w:sz w:val="30"/>
                <w:szCs w:val="22"/>
                <w:u w:val="none"/>
                <w:lang w:val="en-US"/>
              </w:rPr>
            </w:pPr>
            <w:r>
              <w:rPr>
                <w:rFonts w:hint="eastAsia" w:ascii="宋体" w:hAnsi="宋体" w:eastAsia="宋体" w:cs="宋体"/>
                <w:i w:val="0"/>
                <w:iCs w:val="0"/>
                <w:color w:val="000000"/>
                <w:kern w:val="0"/>
                <w:sz w:val="30"/>
                <w:szCs w:val="22"/>
                <w:u w:val="none"/>
                <w:lang w:val="en-US" w:eastAsia="zh-CN" w:bidi="ar"/>
              </w:rPr>
              <w:t>工人费</w:t>
            </w:r>
            <w:r>
              <w:rPr>
                <w:rFonts w:hint="eastAsia" w:ascii="宋体" w:hAnsi="宋体" w:cs="宋体"/>
                <w:i w:val="0"/>
                <w:iCs w:val="0"/>
                <w:color w:val="000000"/>
                <w:kern w:val="0"/>
                <w:sz w:val="30"/>
                <w:szCs w:val="22"/>
                <w:u w:val="none"/>
                <w:lang w:val="en-US" w:eastAsia="zh-CN" w:bidi="ar"/>
              </w:rPr>
              <w:t>（含物料设备安装）</w:t>
            </w:r>
          </w:p>
        </w:tc>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D7D8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30工次（一人工作8小时为一工次）</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3FBF4">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30</w:t>
            </w:r>
          </w:p>
        </w:tc>
        <w:tc>
          <w:tcPr>
            <w:tcW w:w="5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0282E">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工次</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19EC">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74A0">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r w14:paraId="7F1CA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270" w:hRule="atLeast"/>
          <w:jc w:val="center"/>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6455">
            <w:pPr>
              <w:jc w:val="center"/>
              <w:rPr>
                <w:rFonts w:hint="eastAsia" w:ascii="宋体" w:hAnsi="宋体" w:eastAsia="宋体" w:cs="宋体"/>
                <w:i w:val="0"/>
                <w:iCs w:val="0"/>
                <w:color w:val="000000"/>
                <w:sz w:val="30"/>
                <w:szCs w:val="22"/>
                <w:u w:val="none"/>
              </w:rPr>
            </w:pP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05DA">
            <w:pPr>
              <w:jc w:val="center"/>
              <w:rPr>
                <w:rFonts w:hint="eastAsia" w:ascii="宋体" w:hAnsi="宋体" w:eastAsia="宋体" w:cs="宋体"/>
                <w:i w:val="0"/>
                <w:iCs w:val="0"/>
                <w:color w:val="000000"/>
                <w:sz w:val="30"/>
                <w:szCs w:val="22"/>
                <w:u w:val="none"/>
              </w:rPr>
            </w:pPr>
          </w:p>
        </w:tc>
        <w:tc>
          <w:tcPr>
            <w:tcW w:w="296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F6EA7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r>
              <w:rPr>
                <w:rFonts w:hint="eastAsia" w:ascii="宋体" w:hAnsi="宋体" w:eastAsia="宋体" w:cs="宋体"/>
                <w:i w:val="0"/>
                <w:iCs w:val="0"/>
                <w:color w:val="000000"/>
                <w:kern w:val="0"/>
                <w:sz w:val="30"/>
                <w:szCs w:val="22"/>
                <w:u w:val="none"/>
                <w:lang w:val="en-US" w:eastAsia="zh-CN" w:bidi="ar"/>
              </w:rPr>
              <w:t>总计</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B248A">
            <w:pPr>
              <w:keepNext w:val="0"/>
              <w:keepLines w:val="0"/>
              <w:widowControl/>
              <w:suppressLineNumbers w:val="0"/>
              <w:jc w:val="center"/>
              <w:textAlignment w:val="center"/>
              <w:rPr>
                <w:rFonts w:hint="eastAsia" w:ascii="宋体" w:hAnsi="宋体" w:eastAsia="宋体" w:cs="宋体"/>
                <w:i w:val="0"/>
                <w:iCs w:val="0"/>
                <w:color w:val="000000"/>
                <w:sz w:val="30"/>
                <w:szCs w:val="22"/>
                <w:u w:val="none"/>
              </w:rPr>
            </w:pPr>
          </w:p>
        </w:tc>
      </w:tr>
    </w:tbl>
    <w:p w14:paraId="5FEC64B3">
      <w:pPr>
        <w:pStyle w:val="7"/>
        <w:spacing w:line="570" w:lineRule="exact"/>
        <w:ind w:firstLine="562" w:firstLineChars="200"/>
        <w:jc w:val="left"/>
        <w:rPr>
          <w:rFonts w:hint="eastAsia" w:ascii="仿宋" w:hAnsi="仿宋" w:eastAsia="仿宋" w:cs="仿宋"/>
          <w:b/>
          <w:color w:val="000000"/>
          <w:kern w:val="0"/>
          <w:sz w:val="28"/>
          <w:szCs w:val="28"/>
          <w:highlight w:val="none"/>
        </w:rPr>
      </w:pPr>
    </w:p>
    <w:p w14:paraId="0A35F1B6">
      <w:pPr>
        <w:pStyle w:val="7"/>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14:paraId="08D01715">
      <w:pPr>
        <w:snapToGrid w:val="0"/>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14:paraId="7ADE93CA">
      <w:pPr>
        <w:spacing w:line="570" w:lineRule="exact"/>
        <w:jc w:val="left"/>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14:paraId="54D7C83C">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14:paraId="2D55BF7C">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14:paraId="03CB66B0">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14:paraId="0F2E5365">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14:paraId="140A7359">
      <w:pPr>
        <w:spacing w:after="200" w:line="400" w:lineRule="exact"/>
        <w:jc w:val="center"/>
        <w:rPr>
          <w:rFonts w:hint="eastAsia" w:ascii="仿宋" w:hAnsi="仿宋" w:eastAsia="仿宋" w:cs="仿宋"/>
          <w:b/>
          <w:color w:val="000000"/>
          <w:sz w:val="28"/>
          <w:szCs w:val="28"/>
          <w:highlight w:val="none"/>
        </w:rPr>
        <w:sectPr>
          <w:pgSz w:w="11906" w:h="16838"/>
          <w:pgMar w:top="1440" w:right="1800" w:bottom="1440" w:left="1800" w:header="851" w:footer="992" w:gutter="0"/>
          <w:cols w:space="720" w:num="1"/>
          <w:docGrid w:type="lines" w:linePitch="312" w:charSpace="0"/>
        </w:sectPr>
      </w:pPr>
      <w:bookmarkStart w:id="2" w:name="_Toc1651903"/>
      <w:bookmarkStart w:id="3" w:name="_Toc475472676"/>
      <w:bookmarkStart w:id="4" w:name="_Toc34146941"/>
    </w:p>
    <w:p w14:paraId="3FDE7DB2">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14:paraId="14639144">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14:paraId="47DB3988">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14:paraId="249B0523">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14:paraId="16486770">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年以来同类项目业绩</w:t>
      </w:r>
      <w:r>
        <w:rPr>
          <w:rFonts w:hint="eastAsia" w:ascii="仿宋_GB2312" w:hAnsi="仿宋_GB2312" w:eastAsia="仿宋_GB2312" w:cs="仿宋_GB2312"/>
          <w:sz w:val="28"/>
          <w:szCs w:val="28"/>
          <w:highlight w:val="none"/>
          <w:shd w:val="clear" w:color="auto" w:fill="FFFFFF"/>
        </w:rPr>
        <w:t>（</w:t>
      </w:r>
      <w:r>
        <w:rPr>
          <w:rFonts w:hint="eastAsia" w:ascii="仿宋_GB2312" w:hAnsi="仿宋_GB2312" w:eastAsia="仿宋_GB2312" w:cs="仿宋_GB2312"/>
          <w:sz w:val="28"/>
          <w:szCs w:val="28"/>
          <w:highlight w:val="none"/>
          <w:shd w:val="clear" w:color="auto" w:fill="FFFFFF"/>
          <w:lang w:val="en-US" w:eastAsia="zh-CN"/>
        </w:rPr>
        <w:t>搭建类</w:t>
      </w:r>
      <w:r>
        <w:rPr>
          <w:rFonts w:hint="eastAsia" w:ascii="仿宋_GB2312" w:hAnsi="仿宋_GB2312" w:eastAsia="仿宋_GB2312" w:cs="仿宋_GB2312"/>
          <w:sz w:val="28"/>
          <w:szCs w:val="28"/>
          <w:highlight w:val="none"/>
          <w:shd w:val="clear" w:color="auto" w:fill="FFFFFF"/>
        </w:rPr>
        <w:t>）</w:t>
      </w:r>
      <w:r>
        <w:rPr>
          <w:rFonts w:hint="eastAsia" w:ascii="仿宋" w:hAnsi="仿宋" w:eastAsia="仿宋" w:cs="仿宋"/>
          <w:color w:val="000000"/>
          <w:sz w:val="28"/>
          <w:szCs w:val="28"/>
          <w:highlight w:val="none"/>
        </w:rPr>
        <w:t>两项（附合同关键页）。</w:t>
      </w:r>
    </w:p>
    <w:p w14:paraId="3DE3E45B">
      <w:pPr>
        <w:pStyle w:val="3"/>
        <w:rPr>
          <w:rFonts w:ascii="仿宋" w:hAnsi="仿宋" w:eastAsia="仿宋" w:cs="仿宋"/>
          <w:kern w:val="0"/>
          <w:sz w:val="28"/>
          <w:szCs w:val="28"/>
          <w:highlight w:val="none"/>
        </w:rPr>
      </w:pPr>
    </w:p>
    <w:bookmarkEnd w:id="2"/>
    <w:bookmarkEnd w:id="3"/>
    <w:bookmarkEnd w:id="4"/>
    <w:p w14:paraId="66DE1350">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14:paraId="317048AE">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14:paraId="6DEC5EE1">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广东南方农村报经营有限公司</w:t>
      </w:r>
      <w:r>
        <w:rPr>
          <w:rFonts w:hint="eastAsia" w:ascii="仿宋" w:hAnsi="仿宋" w:eastAsia="仿宋" w:cs="仿宋"/>
          <w:b/>
          <w:color w:val="000000"/>
          <w:sz w:val="28"/>
          <w:szCs w:val="28"/>
          <w:highlight w:val="none"/>
        </w:rPr>
        <w:t>：</w:t>
      </w:r>
    </w:p>
    <w:p w14:paraId="225A1723">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14:paraId="52FB1F86">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14:paraId="14B3EFCE">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14:paraId="3A2BAE0A">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14:paraId="09B560DD">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14:paraId="68F54EA2">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14:paraId="07AB4699">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14:paraId="51AB96D0">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14:paraId="62E2DB79">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14:paraId="1B6B4B70">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14:paraId="51FA4319">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14:paraId="40DD44CF">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14:paraId="3CBE63E3">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14:paraId="583DED32">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14:paraId="47B9360E">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14:paraId="6822EC70">
      <w:pPr>
        <w:pStyle w:val="9"/>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14:paraId="54F6C12F">
      <w:pPr>
        <w:spacing w:line="276" w:lineRule="auto"/>
        <w:jc w:val="center"/>
        <w:rPr>
          <w:rFonts w:ascii="宋体" w:hAnsi="宋体" w:cs="宋体"/>
          <w:b/>
          <w:sz w:val="24"/>
          <w:highlight w:val="none"/>
        </w:rPr>
      </w:pPr>
    </w:p>
    <w:p w14:paraId="77464B45">
      <w:pPr>
        <w:tabs>
          <w:tab w:val="left" w:pos="8364"/>
        </w:tabs>
        <w:snapToGrid w:val="0"/>
        <w:spacing w:line="360" w:lineRule="auto"/>
        <w:ind w:right="-58"/>
        <w:rPr>
          <w:rFonts w:ascii="宋体" w:hAnsi="宋体" w:cs="宋体"/>
          <w:sz w:val="24"/>
          <w:highlight w:val="none"/>
          <w:u w:val="single"/>
        </w:rPr>
      </w:pPr>
    </w:p>
    <w:p w14:paraId="108E6A34">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14:paraId="3BACA871">
      <w:pPr>
        <w:tabs>
          <w:tab w:val="left" w:pos="8364"/>
        </w:tabs>
        <w:snapToGrid w:val="0"/>
        <w:spacing w:line="360" w:lineRule="auto"/>
        <w:ind w:right="-58"/>
        <w:rPr>
          <w:rFonts w:ascii="仿宋" w:hAnsi="仿宋" w:eastAsia="仿宋" w:cs="仿宋"/>
          <w:color w:val="000000"/>
          <w:sz w:val="28"/>
          <w:szCs w:val="28"/>
          <w:highlight w:val="none"/>
        </w:rPr>
      </w:pPr>
    </w:p>
    <w:p w14:paraId="6E410BD8">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14:paraId="28D84748">
      <w:pPr>
        <w:tabs>
          <w:tab w:val="left" w:pos="8364"/>
        </w:tabs>
        <w:snapToGrid w:val="0"/>
        <w:spacing w:line="360" w:lineRule="auto"/>
        <w:ind w:right="-58"/>
        <w:rPr>
          <w:rFonts w:ascii="仿宋" w:hAnsi="仿宋" w:eastAsia="仿宋" w:cs="仿宋"/>
          <w:color w:val="000000"/>
          <w:sz w:val="28"/>
          <w:szCs w:val="28"/>
          <w:highlight w:val="none"/>
        </w:rPr>
      </w:pPr>
    </w:p>
    <w:p w14:paraId="551198D1">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14:paraId="19DABCF8">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14:paraId="0985C30C">
      <w:pPr>
        <w:tabs>
          <w:tab w:val="left" w:pos="8364"/>
        </w:tabs>
        <w:snapToGrid w:val="0"/>
        <w:spacing w:line="360" w:lineRule="auto"/>
        <w:ind w:right="-58"/>
        <w:rPr>
          <w:rFonts w:ascii="仿宋" w:hAnsi="仿宋" w:eastAsia="仿宋" w:cs="仿宋"/>
          <w:color w:val="000000"/>
          <w:sz w:val="28"/>
          <w:szCs w:val="28"/>
          <w:highlight w:val="none"/>
        </w:rPr>
      </w:pPr>
    </w:p>
    <w:p w14:paraId="7B049214">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14:paraId="5A7AED4E">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EE8EF18">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14:paraId="1EE8EF18">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C255275">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14:paraId="6C255275">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14:paraId="602DB1FD">
      <w:pPr>
        <w:spacing w:line="500" w:lineRule="exact"/>
        <w:rPr>
          <w:rFonts w:ascii="宋体" w:hAnsi="宋体" w:cs="宋体"/>
          <w:sz w:val="24"/>
          <w:highlight w:val="none"/>
        </w:rPr>
      </w:pPr>
    </w:p>
    <w:p w14:paraId="45D1CC44">
      <w:pPr>
        <w:spacing w:line="440" w:lineRule="exact"/>
        <w:rPr>
          <w:rFonts w:ascii="宋体" w:hAnsi="宋体" w:cs="宋体"/>
          <w:sz w:val="24"/>
          <w:highlight w:val="none"/>
        </w:rPr>
      </w:pPr>
    </w:p>
    <w:p w14:paraId="15E460C6">
      <w:pPr>
        <w:spacing w:line="440" w:lineRule="exact"/>
        <w:rPr>
          <w:rFonts w:ascii="宋体" w:hAnsi="宋体" w:cs="宋体"/>
          <w:sz w:val="24"/>
          <w:highlight w:val="none"/>
        </w:rPr>
      </w:pPr>
      <w:r>
        <w:rPr>
          <w:rFonts w:hint="eastAsia" w:ascii="宋体" w:hAnsi="宋体" w:cs="宋体"/>
          <w:sz w:val="24"/>
          <w:highlight w:val="none"/>
        </w:rPr>
        <w:t xml:space="preserve">                          </w:t>
      </w:r>
    </w:p>
    <w:p w14:paraId="163F98ED">
      <w:pPr>
        <w:spacing w:line="500" w:lineRule="exact"/>
        <w:rPr>
          <w:rFonts w:ascii="宋体" w:hAnsi="宋体" w:cs="宋体"/>
          <w:sz w:val="24"/>
          <w:highlight w:val="none"/>
        </w:rPr>
      </w:pPr>
    </w:p>
    <w:p w14:paraId="62EFFAED">
      <w:pPr>
        <w:spacing w:line="440" w:lineRule="exact"/>
        <w:rPr>
          <w:rFonts w:ascii="宋体" w:hAnsi="宋体" w:cs="宋体"/>
          <w:sz w:val="24"/>
          <w:highlight w:val="none"/>
        </w:rPr>
      </w:pPr>
    </w:p>
    <w:p w14:paraId="05D4E9EE">
      <w:pPr>
        <w:spacing w:line="500" w:lineRule="exact"/>
        <w:rPr>
          <w:rFonts w:ascii="宋体" w:hAnsi="宋体" w:cs="宋体"/>
          <w:sz w:val="24"/>
          <w:highlight w:val="none"/>
        </w:rPr>
      </w:pPr>
    </w:p>
    <w:p w14:paraId="66C2B49A">
      <w:pPr>
        <w:spacing w:line="440" w:lineRule="exact"/>
        <w:rPr>
          <w:rFonts w:ascii="宋体" w:hAnsi="宋体" w:cs="宋体"/>
          <w:sz w:val="24"/>
          <w:highlight w:val="none"/>
        </w:rPr>
      </w:pPr>
    </w:p>
    <w:p w14:paraId="52E3999A">
      <w:pPr>
        <w:spacing w:line="440" w:lineRule="exact"/>
        <w:rPr>
          <w:rFonts w:ascii="宋体" w:hAnsi="宋体" w:cs="宋体"/>
          <w:sz w:val="24"/>
          <w:highlight w:val="none"/>
        </w:rPr>
      </w:pPr>
      <w:r>
        <w:rPr>
          <w:rFonts w:hint="eastAsia" w:ascii="宋体" w:hAnsi="宋体" w:cs="宋体"/>
          <w:sz w:val="24"/>
          <w:highlight w:val="none"/>
        </w:rPr>
        <w:t xml:space="preserve">                          </w:t>
      </w:r>
    </w:p>
    <w:p w14:paraId="22B2E26F">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14:paraId="15E98742">
      <w:pPr>
        <w:widowControl/>
        <w:spacing w:after="200" w:line="480" w:lineRule="exact"/>
        <w:ind w:firstLine="480" w:firstLineChars="200"/>
        <w:rPr>
          <w:rFonts w:ascii="宋体" w:hAnsi="宋体" w:cs="宋体"/>
          <w:bCs/>
          <w:kern w:val="0"/>
          <w:sz w:val="24"/>
          <w:highlight w:val="none"/>
        </w:rPr>
      </w:pPr>
    </w:p>
    <w:p w14:paraId="447C2089">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color w:val="000000"/>
          <w:sz w:val="28"/>
          <w:szCs w:val="28"/>
          <w:highlight w:val="none"/>
          <w:lang w:eastAsia="zh-CN"/>
        </w:rPr>
        <w:t>广东丝苗米产业园展示中心设计搭建服务</w:t>
      </w:r>
      <w:r>
        <w:rPr>
          <w:rFonts w:hint="eastAsia" w:ascii="仿宋" w:hAnsi="仿宋" w:eastAsia="仿宋" w:cs="仿宋"/>
          <w:bCs/>
          <w:color w:val="000000"/>
          <w:sz w:val="28"/>
          <w:szCs w:val="28"/>
          <w:highlight w:val="none"/>
        </w:rPr>
        <w:t>】的【洽谈、签约、项目服务联络等】事宜。</w:t>
      </w:r>
    </w:p>
    <w:p w14:paraId="5F77C61F">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14:paraId="34E34658">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14:paraId="759132AB">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14:paraId="46BA82EF">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14:paraId="03D522A4">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14:paraId="1F91A661">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14:paraId="55E3F966">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14:paraId="1CA20331">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14:paraId="4E93CE5F">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14:paraId="3B428F95">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14:paraId="17C011BD">
      <w:pPr>
        <w:pStyle w:val="8"/>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DE9A9A2">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14:paraId="5DE9A9A2">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3BBB958">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14:paraId="2416CE8A">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14:paraId="23BBB958">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14:paraId="2416CE8A">
                      <w:pPr>
                        <w:spacing w:after="200" w:line="276" w:lineRule="auto"/>
                        <w:jc w:val="center"/>
                        <w:rPr>
                          <w:rFonts w:cs="宋体"/>
                        </w:rPr>
                      </w:pPr>
                    </w:p>
                  </w:txbxContent>
                </v:textbox>
              </v:shape>
            </w:pict>
          </mc:Fallback>
        </mc:AlternateContent>
      </w:r>
    </w:p>
    <w:p w14:paraId="4B2D47D1">
      <w:pPr>
        <w:spacing w:after="200" w:line="276" w:lineRule="auto"/>
        <w:rPr>
          <w:rFonts w:ascii="宋体" w:hAnsi="宋体" w:cs="宋体"/>
          <w:sz w:val="24"/>
          <w:highlight w:val="none"/>
        </w:rPr>
      </w:pPr>
    </w:p>
    <w:p w14:paraId="12095BC3">
      <w:pPr>
        <w:spacing w:after="200" w:line="276" w:lineRule="auto"/>
        <w:rPr>
          <w:rFonts w:ascii="宋体" w:hAnsi="宋体" w:cs="宋体"/>
          <w:sz w:val="24"/>
          <w:highlight w:val="none"/>
        </w:rPr>
      </w:pPr>
    </w:p>
    <w:p w14:paraId="66CD53FF">
      <w:pPr>
        <w:spacing w:after="200" w:line="276" w:lineRule="auto"/>
        <w:rPr>
          <w:rFonts w:ascii="宋体" w:hAnsi="宋体" w:cs="宋体"/>
          <w:sz w:val="24"/>
          <w:highlight w:val="none"/>
        </w:rPr>
      </w:pPr>
    </w:p>
    <w:p w14:paraId="3D3339EA">
      <w:pPr>
        <w:spacing w:after="200" w:line="276" w:lineRule="auto"/>
        <w:rPr>
          <w:rFonts w:ascii="宋体" w:hAnsi="宋体" w:cs="宋体"/>
          <w:sz w:val="24"/>
          <w:highlight w:val="none"/>
        </w:rPr>
      </w:pPr>
    </w:p>
    <w:p w14:paraId="082C3E9C">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14:paraId="164A9BF0">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14:paraId="45D7C0A7">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14:paraId="5EE2FEC1">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14:paraId="203CBE5F">
      <w:pPr>
        <w:pStyle w:val="4"/>
        <w:rPr>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14:paraId="153E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9" w:type="dxa"/>
          </w:tcPr>
          <w:p w14:paraId="58B76127">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14:paraId="4E11CB94">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14:paraId="088E6EA4">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14:paraId="79D97498">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14:paraId="159B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4377ACF3">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14:paraId="42606A00">
            <w:pPr>
              <w:pStyle w:val="11"/>
              <w:ind w:firstLine="0"/>
              <w:jc w:val="center"/>
              <w:rPr>
                <w:rFonts w:ascii="仿宋" w:hAnsi="仿宋" w:eastAsia="仿宋" w:cs="仿宋"/>
                <w:sz w:val="28"/>
                <w:szCs w:val="28"/>
                <w:highlight w:val="none"/>
              </w:rPr>
            </w:pPr>
          </w:p>
        </w:tc>
        <w:tc>
          <w:tcPr>
            <w:tcW w:w="2200" w:type="dxa"/>
          </w:tcPr>
          <w:p w14:paraId="6F46F96C">
            <w:pPr>
              <w:pStyle w:val="11"/>
              <w:ind w:firstLine="0"/>
              <w:jc w:val="center"/>
              <w:rPr>
                <w:rFonts w:ascii="仿宋" w:hAnsi="仿宋" w:eastAsia="仿宋" w:cs="仿宋"/>
                <w:sz w:val="28"/>
                <w:szCs w:val="28"/>
                <w:highlight w:val="none"/>
              </w:rPr>
            </w:pPr>
          </w:p>
        </w:tc>
        <w:tc>
          <w:tcPr>
            <w:tcW w:w="3350" w:type="dxa"/>
          </w:tcPr>
          <w:p w14:paraId="5DEB1B92">
            <w:pPr>
              <w:pStyle w:val="11"/>
              <w:ind w:firstLine="0"/>
              <w:jc w:val="center"/>
              <w:rPr>
                <w:rFonts w:ascii="仿宋" w:hAnsi="仿宋" w:eastAsia="仿宋" w:cs="仿宋"/>
                <w:sz w:val="28"/>
                <w:szCs w:val="28"/>
                <w:highlight w:val="none"/>
              </w:rPr>
            </w:pPr>
          </w:p>
        </w:tc>
      </w:tr>
      <w:tr w14:paraId="5C9C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58D92BCF">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14:paraId="441B1AD5">
            <w:pPr>
              <w:pStyle w:val="11"/>
              <w:ind w:firstLine="0"/>
              <w:jc w:val="center"/>
              <w:rPr>
                <w:rFonts w:ascii="仿宋" w:hAnsi="仿宋" w:eastAsia="仿宋" w:cs="仿宋"/>
                <w:sz w:val="28"/>
                <w:szCs w:val="28"/>
                <w:highlight w:val="none"/>
              </w:rPr>
            </w:pPr>
          </w:p>
        </w:tc>
        <w:tc>
          <w:tcPr>
            <w:tcW w:w="2200" w:type="dxa"/>
          </w:tcPr>
          <w:p w14:paraId="60E0E7A0">
            <w:pPr>
              <w:pStyle w:val="11"/>
              <w:ind w:firstLine="0"/>
              <w:jc w:val="center"/>
              <w:rPr>
                <w:rFonts w:ascii="仿宋" w:hAnsi="仿宋" w:eastAsia="仿宋" w:cs="仿宋"/>
                <w:sz w:val="28"/>
                <w:szCs w:val="28"/>
                <w:highlight w:val="none"/>
              </w:rPr>
            </w:pPr>
          </w:p>
        </w:tc>
        <w:tc>
          <w:tcPr>
            <w:tcW w:w="3350" w:type="dxa"/>
          </w:tcPr>
          <w:p w14:paraId="0A2A4592">
            <w:pPr>
              <w:pStyle w:val="11"/>
              <w:ind w:firstLine="0"/>
              <w:jc w:val="center"/>
              <w:rPr>
                <w:rFonts w:ascii="仿宋" w:hAnsi="仿宋" w:eastAsia="仿宋" w:cs="仿宋"/>
                <w:sz w:val="28"/>
                <w:szCs w:val="28"/>
                <w:highlight w:val="none"/>
              </w:rPr>
            </w:pPr>
          </w:p>
        </w:tc>
      </w:tr>
      <w:tr w14:paraId="15A1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31C4F54D">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14:paraId="40C0F3F9">
            <w:pPr>
              <w:pStyle w:val="11"/>
              <w:ind w:firstLine="0"/>
              <w:jc w:val="center"/>
              <w:rPr>
                <w:rFonts w:ascii="仿宋" w:hAnsi="仿宋" w:eastAsia="仿宋" w:cs="仿宋"/>
                <w:sz w:val="28"/>
                <w:szCs w:val="28"/>
                <w:highlight w:val="none"/>
              </w:rPr>
            </w:pPr>
          </w:p>
        </w:tc>
        <w:tc>
          <w:tcPr>
            <w:tcW w:w="2200" w:type="dxa"/>
          </w:tcPr>
          <w:p w14:paraId="694D7985">
            <w:pPr>
              <w:pStyle w:val="11"/>
              <w:ind w:firstLine="0"/>
              <w:jc w:val="center"/>
              <w:rPr>
                <w:rFonts w:ascii="仿宋" w:hAnsi="仿宋" w:eastAsia="仿宋" w:cs="仿宋"/>
                <w:sz w:val="28"/>
                <w:szCs w:val="28"/>
                <w:highlight w:val="none"/>
              </w:rPr>
            </w:pPr>
          </w:p>
        </w:tc>
        <w:tc>
          <w:tcPr>
            <w:tcW w:w="3350" w:type="dxa"/>
          </w:tcPr>
          <w:p w14:paraId="69A5CF21">
            <w:pPr>
              <w:pStyle w:val="11"/>
              <w:ind w:firstLine="0"/>
              <w:jc w:val="center"/>
              <w:rPr>
                <w:rFonts w:ascii="仿宋" w:hAnsi="仿宋" w:eastAsia="仿宋" w:cs="仿宋"/>
                <w:sz w:val="28"/>
                <w:szCs w:val="28"/>
                <w:highlight w:val="none"/>
              </w:rPr>
            </w:pPr>
          </w:p>
        </w:tc>
      </w:tr>
      <w:tr w14:paraId="26F2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7A867F6D">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14:paraId="1357ECF9">
            <w:pPr>
              <w:pStyle w:val="11"/>
              <w:ind w:firstLine="0"/>
              <w:jc w:val="center"/>
              <w:rPr>
                <w:rFonts w:ascii="仿宋" w:hAnsi="仿宋" w:eastAsia="仿宋" w:cs="仿宋"/>
                <w:sz w:val="28"/>
                <w:szCs w:val="28"/>
                <w:highlight w:val="none"/>
              </w:rPr>
            </w:pPr>
          </w:p>
        </w:tc>
        <w:tc>
          <w:tcPr>
            <w:tcW w:w="2200" w:type="dxa"/>
          </w:tcPr>
          <w:p w14:paraId="34E4CAA8">
            <w:pPr>
              <w:pStyle w:val="11"/>
              <w:ind w:firstLine="0"/>
              <w:jc w:val="center"/>
              <w:rPr>
                <w:rFonts w:ascii="仿宋" w:hAnsi="仿宋" w:eastAsia="仿宋" w:cs="仿宋"/>
                <w:sz w:val="28"/>
                <w:szCs w:val="28"/>
                <w:highlight w:val="none"/>
              </w:rPr>
            </w:pPr>
          </w:p>
        </w:tc>
        <w:tc>
          <w:tcPr>
            <w:tcW w:w="3350" w:type="dxa"/>
          </w:tcPr>
          <w:p w14:paraId="1E69288C">
            <w:pPr>
              <w:pStyle w:val="11"/>
              <w:ind w:firstLine="0"/>
              <w:jc w:val="center"/>
              <w:rPr>
                <w:rFonts w:ascii="仿宋" w:hAnsi="仿宋" w:eastAsia="仿宋" w:cs="仿宋"/>
                <w:sz w:val="28"/>
                <w:szCs w:val="28"/>
                <w:highlight w:val="none"/>
              </w:rPr>
            </w:pPr>
          </w:p>
        </w:tc>
      </w:tr>
      <w:tr w14:paraId="246B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000B1223">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14:paraId="45B1DE97">
            <w:pPr>
              <w:pStyle w:val="11"/>
              <w:ind w:firstLine="0"/>
              <w:jc w:val="center"/>
              <w:rPr>
                <w:rFonts w:ascii="仿宋" w:hAnsi="仿宋" w:eastAsia="仿宋" w:cs="仿宋"/>
                <w:sz w:val="28"/>
                <w:szCs w:val="28"/>
                <w:highlight w:val="none"/>
              </w:rPr>
            </w:pPr>
          </w:p>
        </w:tc>
        <w:tc>
          <w:tcPr>
            <w:tcW w:w="2200" w:type="dxa"/>
          </w:tcPr>
          <w:p w14:paraId="170B2DF4">
            <w:pPr>
              <w:pStyle w:val="11"/>
              <w:ind w:firstLine="0"/>
              <w:jc w:val="center"/>
              <w:rPr>
                <w:rFonts w:ascii="仿宋" w:hAnsi="仿宋" w:eastAsia="仿宋" w:cs="仿宋"/>
                <w:sz w:val="28"/>
                <w:szCs w:val="28"/>
                <w:highlight w:val="none"/>
              </w:rPr>
            </w:pPr>
          </w:p>
        </w:tc>
        <w:tc>
          <w:tcPr>
            <w:tcW w:w="3350" w:type="dxa"/>
          </w:tcPr>
          <w:p w14:paraId="1EEF7ED0">
            <w:pPr>
              <w:pStyle w:val="11"/>
              <w:ind w:firstLine="0"/>
              <w:jc w:val="center"/>
              <w:rPr>
                <w:rFonts w:ascii="仿宋" w:hAnsi="仿宋" w:eastAsia="仿宋" w:cs="仿宋"/>
                <w:sz w:val="28"/>
                <w:szCs w:val="28"/>
                <w:highlight w:val="none"/>
              </w:rPr>
            </w:pPr>
          </w:p>
        </w:tc>
      </w:tr>
      <w:tr w14:paraId="4CBA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14:paraId="5F11C5A1">
            <w:pPr>
              <w:pStyle w:val="11"/>
              <w:ind w:left="0" w:leftChars="0"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14:paraId="538DA15F">
            <w:pPr>
              <w:pStyle w:val="11"/>
              <w:ind w:firstLine="0"/>
              <w:jc w:val="center"/>
              <w:rPr>
                <w:rFonts w:ascii="仿宋" w:hAnsi="仿宋" w:eastAsia="仿宋" w:cs="仿宋"/>
                <w:sz w:val="28"/>
                <w:szCs w:val="28"/>
                <w:highlight w:val="none"/>
              </w:rPr>
            </w:pPr>
          </w:p>
        </w:tc>
        <w:tc>
          <w:tcPr>
            <w:tcW w:w="2200" w:type="dxa"/>
          </w:tcPr>
          <w:p w14:paraId="6014334F">
            <w:pPr>
              <w:pStyle w:val="11"/>
              <w:ind w:firstLine="0"/>
              <w:jc w:val="center"/>
              <w:rPr>
                <w:rFonts w:ascii="仿宋" w:hAnsi="仿宋" w:eastAsia="仿宋" w:cs="仿宋"/>
                <w:sz w:val="28"/>
                <w:szCs w:val="28"/>
                <w:highlight w:val="none"/>
              </w:rPr>
            </w:pPr>
          </w:p>
        </w:tc>
        <w:tc>
          <w:tcPr>
            <w:tcW w:w="3350" w:type="dxa"/>
          </w:tcPr>
          <w:p w14:paraId="7A8BB6F0">
            <w:pPr>
              <w:pStyle w:val="11"/>
              <w:ind w:firstLine="0"/>
              <w:jc w:val="center"/>
              <w:rPr>
                <w:rFonts w:ascii="仿宋" w:hAnsi="仿宋" w:eastAsia="仿宋" w:cs="仿宋"/>
                <w:sz w:val="28"/>
                <w:szCs w:val="28"/>
                <w:highlight w:val="none"/>
              </w:rPr>
            </w:pPr>
          </w:p>
        </w:tc>
      </w:tr>
    </w:tbl>
    <w:p w14:paraId="12EFFFA2">
      <w:pPr>
        <w:pStyle w:val="10"/>
        <w:spacing w:after="200" w:line="276" w:lineRule="auto"/>
        <w:ind w:firstLine="0" w:firstLineChars="0"/>
        <w:jc w:val="left"/>
        <w:rPr>
          <w:rFonts w:ascii="仿宋" w:hAnsi="仿宋" w:eastAsia="仿宋" w:cs="仿宋"/>
          <w:b/>
          <w:kern w:val="0"/>
          <w:sz w:val="28"/>
          <w:szCs w:val="28"/>
          <w:highlight w:val="none"/>
        </w:rPr>
      </w:pPr>
    </w:p>
    <w:p w14:paraId="568119FD">
      <w:pPr>
        <w:pStyle w:val="10"/>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【提供人员经社保局盖章的202</w:t>
      </w:r>
      <w:r>
        <w:rPr>
          <w:rFonts w:hint="eastAsia" w:ascii="仿宋" w:hAnsi="仿宋" w:eastAsia="仿宋" w:cs="仿宋"/>
          <w:b/>
          <w:kern w:val="0"/>
          <w:sz w:val="28"/>
          <w:szCs w:val="28"/>
          <w:highlight w:val="none"/>
          <w:lang w:val="en-US" w:eastAsia="zh-CN"/>
        </w:rPr>
        <w:t>4</w:t>
      </w:r>
      <w:r>
        <w:rPr>
          <w:rFonts w:hint="eastAsia" w:ascii="仿宋" w:hAnsi="仿宋" w:eastAsia="仿宋" w:cs="仿宋"/>
          <w:b/>
          <w:kern w:val="0"/>
          <w:sz w:val="28"/>
          <w:szCs w:val="28"/>
          <w:highlight w:val="none"/>
        </w:rPr>
        <w:t>年</w:t>
      </w:r>
      <w:r>
        <w:rPr>
          <w:rFonts w:hint="eastAsia" w:ascii="仿宋" w:hAnsi="仿宋" w:eastAsia="仿宋" w:cs="仿宋"/>
          <w:b/>
          <w:kern w:val="0"/>
          <w:sz w:val="28"/>
          <w:szCs w:val="28"/>
          <w:highlight w:val="none"/>
          <w:lang w:val="en-US" w:eastAsia="zh-CN"/>
        </w:rPr>
        <w:t>11</w:t>
      </w:r>
      <w:r>
        <w:rPr>
          <w:rFonts w:hint="eastAsia" w:ascii="仿宋" w:hAnsi="仿宋" w:eastAsia="仿宋" w:cs="仿宋"/>
          <w:b/>
          <w:kern w:val="0"/>
          <w:sz w:val="28"/>
          <w:szCs w:val="28"/>
          <w:highlight w:val="none"/>
        </w:rPr>
        <w:t>月至今至少1个月的本单位缴纳社保的证明材料】</w:t>
      </w:r>
    </w:p>
    <w:p w14:paraId="20DCB4C5">
      <w:pPr>
        <w:rPr>
          <w:rFonts w:ascii="宋体" w:hAnsi="宋体" w:cs="宋体"/>
          <w:b/>
          <w:bCs/>
          <w:sz w:val="24"/>
          <w:highlight w:val="none"/>
        </w:rPr>
      </w:pPr>
    </w:p>
    <w:p w14:paraId="2788DF83">
      <w:pPr>
        <w:pStyle w:val="10"/>
        <w:spacing w:after="0"/>
        <w:ind w:firstLine="0" w:firstLineChars="0"/>
        <w:jc w:val="center"/>
        <w:rPr>
          <w:rFonts w:hint="eastAsia" w:ascii="仿宋" w:hAnsi="仿宋" w:eastAsia="仿宋" w:cs="仿宋"/>
          <w:b/>
          <w:bCs/>
          <w:sz w:val="28"/>
          <w:szCs w:val="28"/>
          <w:highlight w:val="none"/>
        </w:rPr>
        <w:sectPr>
          <w:pgSz w:w="11906" w:h="16838"/>
          <w:pgMar w:top="1440" w:right="1800" w:bottom="1440" w:left="1800" w:header="851" w:footer="992" w:gutter="0"/>
          <w:cols w:space="425" w:num="1"/>
          <w:docGrid w:type="lines" w:linePitch="312" w:charSpace="0"/>
        </w:sectPr>
      </w:pPr>
    </w:p>
    <w:p w14:paraId="602FB5CC">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14:paraId="0BE39D74">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（提供项目服务方案，格式自拟）</w:t>
      </w:r>
    </w:p>
    <w:p w14:paraId="1B8CAA40">
      <w:pPr>
        <w:pStyle w:val="4"/>
        <w:rPr>
          <w:highlight w:val="none"/>
        </w:rPr>
        <w:sectPr>
          <w:pgSz w:w="11906" w:h="16838"/>
          <w:pgMar w:top="1440" w:right="1800" w:bottom="1440" w:left="1800" w:header="851" w:footer="992" w:gutter="0"/>
          <w:cols w:space="425" w:num="1"/>
          <w:docGrid w:type="lines" w:linePitch="312" w:charSpace="0"/>
        </w:sectPr>
      </w:pPr>
    </w:p>
    <w:p w14:paraId="632DDF2B">
      <w:pPr>
        <w:pStyle w:val="10"/>
        <w:spacing w:after="0"/>
        <w:ind w:firstLine="0" w:firstLineChars="0"/>
        <w:jc w:val="center"/>
      </w:pPr>
      <w:r>
        <w:rPr>
          <w:rFonts w:hint="eastAsia" w:ascii="仿宋" w:hAnsi="仿宋" w:eastAsia="仿宋" w:cs="仿宋"/>
          <w:b/>
          <w:bCs/>
          <w:sz w:val="28"/>
          <w:szCs w:val="28"/>
          <w:highlight w:val="none"/>
        </w:rPr>
        <w:t>九、报价人认为需要补充的其他资料</w:t>
      </w:r>
    </w:p>
    <w:p w14:paraId="06AABF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3089A">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F5F4">
    <w:pPr>
      <w:spacing w:line="360" w:lineRule="auto"/>
      <w:jc w:val="center"/>
      <w:rPr>
        <w:rFonts w:asciiTheme="minorEastAsia" w:hAnsiTheme="minorEastAsia"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YzNmOWI3YjYzZjg4ZDRiOWU0MzA2MjBiZjQ3NWIifQ=="/>
    <w:docVar w:name="KSO_WPS_MARK_KEY" w:val="fd6bc94f-cdfc-4053-8cf3-6e911ad833f3"/>
  </w:docVars>
  <w:rsids>
    <w:rsidRoot w:val="1D2D7ADF"/>
    <w:rsid w:val="08E671A4"/>
    <w:rsid w:val="1D2D7ADF"/>
    <w:rsid w:val="22C602F7"/>
    <w:rsid w:val="4DB4444B"/>
    <w:rsid w:val="5C266BAE"/>
    <w:rsid w:val="60186740"/>
    <w:rsid w:val="6071094E"/>
    <w:rsid w:val="72457E9C"/>
    <w:rsid w:val="7EB10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11"/>
    <w:basedOn w:val="14"/>
    <w:qFormat/>
    <w:uiPriority w:val="0"/>
    <w:rPr>
      <w:rFonts w:hint="eastAsia" w:ascii="宋体" w:hAnsi="宋体" w:eastAsia="宋体" w:cs="宋体"/>
      <w:b/>
      <w:bCs/>
      <w:color w:val="000000"/>
      <w:sz w:val="22"/>
      <w:szCs w:val="22"/>
      <w:u w:val="none"/>
    </w:rPr>
  </w:style>
  <w:style w:type="character" w:customStyle="1" w:styleId="16">
    <w:name w:val="font31"/>
    <w:basedOn w:val="14"/>
    <w:qFormat/>
    <w:uiPriority w:val="0"/>
    <w:rPr>
      <w:rFonts w:hint="eastAsia" w:ascii="宋体" w:hAnsi="宋体" w:eastAsia="宋体" w:cs="宋体"/>
      <w:b/>
      <w:bCs/>
      <w:color w:val="000000"/>
      <w:sz w:val="18"/>
      <w:szCs w:val="18"/>
      <w:u w:val="none"/>
    </w:rPr>
  </w:style>
  <w:style w:type="character" w:customStyle="1" w:styleId="17">
    <w:name w:val="font0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2318</Words>
  <Characters>2767</Characters>
  <Lines>0</Lines>
  <Paragraphs>0</Paragraphs>
  <TotalTime>0</TotalTime>
  <ScaleCrop>false</ScaleCrop>
  <LinksUpToDate>false</LinksUpToDate>
  <CharactersWithSpaces>2980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2024-10-31T09:04:00Z</dcterms:created>
  <dc:creator>玉婷</dc:creator>
  <cp:lastModifiedBy>风</cp:lastModifiedBy>
  <dcterms:modified xsi:type="dcterms:W3CDTF">2025-08-18T04:57:55Z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9C534B5FA04B45B18C0903F28FD06E5F</vt:lpwstr>
  </property>
  <property fmtid="{D5CDD505-2E9C-101B-9397-08002B2CF9AE}" pid="4" name="KSOTemplateDocerSaveRecord">
    <vt:lpwstr>eyJoZGlkIjoiMjYwYzNmOWI3YjYzZjg4ZDRiOWU0MzA2MjBiZjQ3NWIiLCJ1c2VySWQiOiIyNDkwNDUzMTQifQ==</vt:lpwstr>
  </property>
</Properties>
</file>