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3776F">
      <w:pPr>
        <w:pStyle w:val="7"/>
        <w:numPr>
          <w:ilvl w:val="0"/>
          <w:numId w:val="1"/>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9"/>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2BC364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11C0F029">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C40222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61344598">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0BE406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B3E80D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085CA25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71983401">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47D9A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5A3D2DB7">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8E70297">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38E7C757">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1E110603">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345861E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2D73F386">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2EF270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D17660">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37E1A0C8">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3C65E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EEFDFB4">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2737B81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37E3EF82">
            <w:pPr>
              <w:rPr>
                <w:rFonts w:hint="eastAsia" w:ascii="宋体" w:hAnsi="宋体" w:eastAsia="宋体" w:cs="宋体"/>
                <w:highlight w:val="none"/>
              </w:rPr>
            </w:pPr>
            <w:r>
              <w:rPr>
                <w:rFonts w:hint="eastAsia" w:ascii="宋体" w:hAnsi="宋体" w:eastAsia="宋体" w:cs="宋体"/>
                <w:highlight w:val="none"/>
              </w:rPr>
              <w:t>1、报价具体要求</w:t>
            </w:r>
          </w:p>
          <w:p w14:paraId="2103FC3F">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14:paraId="0950B7F0">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684646F2">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2DB9D1B3">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720592C9">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960EF6F">
            <w:pPr>
              <w:pStyle w:val="6"/>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64E11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07547A">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7D09577E">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881" w:type="dxa"/>
            <w:vAlign w:val="center"/>
          </w:tcPr>
          <w:p w14:paraId="4F72182B">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b/>
                <w:bCs/>
                <w:color w:val="auto"/>
                <w:sz w:val="21"/>
                <w:szCs w:val="21"/>
                <w:highlight w:val="none"/>
                <w:lang w:val="en-US" w:eastAsia="zh-CN"/>
              </w:rPr>
              <w:t>经评审的最低价法</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14:paraId="6024719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237509F7">
            <w:pPr>
              <w:pStyle w:val="6"/>
              <w:rPr>
                <w:rFonts w:hint="eastAsia" w:ascii="宋体" w:hAnsi="宋体" w:eastAsia="宋体" w:cs="宋体"/>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14:paraId="0C0B0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4455FC03">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2CF6AD2C">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F53C0F2">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3B80F2EB">
      <w:pPr>
        <w:pStyle w:val="7"/>
        <w:numPr>
          <w:ilvl w:val="0"/>
          <w:numId w:val="1"/>
        </w:numPr>
        <w:jc w:val="center"/>
        <w:rPr>
          <w:rFonts w:hint="eastAsia" w:ascii="方正小标宋简体" w:hAnsi="方正小标宋简体" w:eastAsia="方正小标宋简体" w:cs="方正小标宋简体"/>
          <w:b/>
          <w:sz w:val="36"/>
          <w:szCs w:val="36"/>
          <w:lang w:val="en-US" w:eastAsia="zh-CN"/>
        </w:rPr>
      </w:pPr>
      <w:bookmarkStart w:id="0" w:name="_Toc447265557"/>
      <w:bookmarkStart w:id="1" w:name="_Toc26678"/>
      <w:bookmarkStart w:id="2" w:name="_Toc447265271"/>
      <w:r>
        <w:rPr>
          <w:rFonts w:hint="eastAsia" w:ascii="方正小标宋简体" w:hAnsi="方正小标宋简体" w:eastAsia="方正小标宋简体" w:cs="方正小标宋简体"/>
          <w:b/>
          <w:sz w:val="36"/>
          <w:szCs w:val="36"/>
          <w:lang w:val="en-US" w:eastAsia="zh-CN"/>
        </w:rPr>
        <w:t>评审办法</w:t>
      </w:r>
      <w:bookmarkEnd w:id="0"/>
      <w:bookmarkEnd w:id="1"/>
      <w:bookmarkEnd w:id="2"/>
    </w:p>
    <w:p w14:paraId="0E64D712">
      <w:pPr>
        <w:pStyle w:val="11"/>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3" w:name="_Toc24289"/>
      <w:r>
        <w:rPr>
          <w:rFonts w:hint="eastAsia" w:ascii="宋体" w:hAnsi="宋体" w:eastAsia="宋体" w:cs="宋体"/>
          <w:b/>
          <w:bCs w:val="0"/>
          <w:kern w:val="0"/>
          <w:sz w:val="28"/>
          <w:szCs w:val="28"/>
          <w:highlight w:val="none"/>
        </w:rPr>
        <w:t>评审办法前附表</w:t>
      </w:r>
      <w:bookmarkEnd w:id="3"/>
    </w:p>
    <w:tbl>
      <w:tblPr>
        <w:tblStyle w:val="9"/>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792D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0385FE59">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505CA5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14:paraId="78509050">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2AC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546ABF11">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14:paraId="491FCF67">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5597062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14:paraId="62B0A028">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0449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3CA4852">
            <w:pPr>
              <w:snapToGrid w:val="0"/>
              <w:jc w:val="center"/>
              <w:rPr>
                <w:rFonts w:hint="eastAsia" w:ascii="宋体" w:hAnsi="宋体" w:eastAsia="宋体" w:cs="宋体"/>
                <w:sz w:val="21"/>
                <w:szCs w:val="21"/>
                <w:highlight w:val="none"/>
              </w:rPr>
            </w:pPr>
          </w:p>
        </w:tc>
        <w:tc>
          <w:tcPr>
            <w:tcW w:w="609" w:type="pct"/>
            <w:vMerge w:val="continue"/>
          </w:tcPr>
          <w:p w14:paraId="663270C7">
            <w:pPr>
              <w:snapToGrid w:val="0"/>
              <w:jc w:val="center"/>
              <w:rPr>
                <w:rFonts w:hint="eastAsia" w:ascii="宋体" w:hAnsi="宋体" w:eastAsia="宋体" w:cs="宋体"/>
                <w:sz w:val="21"/>
                <w:szCs w:val="21"/>
                <w:highlight w:val="none"/>
              </w:rPr>
            </w:pPr>
          </w:p>
        </w:tc>
        <w:tc>
          <w:tcPr>
            <w:tcW w:w="1289" w:type="pct"/>
            <w:vAlign w:val="center"/>
          </w:tcPr>
          <w:p w14:paraId="60B50F88">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14:paraId="71BAA687">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61D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EDBBC84">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79B83F24">
            <w:pPr>
              <w:snapToGrid w:val="0"/>
              <w:jc w:val="center"/>
              <w:rPr>
                <w:rFonts w:hint="eastAsia" w:ascii="宋体" w:hAnsi="宋体" w:eastAsia="宋体" w:cs="宋体"/>
                <w:sz w:val="21"/>
                <w:szCs w:val="21"/>
                <w:highlight w:val="none"/>
              </w:rPr>
            </w:pPr>
          </w:p>
        </w:tc>
        <w:tc>
          <w:tcPr>
            <w:tcW w:w="1289" w:type="pct"/>
            <w:vAlign w:val="center"/>
          </w:tcPr>
          <w:p w14:paraId="68C79222">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14:paraId="65635672">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7F55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637DF509">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3729F94B">
            <w:pPr>
              <w:snapToGrid w:val="0"/>
              <w:jc w:val="center"/>
              <w:rPr>
                <w:rFonts w:hint="eastAsia" w:ascii="宋体" w:hAnsi="宋体" w:eastAsia="宋体" w:cs="宋体"/>
                <w:sz w:val="21"/>
                <w:szCs w:val="21"/>
                <w:highlight w:val="none"/>
              </w:rPr>
            </w:pPr>
          </w:p>
        </w:tc>
        <w:tc>
          <w:tcPr>
            <w:tcW w:w="1289" w:type="pct"/>
          </w:tcPr>
          <w:p w14:paraId="610F409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14:paraId="2E9C96EC">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1047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4827E702">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5F6D7131">
            <w:pPr>
              <w:snapToGrid w:val="0"/>
              <w:jc w:val="center"/>
              <w:rPr>
                <w:rFonts w:hint="eastAsia" w:ascii="宋体" w:hAnsi="宋体" w:eastAsia="宋体" w:cs="宋体"/>
                <w:sz w:val="21"/>
                <w:szCs w:val="21"/>
                <w:highlight w:val="none"/>
              </w:rPr>
            </w:pPr>
          </w:p>
        </w:tc>
        <w:tc>
          <w:tcPr>
            <w:tcW w:w="1289" w:type="pct"/>
          </w:tcPr>
          <w:p w14:paraId="7891CCEA">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14:paraId="2FB79844">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7C10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5C45AC1">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14:paraId="476326B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44544A88">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14:paraId="0D136600">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579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6FC4E3A">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01EA9D3C">
            <w:pPr>
              <w:snapToGrid w:val="0"/>
              <w:jc w:val="center"/>
              <w:rPr>
                <w:rFonts w:hint="eastAsia" w:ascii="宋体" w:hAnsi="宋体" w:eastAsia="宋体" w:cs="宋体"/>
                <w:sz w:val="21"/>
                <w:szCs w:val="21"/>
                <w:highlight w:val="none"/>
              </w:rPr>
            </w:pPr>
          </w:p>
        </w:tc>
        <w:tc>
          <w:tcPr>
            <w:tcW w:w="1289" w:type="pct"/>
            <w:vAlign w:val="center"/>
          </w:tcPr>
          <w:p w14:paraId="29463E43">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14:paraId="19F5BD50">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4E68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2735E142">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2DA281C4">
            <w:pPr>
              <w:snapToGrid w:val="0"/>
              <w:jc w:val="center"/>
              <w:rPr>
                <w:rFonts w:hint="eastAsia" w:ascii="宋体" w:hAnsi="宋体" w:eastAsia="宋体" w:cs="宋体"/>
                <w:sz w:val="21"/>
                <w:szCs w:val="21"/>
                <w:highlight w:val="none"/>
              </w:rPr>
            </w:pPr>
          </w:p>
        </w:tc>
        <w:tc>
          <w:tcPr>
            <w:tcW w:w="1289" w:type="pct"/>
            <w:vAlign w:val="center"/>
          </w:tcPr>
          <w:p w14:paraId="47E2A924">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14:paraId="4265FF27">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AA2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A1917F9">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62DB5C2F">
            <w:pPr>
              <w:snapToGrid w:val="0"/>
              <w:jc w:val="center"/>
              <w:rPr>
                <w:rFonts w:hint="eastAsia" w:ascii="宋体" w:hAnsi="宋体" w:eastAsia="宋体" w:cs="宋体"/>
                <w:sz w:val="21"/>
                <w:szCs w:val="21"/>
                <w:highlight w:val="none"/>
              </w:rPr>
            </w:pPr>
          </w:p>
        </w:tc>
        <w:tc>
          <w:tcPr>
            <w:tcW w:w="1289" w:type="pct"/>
            <w:vAlign w:val="center"/>
          </w:tcPr>
          <w:p w14:paraId="2422B4F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14:paraId="0E691728">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24CB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5E6E677">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1C8ECCAF">
            <w:pPr>
              <w:snapToGrid w:val="0"/>
              <w:jc w:val="center"/>
              <w:rPr>
                <w:rFonts w:hint="eastAsia" w:ascii="宋体" w:hAnsi="宋体" w:eastAsia="宋体" w:cs="宋体"/>
                <w:sz w:val="21"/>
                <w:szCs w:val="21"/>
                <w:highlight w:val="none"/>
              </w:rPr>
            </w:pPr>
          </w:p>
        </w:tc>
        <w:tc>
          <w:tcPr>
            <w:tcW w:w="1289" w:type="pct"/>
            <w:vAlign w:val="center"/>
          </w:tcPr>
          <w:p w14:paraId="1DA6119F">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14:paraId="264378EA">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78DF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1" w:type="pct"/>
            <w:vAlign w:val="center"/>
          </w:tcPr>
          <w:p w14:paraId="2A1CE742">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经评审的最低价法</w:t>
            </w:r>
          </w:p>
        </w:tc>
        <w:tc>
          <w:tcPr>
            <w:tcW w:w="4498" w:type="pct"/>
            <w:gridSpan w:val="3"/>
            <w:vAlign w:val="center"/>
          </w:tcPr>
          <w:p w14:paraId="27152D3B">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eastAsia="宋体" w:cs="宋体"/>
                <w:b/>
                <w:bCs/>
                <w:color w:val="auto"/>
                <w:sz w:val="21"/>
                <w:szCs w:val="21"/>
                <w:highlight w:val="none"/>
                <w:lang w:val="en-US" w:eastAsia="zh-CN"/>
              </w:rPr>
              <w:t>经评审的最低价法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w:t>
            </w:r>
            <w:r>
              <w:rPr>
                <w:rFonts w:hint="eastAsia" w:ascii="宋体" w:hAnsi="宋体" w:eastAsia="宋体" w:cs="宋体"/>
                <w:color w:val="auto"/>
                <w:sz w:val="21"/>
                <w:szCs w:val="21"/>
                <w:highlight w:val="none"/>
                <w:lang w:val="en-US" w:eastAsia="zh-CN"/>
              </w:rPr>
              <w:t>最低价者为中选供应商（价格按照不含增值税计算）</w:t>
            </w:r>
          </w:p>
        </w:tc>
      </w:tr>
    </w:tbl>
    <w:p w14:paraId="3B121FD8">
      <w:pPr>
        <w:pStyle w:val="5"/>
        <w:rPr>
          <w:rFonts w:hint="eastAsia" w:ascii="宋体" w:hAnsi="宋体" w:eastAsia="宋体" w:cs="宋体"/>
          <w:highlight w:val="none"/>
        </w:rPr>
      </w:pPr>
      <w:bookmarkStart w:id="4" w:name="_Toc478566439"/>
      <w:bookmarkStart w:id="5" w:name="_Toc474148037"/>
      <w:bookmarkStart w:id="6" w:name="_Toc20635"/>
      <w:bookmarkStart w:id="7" w:name="_Toc68859970"/>
      <w:bookmarkStart w:id="8" w:name="_Toc478566273"/>
      <w:bookmarkStart w:id="9" w:name="_Toc478566081"/>
      <w:bookmarkStart w:id="10" w:name="_Toc478565718"/>
      <w:r>
        <w:rPr>
          <w:rFonts w:hint="eastAsia" w:ascii="宋体" w:hAnsi="宋体" w:eastAsia="宋体" w:cs="宋体"/>
          <w:highlight w:val="none"/>
        </w:rPr>
        <w:t>评审程序</w:t>
      </w:r>
      <w:bookmarkEnd w:id="4"/>
      <w:bookmarkEnd w:id="5"/>
      <w:bookmarkEnd w:id="6"/>
      <w:bookmarkEnd w:id="7"/>
      <w:bookmarkEnd w:id="8"/>
      <w:bookmarkEnd w:id="9"/>
      <w:bookmarkEnd w:id="10"/>
    </w:p>
    <w:p w14:paraId="116ACA16">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0A479403">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5CDFED3E">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27B65F8B">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3CB0E43E">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38AF61D4">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37D36992">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2C094DC1">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2FA00B71">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445AFC72">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2EE2079C">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4E2FBFCB">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793684B0">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0B13BBB3">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14:paraId="64ABC431">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6FC61FA2">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7559EE0E">
      <w:pPr>
        <w:pStyle w:val="12"/>
        <w:numPr>
          <w:ilvl w:val="0"/>
          <w:numId w:val="3"/>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7120CB6D">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4BFFE151">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66EE4057">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4B700AA3">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32C3296B">
      <w:pPr>
        <w:pStyle w:val="12"/>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40B3636A">
      <w:pPr>
        <w:pStyle w:val="12"/>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36A255C2">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71446DD5">
      <w:pPr>
        <w:pStyle w:val="12"/>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724C4ADF">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49A9C3AA">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60AAF6DE">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7FEC8A80">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0E796FFD">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1" w:name="_Toc478566277"/>
      <w:bookmarkStart w:id="12" w:name="_Toc474148041"/>
      <w:bookmarkStart w:id="13" w:name="_Toc478566085"/>
      <w:bookmarkStart w:id="14" w:name="_Toc478566443"/>
      <w:bookmarkStart w:id="15" w:name="_Toc478565722"/>
    </w:p>
    <w:p w14:paraId="3E24EA87">
      <w:pPr>
        <w:pStyle w:val="12"/>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1"/>
      <w:bookmarkEnd w:id="12"/>
      <w:bookmarkEnd w:id="13"/>
      <w:bookmarkEnd w:id="14"/>
      <w:bookmarkEnd w:id="15"/>
    </w:p>
    <w:p w14:paraId="6BF7B86C">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5A3E4C35">
      <w:pPr>
        <w:pStyle w:val="12"/>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6DA5C4B1">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7D37F80B">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3D485E36">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7EFA5BF4">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739245F1">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2EFBBB52">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3C4717F1">
      <w:pPr>
        <w:pStyle w:val="12"/>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6A4D96CE">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7C48A2DD">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5E8B1427">
      <w:pPr>
        <w:pStyle w:val="12"/>
        <w:spacing w:line="240" w:lineRule="auto"/>
        <w:ind w:firstLine="420"/>
        <w:rPr>
          <w:rFonts w:hint="eastAsia" w:ascii="宋体" w:hAnsi="宋体" w:eastAsia="宋体" w:cs="宋体"/>
          <w:sz w:val="21"/>
          <w:highlight w:val="none"/>
        </w:rPr>
      </w:pPr>
    </w:p>
    <w:p w14:paraId="42C593A8">
      <w:pPr>
        <w:pStyle w:val="12"/>
        <w:spacing w:line="240" w:lineRule="auto"/>
        <w:ind w:firstLine="420"/>
        <w:rPr>
          <w:rFonts w:hint="eastAsia" w:ascii="宋体" w:hAnsi="宋体" w:eastAsia="宋体" w:cs="宋体"/>
          <w:sz w:val="21"/>
          <w:highlight w:val="none"/>
        </w:rPr>
      </w:pPr>
    </w:p>
    <w:p w14:paraId="73899A34">
      <w:pPr>
        <w:pStyle w:val="12"/>
        <w:spacing w:line="240" w:lineRule="auto"/>
        <w:ind w:firstLine="420"/>
        <w:rPr>
          <w:rFonts w:hint="eastAsia" w:ascii="宋体" w:hAnsi="宋体" w:eastAsia="宋体" w:cs="宋体"/>
          <w:sz w:val="21"/>
          <w:highlight w:val="none"/>
        </w:rPr>
      </w:pPr>
    </w:p>
    <w:p w14:paraId="34D44389">
      <w:pPr>
        <w:pStyle w:val="12"/>
        <w:spacing w:line="240" w:lineRule="auto"/>
        <w:ind w:firstLine="420"/>
        <w:rPr>
          <w:rFonts w:hint="eastAsia" w:ascii="宋体" w:hAnsi="宋体" w:eastAsia="宋体" w:cs="宋体"/>
          <w:sz w:val="21"/>
          <w:highlight w:val="none"/>
        </w:rPr>
      </w:pPr>
    </w:p>
    <w:p w14:paraId="2BF457E0">
      <w:pPr>
        <w:pStyle w:val="12"/>
        <w:spacing w:line="240" w:lineRule="auto"/>
        <w:ind w:firstLine="420"/>
        <w:rPr>
          <w:rFonts w:hint="eastAsia" w:ascii="宋体" w:hAnsi="宋体" w:eastAsia="宋体" w:cs="宋体"/>
          <w:sz w:val="21"/>
          <w:highlight w:val="none"/>
        </w:rPr>
      </w:pPr>
    </w:p>
    <w:p w14:paraId="6EC2C77D">
      <w:pPr>
        <w:pStyle w:val="12"/>
        <w:spacing w:line="240" w:lineRule="auto"/>
        <w:ind w:firstLine="420"/>
        <w:rPr>
          <w:rFonts w:hint="eastAsia" w:ascii="宋体" w:hAnsi="宋体" w:eastAsia="宋体" w:cs="宋体"/>
          <w:sz w:val="21"/>
          <w:highlight w:val="none"/>
        </w:rPr>
      </w:pPr>
    </w:p>
    <w:p w14:paraId="201E57F5">
      <w:pPr>
        <w:pStyle w:val="12"/>
        <w:spacing w:line="240" w:lineRule="auto"/>
        <w:ind w:firstLine="420"/>
        <w:rPr>
          <w:rFonts w:hint="eastAsia" w:ascii="宋体" w:hAnsi="宋体" w:eastAsia="宋体" w:cs="宋体"/>
          <w:sz w:val="21"/>
          <w:highlight w:val="none"/>
        </w:rPr>
      </w:pPr>
    </w:p>
    <w:p w14:paraId="260602EC">
      <w:pPr>
        <w:pStyle w:val="12"/>
        <w:spacing w:line="240" w:lineRule="auto"/>
        <w:ind w:firstLine="420"/>
        <w:rPr>
          <w:rFonts w:hint="eastAsia" w:ascii="宋体" w:hAnsi="宋体" w:eastAsia="宋体" w:cs="宋体"/>
          <w:sz w:val="21"/>
          <w:highlight w:val="none"/>
        </w:rPr>
      </w:pPr>
    </w:p>
    <w:p w14:paraId="5D22BC0F">
      <w:pPr>
        <w:pStyle w:val="12"/>
        <w:spacing w:line="240" w:lineRule="auto"/>
        <w:ind w:firstLine="420"/>
        <w:rPr>
          <w:rFonts w:hint="eastAsia" w:ascii="宋体" w:hAnsi="宋体" w:eastAsia="宋体" w:cs="宋体"/>
          <w:sz w:val="21"/>
          <w:highlight w:val="none"/>
        </w:rPr>
      </w:pPr>
    </w:p>
    <w:p w14:paraId="4F308B8E">
      <w:pPr>
        <w:pStyle w:val="12"/>
        <w:spacing w:line="240" w:lineRule="auto"/>
        <w:ind w:firstLine="420"/>
        <w:rPr>
          <w:rFonts w:hint="eastAsia" w:ascii="宋体" w:hAnsi="宋体" w:eastAsia="宋体" w:cs="宋体"/>
          <w:sz w:val="21"/>
          <w:highlight w:val="none"/>
        </w:rPr>
      </w:pPr>
    </w:p>
    <w:p w14:paraId="68EF1C67">
      <w:pPr>
        <w:pStyle w:val="12"/>
        <w:spacing w:line="240" w:lineRule="auto"/>
        <w:ind w:firstLine="420"/>
        <w:rPr>
          <w:rFonts w:hint="eastAsia" w:ascii="宋体" w:hAnsi="宋体" w:eastAsia="宋体" w:cs="宋体"/>
          <w:sz w:val="21"/>
          <w:highlight w:val="none"/>
        </w:rPr>
      </w:pPr>
    </w:p>
    <w:p w14:paraId="341CC06E">
      <w:pPr>
        <w:pStyle w:val="12"/>
        <w:spacing w:line="240" w:lineRule="auto"/>
        <w:ind w:firstLine="420"/>
        <w:rPr>
          <w:rFonts w:hint="eastAsia" w:ascii="宋体" w:hAnsi="宋体" w:eastAsia="宋体" w:cs="宋体"/>
          <w:sz w:val="21"/>
          <w:highlight w:val="none"/>
        </w:rPr>
      </w:pPr>
    </w:p>
    <w:p w14:paraId="1C6D0051">
      <w:pPr>
        <w:pStyle w:val="12"/>
        <w:spacing w:line="240" w:lineRule="auto"/>
        <w:ind w:firstLine="420"/>
        <w:rPr>
          <w:rFonts w:hint="eastAsia" w:ascii="宋体" w:hAnsi="宋体" w:eastAsia="宋体" w:cs="宋体"/>
          <w:sz w:val="21"/>
          <w:highlight w:val="none"/>
        </w:rPr>
      </w:pPr>
    </w:p>
    <w:p w14:paraId="17BFD10D">
      <w:pPr>
        <w:pStyle w:val="12"/>
        <w:spacing w:line="240" w:lineRule="auto"/>
        <w:ind w:firstLine="420"/>
        <w:rPr>
          <w:rFonts w:hint="eastAsia" w:ascii="宋体" w:hAnsi="宋体" w:eastAsia="宋体" w:cs="宋体"/>
          <w:sz w:val="21"/>
          <w:highlight w:val="none"/>
        </w:rPr>
      </w:pPr>
    </w:p>
    <w:p w14:paraId="6DFE9BE9">
      <w:pPr>
        <w:pStyle w:val="12"/>
        <w:spacing w:line="240" w:lineRule="auto"/>
        <w:ind w:firstLine="420"/>
        <w:rPr>
          <w:rFonts w:hint="eastAsia" w:ascii="宋体" w:hAnsi="宋体" w:eastAsia="宋体" w:cs="宋体"/>
          <w:sz w:val="21"/>
          <w:highlight w:val="none"/>
        </w:rPr>
      </w:pPr>
    </w:p>
    <w:p w14:paraId="08D06A8A">
      <w:pPr>
        <w:pStyle w:val="12"/>
        <w:spacing w:line="240" w:lineRule="auto"/>
        <w:ind w:firstLine="420"/>
        <w:rPr>
          <w:rFonts w:hint="eastAsia" w:ascii="宋体" w:hAnsi="宋体" w:eastAsia="宋体" w:cs="宋体"/>
          <w:sz w:val="21"/>
          <w:highlight w:val="none"/>
        </w:rPr>
      </w:pPr>
    </w:p>
    <w:p w14:paraId="4C9587FD">
      <w:pPr>
        <w:pStyle w:val="12"/>
        <w:spacing w:line="240" w:lineRule="auto"/>
        <w:ind w:firstLine="420"/>
        <w:rPr>
          <w:rFonts w:hint="eastAsia" w:ascii="宋体" w:hAnsi="宋体" w:eastAsia="宋体" w:cs="宋体"/>
          <w:sz w:val="21"/>
          <w:highlight w:val="none"/>
        </w:rPr>
      </w:pPr>
    </w:p>
    <w:p w14:paraId="173DB5BF">
      <w:pPr>
        <w:pStyle w:val="12"/>
        <w:spacing w:line="240" w:lineRule="auto"/>
        <w:ind w:left="0" w:leftChars="0" w:firstLine="0" w:firstLineChars="0"/>
        <w:rPr>
          <w:rFonts w:hint="eastAsia" w:ascii="宋体" w:hAnsi="宋体" w:eastAsia="宋体" w:cs="宋体"/>
          <w:sz w:val="21"/>
          <w:highlight w:val="none"/>
        </w:rPr>
      </w:pPr>
    </w:p>
    <w:p w14:paraId="02CCA942">
      <w:pPr>
        <w:pStyle w:val="11"/>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16" w:name="_Toc4457"/>
      <w:r>
        <w:rPr>
          <w:rFonts w:hint="eastAsia" w:ascii="方正小标宋简体" w:hAnsi="方正小标宋简体" w:eastAsia="方正小标宋简体" w:cs="方正小标宋简体"/>
          <w:b/>
          <w:kern w:val="2"/>
          <w:sz w:val="36"/>
          <w:szCs w:val="36"/>
          <w:lang w:val="en-US" w:eastAsia="zh-CN" w:bidi="ar-SA"/>
        </w:rPr>
        <w:t>采购需求书</w:t>
      </w:r>
      <w:bookmarkEnd w:id="16"/>
    </w:p>
    <w:p w14:paraId="7D2A3EA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8F3813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7E112130">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6672BAF1">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60798F8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610C16DC">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64F23FDE">
      <w:pPr>
        <w:pStyle w:val="11"/>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1E6B8F29">
      <w:pPr>
        <w:pStyle w:val="11"/>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2C8F4DCE">
      <w:pPr>
        <w:pStyle w:val="11"/>
        <w:pageBreakBefore w:val="0"/>
        <w:widowControl w:val="0"/>
        <w:numPr>
          <w:ilvl w:val="0"/>
          <w:numId w:val="0"/>
        </w:numPr>
        <w:kinsoku/>
        <w:wordWrap/>
        <w:overflowPunct/>
        <w:topLinePunct w:val="0"/>
        <w:autoSpaceDE/>
        <w:autoSpaceDN/>
        <w:bidi w:val="0"/>
        <w:adjustRightInd/>
        <w:snapToGrid w:val="0"/>
        <w:spacing w:before="120" w:after="120" w:line="600" w:lineRule="exact"/>
        <w:ind w:leftChars="0"/>
        <w:jc w:val="center"/>
        <w:textAlignment w:val="auto"/>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zh-CN" w:eastAsia="zh-CN"/>
        </w:rPr>
        <w:t>视频会议</w:t>
      </w:r>
      <w:r>
        <w:rPr>
          <w:rFonts w:hint="eastAsia" w:asciiTheme="minorEastAsia" w:hAnsiTheme="minorEastAsia" w:eastAsiaTheme="minorEastAsia" w:cstheme="minorEastAsia"/>
          <w:b/>
          <w:bCs/>
          <w:sz w:val="32"/>
          <w:szCs w:val="32"/>
          <w:lang w:val="en-US" w:eastAsia="zh-CN"/>
        </w:rPr>
        <w:t>设备及</w:t>
      </w:r>
      <w:r>
        <w:rPr>
          <w:rFonts w:hint="eastAsia" w:asciiTheme="minorEastAsia" w:hAnsiTheme="minorEastAsia" w:eastAsiaTheme="minorEastAsia" w:cstheme="minorEastAsia"/>
          <w:b/>
          <w:bCs/>
          <w:sz w:val="32"/>
          <w:szCs w:val="32"/>
          <w:lang w:val="zh-CN" w:eastAsia="zh-CN"/>
        </w:rPr>
        <w:t>系统安装调试</w:t>
      </w:r>
      <w:r>
        <w:rPr>
          <w:rFonts w:hint="eastAsia" w:asciiTheme="minorEastAsia" w:hAnsiTheme="minorEastAsia" w:eastAsiaTheme="minorEastAsia" w:cstheme="minorEastAsia"/>
          <w:b/>
          <w:bCs/>
          <w:sz w:val="32"/>
          <w:szCs w:val="32"/>
          <w:lang w:val="en-US" w:eastAsia="zh-CN"/>
        </w:rPr>
        <w:t>服务项目采购需求书</w:t>
      </w:r>
    </w:p>
    <w:p w14:paraId="50CD53E4">
      <w:pPr>
        <w:pageBreakBefore w:val="0"/>
        <w:widowControl w:val="0"/>
        <w:kinsoku/>
        <w:wordWrap/>
        <w:overflowPunct/>
        <w:topLinePunct w:val="0"/>
        <w:autoSpaceDE/>
        <w:autoSpaceDN/>
        <w:bidi w:val="0"/>
        <w:adjustRightInd/>
        <w:spacing w:line="60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一、供应商服务内容</w:t>
      </w:r>
    </w:p>
    <w:p w14:paraId="6B69F0D4">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根据采购人需求，配置符合</w:t>
      </w:r>
      <w:r>
        <w:rPr>
          <w:rFonts w:hint="eastAsia" w:ascii="仿宋_GB2312" w:hAnsi="仿宋_GB2312" w:eastAsia="仿宋_GB2312" w:cs="仿宋_GB2312"/>
          <w:color w:val="000000"/>
          <w:kern w:val="0"/>
          <w:sz w:val="28"/>
          <w:szCs w:val="28"/>
        </w:rPr>
        <w:t>项目</w:t>
      </w:r>
      <w:r>
        <w:rPr>
          <w:rFonts w:hint="eastAsia" w:ascii="仿宋_GB2312" w:hAnsi="仿宋_GB2312" w:eastAsia="仿宋_GB2312" w:cs="仿宋_GB2312"/>
          <w:color w:val="000000"/>
          <w:kern w:val="0"/>
          <w:sz w:val="28"/>
          <w:szCs w:val="28"/>
          <w:lang w:val="zh-CN"/>
        </w:rPr>
        <w:t>开展所需的视频会议设备，包括高清会议摄像机、超高清视频无缝切换矩阵、矩阵控制软件、数字会议系统主机、视频会议控制电脑主机、配套视频会议话筒（主及副）、会议话筒处理器、发射器、无线话筒充电箱、视频采集卡、全向麦克风、充电箱、三角支架、相关安装辅材等，并提供设备相关布线、安装及</w:t>
      </w:r>
      <w:r>
        <w:rPr>
          <w:rFonts w:hint="eastAsia" w:ascii="仿宋_GB2312" w:hAnsi="仿宋_GB2312" w:eastAsia="仿宋_GB2312" w:cs="仿宋_GB2312"/>
          <w:color w:val="000000"/>
          <w:kern w:val="0"/>
          <w:sz w:val="28"/>
          <w:szCs w:val="28"/>
        </w:rPr>
        <w:t>系统</w:t>
      </w:r>
      <w:r>
        <w:rPr>
          <w:rFonts w:hint="eastAsia" w:ascii="仿宋_GB2312" w:hAnsi="仿宋_GB2312" w:eastAsia="仿宋_GB2312" w:cs="仿宋_GB2312"/>
          <w:color w:val="000000"/>
          <w:kern w:val="0"/>
          <w:sz w:val="28"/>
          <w:szCs w:val="28"/>
          <w:lang w:val="zh-CN"/>
        </w:rPr>
        <w:t>调试等服务。</w:t>
      </w:r>
    </w:p>
    <w:p w14:paraId="1A76EAC3">
      <w:pPr>
        <w:pStyle w:val="7"/>
        <w:pageBreakBefore w:val="0"/>
        <w:widowControl w:val="0"/>
        <w:kinsoku/>
        <w:wordWrap/>
        <w:overflowPunct/>
        <w:topLinePunct w:val="0"/>
        <w:autoSpaceDE/>
        <w:autoSpaceDN/>
        <w:bidi w:val="0"/>
        <w:adjustRightInd/>
        <w:spacing w:line="60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二、项目服务要求和成果</w:t>
      </w:r>
    </w:p>
    <w:p w14:paraId="7DA170F1">
      <w:pPr>
        <w:pStyle w:val="7"/>
        <w:pageBreakBefore w:val="0"/>
        <w:widowControl w:val="0"/>
        <w:kinsoku/>
        <w:wordWrap/>
        <w:overflowPunct/>
        <w:topLinePunct w:val="0"/>
        <w:autoSpaceDE/>
        <w:autoSpaceDN/>
        <w:bidi w:val="0"/>
        <w:adjustRightInd/>
        <w:spacing w:line="60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（一）服务时间</w:t>
      </w:r>
    </w:p>
    <w:p w14:paraId="3C66AD64">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202</w:t>
      </w:r>
      <w:r>
        <w:rPr>
          <w:rFonts w:hint="eastAsia"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lang w:val="zh-CN"/>
        </w:rPr>
        <w:t>年</w:t>
      </w:r>
      <w:r>
        <w:rPr>
          <w:rFonts w:hint="eastAsia" w:ascii="仿宋_GB2312" w:hAnsi="仿宋_GB2312" w:eastAsia="仿宋_GB2312" w:cs="仿宋_GB2312"/>
          <w:color w:val="000000"/>
          <w:kern w:val="0"/>
          <w:sz w:val="28"/>
          <w:szCs w:val="28"/>
        </w:rPr>
        <w:t>8</w:t>
      </w:r>
      <w:r>
        <w:rPr>
          <w:rFonts w:hint="eastAsia" w:ascii="仿宋_GB2312" w:hAnsi="仿宋_GB2312" w:eastAsia="仿宋_GB2312" w:cs="仿宋_GB2312"/>
          <w:color w:val="000000"/>
          <w:kern w:val="0"/>
          <w:sz w:val="28"/>
          <w:szCs w:val="28"/>
          <w:lang w:val="zh-CN"/>
        </w:rPr>
        <w:t>月</w:t>
      </w: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lang w:val="zh-CN"/>
        </w:rPr>
        <w:t>日前完成</w:t>
      </w:r>
      <w:r>
        <w:rPr>
          <w:rFonts w:hint="eastAsia" w:ascii="仿宋_GB2312" w:hAnsi="仿宋_GB2312" w:eastAsia="仿宋_GB2312" w:cs="仿宋_GB2312"/>
          <w:snapToGrid w:val="0"/>
          <w:color w:val="000000"/>
          <w:kern w:val="0"/>
          <w:sz w:val="28"/>
          <w:szCs w:val="28"/>
          <w:lang w:val="zh-CN"/>
        </w:rPr>
        <w:t>视频会议</w:t>
      </w:r>
      <w:r>
        <w:rPr>
          <w:rFonts w:hint="eastAsia" w:ascii="仿宋_GB2312" w:hAnsi="仿宋_GB2312" w:eastAsia="仿宋_GB2312" w:cs="仿宋_GB2312"/>
          <w:snapToGrid w:val="0"/>
          <w:color w:val="000000"/>
          <w:kern w:val="0"/>
          <w:sz w:val="28"/>
          <w:szCs w:val="28"/>
        </w:rPr>
        <w:t>设备安装及系统</w:t>
      </w:r>
      <w:r>
        <w:rPr>
          <w:rFonts w:hint="eastAsia" w:ascii="仿宋_GB2312" w:hAnsi="仿宋_GB2312" w:eastAsia="仿宋_GB2312" w:cs="仿宋_GB2312"/>
          <w:snapToGrid w:val="0"/>
          <w:color w:val="000000"/>
          <w:kern w:val="0"/>
          <w:sz w:val="28"/>
          <w:szCs w:val="28"/>
          <w:lang w:val="zh-CN"/>
        </w:rPr>
        <w:t>调试</w:t>
      </w:r>
      <w:r>
        <w:rPr>
          <w:rFonts w:hint="eastAsia" w:ascii="仿宋_GB2312" w:hAnsi="仿宋_GB2312" w:eastAsia="仿宋_GB2312" w:cs="仿宋_GB2312"/>
          <w:color w:val="000000"/>
          <w:kern w:val="0"/>
          <w:sz w:val="28"/>
          <w:szCs w:val="28"/>
          <w:lang w:val="zh-CN"/>
        </w:rPr>
        <w:t>，各项设备使用正常，相关产品通过广东南方网络信息科技有限公司的验收。</w:t>
      </w:r>
    </w:p>
    <w:p w14:paraId="2CF33546">
      <w:pPr>
        <w:pStyle w:val="7"/>
        <w:pageBreakBefore w:val="0"/>
        <w:widowControl w:val="0"/>
        <w:kinsoku/>
        <w:wordWrap/>
        <w:overflowPunct/>
        <w:topLinePunct w:val="0"/>
        <w:autoSpaceDE/>
        <w:autoSpaceDN/>
        <w:bidi w:val="0"/>
        <w:adjustRightInd/>
        <w:spacing w:line="60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（二）服务内容</w:t>
      </w:r>
    </w:p>
    <w:p w14:paraId="0EE42A5F">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1.超高清视频无缝切换矩阵。品牌及型号：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TV-9104UHM；数量：1台。</w:t>
      </w:r>
    </w:p>
    <w:p w14:paraId="1C90E00D">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2.智能混合矩阵切换嵌入软件。</w:t>
      </w:r>
      <w:r>
        <w:rPr>
          <w:rFonts w:hint="eastAsia" w:ascii="仿宋_GB2312" w:hAnsi="仿宋_GB2312" w:eastAsia="仿宋_GB2312" w:cs="仿宋_GB2312"/>
          <w:color w:val="000000"/>
          <w:kern w:val="0"/>
          <w:sz w:val="28"/>
          <w:szCs w:val="28"/>
          <w:lang w:val="zh-CN"/>
        </w:rPr>
        <w:t>品牌及型号：itc TV-9104UHM内嵌 V2.08；数量：1套。</w:t>
      </w:r>
    </w:p>
    <w:p w14:paraId="324D9001">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3.智能高清无缝混合矩</w:t>
      </w:r>
      <w:r>
        <w:rPr>
          <w:rFonts w:hint="eastAsia" w:ascii="仿宋_GB2312" w:hAnsi="仿宋_GB2312" w:eastAsia="仿宋_GB2312" w:cs="仿宋_GB2312"/>
          <w:sz w:val="28"/>
          <w:szCs w:val="28"/>
          <w:highlight w:val="none"/>
        </w:rPr>
        <w:t>阵</w:t>
      </w:r>
      <w:r>
        <w:rPr>
          <w:rFonts w:hint="eastAsia" w:ascii="仿宋_GB2312" w:hAnsi="仿宋_GB2312" w:eastAsia="仿宋_GB2312" w:cs="仿宋_GB2312"/>
          <w:sz w:val="28"/>
          <w:szCs w:val="28"/>
          <w:highlight w:val="none"/>
          <w:lang w:val="en-US" w:eastAsia="zh-CN"/>
        </w:rPr>
        <w:t>控制</w:t>
      </w:r>
      <w:r>
        <w:rPr>
          <w:rFonts w:hint="eastAsia" w:ascii="仿宋_GB2312" w:hAnsi="仿宋_GB2312" w:eastAsia="仿宋_GB2312" w:cs="仿宋_GB2312"/>
          <w:sz w:val="28"/>
          <w:szCs w:val="28"/>
          <w:highlight w:val="none"/>
        </w:rPr>
        <w:t>软件。品牌及型号：</w:t>
      </w:r>
      <w:r>
        <w:rPr>
          <w:rFonts w:hint="eastAsia" w:ascii="仿宋_GB2312" w:hAnsi="仿宋_GB2312" w:eastAsia="仿宋_GB2312" w:cs="仿宋_GB2312"/>
          <w:sz w:val="28"/>
          <w:szCs w:val="28"/>
          <w:highlight w:val="none"/>
          <w:lang w:eastAsia="zh-CN"/>
        </w:rPr>
        <w:t>itc</w:t>
      </w:r>
      <w:r>
        <w:rPr>
          <w:rFonts w:hint="eastAsia" w:ascii="仿宋_GB2312" w:hAnsi="仿宋_GB2312" w:eastAsia="仿宋_GB2312" w:cs="仿宋_GB2312"/>
          <w:sz w:val="28"/>
          <w:szCs w:val="28"/>
          <w:highlight w:val="none"/>
        </w:rPr>
        <w:t xml:space="preserve"> V8.02 </w:t>
      </w:r>
      <w:r>
        <w:rPr>
          <w:rFonts w:hint="eastAsia" w:ascii="仿宋_GB2312" w:hAnsi="仿宋_GB2312" w:eastAsia="仿宋_GB2312" w:cs="仿宋_GB2312"/>
          <w:sz w:val="28"/>
          <w:szCs w:val="28"/>
          <w:highlight w:val="none"/>
          <w:lang w:val="en-US" w:eastAsia="zh-CN"/>
        </w:rPr>
        <w:t>TV-H01KR软件</w:t>
      </w:r>
      <w:r>
        <w:rPr>
          <w:rFonts w:hint="eastAsia" w:ascii="仿宋_GB2312" w:hAnsi="仿宋_GB2312" w:eastAsia="仿宋_GB2312" w:cs="仿宋_GB2312"/>
          <w:sz w:val="28"/>
          <w:szCs w:val="28"/>
          <w:highlight w:val="none"/>
        </w:rPr>
        <w:t>；数量：1套。</w:t>
      </w:r>
    </w:p>
    <w:p w14:paraId="01146372">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4.高清会议摄像机。品牌及型号：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TV-630XM；数量：3台。</w:t>
      </w:r>
    </w:p>
    <w:p w14:paraId="408D9676">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5.高清视频会议专用摄像头内嵌软件 品牌及型号：itc V2.0,TV630XM内嵌，数量：3套。</w:t>
      </w:r>
    </w:p>
    <w:p w14:paraId="4A9770CA">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6.视频采集卡。品牌及型号：</w:t>
      </w:r>
      <w:r>
        <w:rPr>
          <w:rFonts w:hint="eastAsia" w:ascii="仿宋_GB2312" w:hAnsi="仿宋_GB2312" w:eastAsia="仿宋_GB2312" w:cs="仿宋_GB2312"/>
          <w:color w:val="000000"/>
          <w:kern w:val="0"/>
          <w:sz w:val="28"/>
          <w:szCs w:val="28"/>
          <w:highlight w:val="none"/>
          <w:lang w:val="zh-CN"/>
        </w:rPr>
        <w:t>绿联</w:t>
      </w:r>
      <w:r>
        <w:rPr>
          <w:rFonts w:hint="eastAsia" w:ascii="仿宋_GB2312" w:hAnsi="仿宋_GB2312" w:eastAsia="仿宋_GB2312" w:cs="仿宋_GB2312"/>
          <w:color w:val="000000"/>
          <w:kern w:val="0"/>
          <w:sz w:val="28"/>
          <w:szCs w:val="28"/>
          <w:highlight w:val="none"/>
          <w:lang w:val="en-US" w:eastAsia="zh-CN"/>
        </w:rPr>
        <w:t>15389</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sz w:val="28"/>
          <w:szCs w:val="28"/>
        </w:rPr>
        <w:t>HDM转USB视频</w:t>
      </w:r>
      <w:r>
        <w:rPr>
          <w:rFonts w:hint="eastAsia" w:ascii="仿宋_GB2312" w:hAnsi="仿宋_GB2312" w:eastAsia="仿宋_GB2312" w:cs="仿宋_GB2312"/>
          <w:sz w:val="28"/>
          <w:szCs w:val="28"/>
          <w:lang w:val="en-US" w:eastAsia="zh-CN"/>
        </w:rPr>
        <w:t>高清</w:t>
      </w:r>
      <w:r>
        <w:rPr>
          <w:rFonts w:hint="eastAsia" w:ascii="仿宋_GB2312" w:hAnsi="仿宋_GB2312" w:eastAsia="仿宋_GB2312" w:cs="仿宋_GB2312"/>
          <w:sz w:val="28"/>
          <w:szCs w:val="28"/>
        </w:rPr>
        <w:t>采集卡</w:t>
      </w:r>
      <w:r>
        <w:rPr>
          <w:rFonts w:hint="eastAsia" w:ascii="仿宋_GB2312" w:hAnsi="仿宋_GB2312" w:eastAsia="仿宋_GB2312" w:cs="仿宋_GB2312"/>
          <w:color w:val="000000"/>
          <w:kern w:val="0"/>
          <w:sz w:val="28"/>
          <w:szCs w:val="28"/>
          <w:lang w:val="zh-CN"/>
        </w:rPr>
        <w:t>（4K高清）MS2130</w:t>
      </w:r>
      <w:r>
        <w:rPr>
          <w:rFonts w:hint="eastAsia" w:ascii="仿宋_GB2312" w:hAnsi="仿宋_GB2312" w:eastAsia="仿宋_GB2312" w:cs="仿宋_GB2312"/>
          <w:sz w:val="28"/>
          <w:szCs w:val="28"/>
        </w:rPr>
        <w:t>；数量：1个。</w:t>
      </w:r>
    </w:p>
    <w:p w14:paraId="3B333832">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7.三角支架。品牌及型号：伟峰 WF-717；材质：铝合金</w:t>
      </w:r>
      <w:r>
        <w:rPr>
          <w:rFonts w:hint="eastAsia" w:ascii="仿宋_GB2312" w:hAnsi="仿宋_GB2312" w:eastAsia="仿宋_GB2312" w:cs="仿宋_GB2312"/>
          <w:sz w:val="28"/>
          <w:szCs w:val="28"/>
          <w:highlight w:val="none"/>
          <w:lang w:val="en-US" w:eastAsia="zh-CN"/>
        </w:rPr>
        <w:t>1.89米</w:t>
      </w:r>
      <w:r>
        <w:rPr>
          <w:rFonts w:hint="eastAsia" w:ascii="仿宋_GB2312" w:hAnsi="仿宋_GB2312" w:eastAsia="仿宋_GB2312" w:cs="仿宋_GB2312"/>
          <w:sz w:val="28"/>
          <w:szCs w:val="28"/>
        </w:rPr>
        <w:t>；数量：1个。</w:t>
      </w:r>
    </w:p>
    <w:p w14:paraId="06772B1C">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8.安装支架。品牌及型号：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TV-610DZ 会议摄像头壁装安装支架（专用）；数量：2套。</w:t>
      </w:r>
    </w:p>
    <w:p w14:paraId="27F35B05">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9.视频会议控制电脑主机。品牌及型号：联想 ThinkCentre M755e 13代i7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13700）</w:t>
      </w:r>
      <w:r>
        <w:rPr>
          <w:rFonts w:hint="eastAsia" w:ascii="仿宋_GB2312" w:hAnsi="仿宋_GB2312" w:eastAsia="仿宋_GB2312" w:cs="仿宋_GB2312"/>
          <w:sz w:val="28"/>
          <w:szCs w:val="28"/>
        </w:rPr>
        <w:t xml:space="preserve"> 32G 1TSSD 4G独显 中小机箱</w:t>
      </w:r>
      <w:r>
        <w:rPr>
          <w:rFonts w:hint="eastAsia" w:ascii="仿宋_GB2312" w:hAnsi="仿宋_GB2312" w:eastAsia="仿宋_GB2312" w:cs="仿宋_GB2312"/>
          <w:color w:val="000000"/>
          <w:kern w:val="0"/>
          <w:sz w:val="28"/>
          <w:szCs w:val="28"/>
          <w:lang w:val="zh-CN"/>
        </w:rPr>
        <w:t>(含正版操作系统)</w:t>
      </w:r>
      <w:r>
        <w:rPr>
          <w:rFonts w:hint="eastAsia" w:ascii="仿宋_GB2312" w:hAnsi="仿宋_GB2312" w:eastAsia="仿宋_GB2312" w:cs="仿宋_GB2312"/>
          <w:sz w:val="28"/>
          <w:szCs w:val="28"/>
        </w:rPr>
        <w:t>；数量：1台。</w:t>
      </w:r>
    </w:p>
    <w:p w14:paraId="3E5B8B85">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10.全数字会议系统主机。品牌及型号：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TS-0300M；数量：1台。</w:t>
      </w:r>
    </w:p>
    <w:p w14:paraId="63CEB865">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11.数字会议系统软件。品牌及型号：TS-0300内嵌， V1.0；数量：1套。</w:t>
      </w:r>
    </w:p>
    <w:p w14:paraId="143F69C0">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12.会议话筒处理器。品牌及型号：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TS-3400MIX；数量：1台。</w:t>
      </w:r>
    </w:p>
    <w:p w14:paraId="3BF64D92">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13.会议话筒（主）。品牌及型号：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TS-W302D；数量：1个。</w:t>
      </w:r>
    </w:p>
    <w:p w14:paraId="459FA824">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14.全数字会议系统音频传输内嵌软件。itc 内嵌V2.25；数量：1个。</w:t>
      </w:r>
    </w:p>
    <w:p w14:paraId="25A4377E">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15.会议话筒（副）。品牌及型号：itc TS-W302DA；数量：3个。</w:t>
      </w:r>
    </w:p>
    <w:p w14:paraId="2E5F7885">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16.全数字会议系统音频传输内嵌软件。品牌及型号：itc 内嵌V2.25 ；数量：3个。</w:t>
      </w:r>
    </w:p>
    <w:p w14:paraId="4DB981C2">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17.发射器。品牌及型号：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TS-W116；数量：1个。</w:t>
      </w:r>
    </w:p>
    <w:p w14:paraId="7B4D5FC3">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18.无线话筒充电箱。品牌及型号：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TS-W180Q；数量：1个。</w:t>
      </w:r>
    </w:p>
    <w:p w14:paraId="3161D3C4">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19.全向麦克风。品牌及型号：</w:t>
      </w:r>
      <w:r>
        <w:rPr>
          <w:rFonts w:hint="eastAsia" w:ascii="仿宋_GB2312" w:hAnsi="仿宋_GB2312" w:eastAsia="仿宋_GB2312" w:cs="仿宋_GB2312"/>
          <w:color w:val="000000"/>
          <w:kern w:val="0"/>
          <w:sz w:val="28"/>
          <w:szCs w:val="28"/>
          <w:lang w:val="zh-CN"/>
        </w:rPr>
        <w:t>中视 SX-H3D02</w:t>
      </w:r>
      <w:r>
        <w:rPr>
          <w:rFonts w:hint="eastAsia" w:ascii="仿宋_GB2312" w:hAnsi="仿宋_GB2312" w:eastAsia="仿宋_GB2312" w:cs="仿宋_GB2312"/>
          <w:sz w:val="28"/>
          <w:szCs w:val="28"/>
        </w:rPr>
        <w:t>吸顶全向麦克风，带回声抑制功能，网络供电；数量：1个。</w:t>
      </w:r>
    </w:p>
    <w:p w14:paraId="2266A547">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20.内置音频。品牌及型号：中视 V1.0.0 内置</w:t>
      </w:r>
      <w:r>
        <w:rPr>
          <w:rFonts w:hint="eastAsia" w:ascii="仿宋_GB2312" w:hAnsi="仿宋_GB2312" w:eastAsia="仿宋_GB2312" w:cs="仿宋_GB2312"/>
          <w:sz w:val="28"/>
          <w:szCs w:val="28"/>
          <w:highlight w:val="none"/>
          <w:lang w:val="en-US" w:eastAsia="zh-CN"/>
        </w:rPr>
        <w:t>智能</w:t>
      </w:r>
      <w:r>
        <w:rPr>
          <w:rFonts w:hint="eastAsia" w:ascii="仿宋_GB2312" w:hAnsi="仿宋_GB2312" w:eastAsia="仿宋_GB2312" w:cs="仿宋_GB2312"/>
          <w:sz w:val="28"/>
          <w:szCs w:val="28"/>
        </w:rPr>
        <w:t>音频处理器系统；数量：1套。</w:t>
      </w:r>
    </w:p>
    <w:p w14:paraId="013833C2">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21.音频线。1.品牌及型号：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T-FK1.8</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1.8米音频连接线；数量：4条。2.品牌及型号：</w:t>
      </w:r>
      <w:r>
        <w:rPr>
          <w:rFonts w:hint="eastAsia" w:ascii="仿宋_GB2312" w:hAnsi="仿宋_GB2312" w:eastAsia="仿宋_GB2312" w:cs="仿宋_GB2312"/>
          <w:sz w:val="28"/>
          <w:szCs w:val="28"/>
          <w:lang w:eastAsia="zh-CN"/>
        </w:rPr>
        <w:t>itc</w:t>
      </w:r>
      <w:r>
        <w:rPr>
          <w:rFonts w:hint="eastAsia" w:ascii="仿宋_GB2312" w:hAnsi="仿宋_GB2312" w:eastAsia="仿宋_GB2312" w:cs="仿宋_GB2312"/>
          <w:sz w:val="28"/>
          <w:szCs w:val="28"/>
        </w:rPr>
        <w:t xml:space="preserve"> T-P3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1.8米音频连接线；数量：2条。</w:t>
      </w:r>
    </w:p>
    <w:p w14:paraId="71A2B70E">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22.安装辅材。安装中所用到的HDMI光纤高清线缆</w:t>
      </w:r>
      <w:r>
        <w:rPr>
          <w:rFonts w:hint="eastAsia" w:ascii="仿宋_GB2312" w:hAnsi="仿宋_GB2312" w:eastAsia="仿宋_GB2312" w:cs="仿宋_GB2312"/>
          <w:color w:val="000000"/>
          <w:kern w:val="0"/>
          <w:sz w:val="28"/>
          <w:szCs w:val="28"/>
          <w:lang w:val="zh-CN"/>
        </w:rPr>
        <w:t>（绿联20米 ，4条）、秋叶原2芯和3芯音频线（各1卷），PVC线管</w:t>
      </w:r>
      <w:r>
        <w:rPr>
          <w:rFonts w:hint="eastAsia" w:ascii="仿宋_GB2312" w:hAnsi="仿宋_GB2312" w:eastAsia="仿宋_GB2312" w:cs="仿宋_GB2312"/>
          <w:sz w:val="28"/>
          <w:szCs w:val="28"/>
        </w:rPr>
        <w:t>、波纹管、水晶头、高清接头面板、高清直通头，地插音频接头等，若干。</w:t>
      </w:r>
    </w:p>
    <w:p w14:paraId="492F74C9">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23.安装及调试。提供相关设备运输，</w:t>
      </w:r>
      <w:r>
        <w:rPr>
          <w:rFonts w:hint="eastAsia" w:ascii="仿宋_GB2312" w:hAnsi="仿宋_GB2312" w:eastAsia="仿宋_GB2312" w:cs="仿宋_GB2312"/>
          <w:color w:val="000000"/>
          <w:kern w:val="0"/>
          <w:sz w:val="28"/>
          <w:szCs w:val="28"/>
          <w:lang w:val="zh-CN"/>
        </w:rPr>
        <w:t>各音视频地插安装</w:t>
      </w:r>
      <w:r>
        <w:rPr>
          <w:rFonts w:hint="eastAsia" w:ascii="仿宋_GB2312" w:hAnsi="仿宋_GB2312" w:eastAsia="仿宋_GB2312" w:cs="仿宋_GB2312"/>
          <w:sz w:val="28"/>
          <w:szCs w:val="28"/>
        </w:rPr>
        <w:t>、所有设备的布线</w:t>
      </w:r>
      <w:r>
        <w:rPr>
          <w:rFonts w:hint="eastAsia" w:ascii="仿宋_GB2312" w:hAnsi="仿宋_GB2312" w:eastAsia="仿宋_GB2312" w:cs="仿宋_GB2312"/>
          <w:color w:val="000000"/>
          <w:kern w:val="0"/>
          <w:sz w:val="28"/>
          <w:szCs w:val="28"/>
          <w:lang w:val="zh-CN"/>
        </w:rPr>
        <w:t>（暗装）、安装及设备调试等服务，用户培训</w:t>
      </w:r>
      <w:r>
        <w:rPr>
          <w:rFonts w:hint="eastAsia" w:ascii="仿宋_GB2312" w:hAnsi="仿宋_GB2312" w:eastAsia="仿宋_GB2312" w:cs="仿宋_GB2312"/>
          <w:sz w:val="28"/>
          <w:szCs w:val="28"/>
        </w:rPr>
        <w:t>等。</w:t>
      </w:r>
    </w:p>
    <w:p w14:paraId="769ACB45">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24.项目管理。安排专人负责项目质量控制、项目总体管理及进度控制。</w:t>
      </w:r>
    </w:p>
    <w:p w14:paraId="1152157B">
      <w:pPr>
        <w:pStyle w:val="7"/>
        <w:pageBreakBefore w:val="0"/>
        <w:widowControl w:val="0"/>
        <w:kinsoku/>
        <w:wordWrap/>
        <w:overflowPunct/>
        <w:topLinePunct w:val="0"/>
        <w:autoSpaceDE/>
        <w:autoSpaceDN/>
        <w:bidi w:val="0"/>
        <w:adjustRightInd/>
        <w:spacing w:line="60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（三）验收标准</w:t>
      </w:r>
    </w:p>
    <w:p w14:paraId="0C6AA4E1">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上述列明的核心产品须提供原厂授权及供应商售后服务承诺函，作为验收的必备材料。</w:t>
      </w:r>
    </w:p>
    <w:p w14:paraId="68830041">
      <w:pPr>
        <w:pStyle w:val="7"/>
        <w:pageBreakBefore w:val="0"/>
        <w:widowControl w:val="0"/>
        <w:kinsoku/>
        <w:wordWrap/>
        <w:overflowPunct/>
        <w:topLinePunct w:val="0"/>
        <w:autoSpaceDE/>
        <w:autoSpaceDN/>
        <w:bidi w:val="0"/>
        <w:adjustRightInd/>
        <w:spacing w:line="600" w:lineRule="exact"/>
        <w:ind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（四）售后服务</w:t>
      </w:r>
    </w:p>
    <w:p w14:paraId="3226D511">
      <w:pPr>
        <w:pStyle w:val="7"/>
        <w:pageBreakBefore w:val="0"/>
        <w:widowControl w:val="0"/>
        <w:kinsoku/>
        <w:wordWrap/>
        <w:overflowPunct/>
        <w:topLinePunct w:val="0"/>
        <w:autoSpaceDE/>
        <w:autoSpaceDN/>
        <w:bidi w:val="0"/>
        <w:adjustRightInd/>
        <w:spacing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在验收完成后所有设备提供三年质保，质保期内发生问题时1小时内响应，24小时内处理完成。</w:t>
      </w:r>
    </w:p>
    <w:p w14:paraId="3E1B6EBE">
      <w:pPr>
        <w:pStyle w:val="7"/>
        <w:pageBreakBefore w:val="0"/>
        <w:widowControl w:val="0"/>
        <w:numPr>
          <w:ilvl w:val="0"/>
          <w:numId w:val="0"/>
        </w:numPr>
        <w:kinsoku/>
        <w:wordWrap/>
        <w:overflowPunct/>
        <w:topLinePunct w:val="0"/>
        <w:autoSpaceDE/>
        <w:autoSpaceDN/>
        <w:bidi w:val="0"/>
        <w:adjustRightInd/>
        <w:spacing w:after="120" w:line="600" w:lineRule="exact"/>
        <w:jc w:val="both"/>
        <w:textAlignment w:val="auto"/>
        <w:rPr>
          <w:rFonts w:hint="eastAsia" w:ascii="仿宋_GB2312" w:hAnsi="仿宋_GB2312" w:eastAsia="仿宋_GB2312" w:cs="仿宋_GB2312"/>
          <w:b/>
          <w:sz w:val="28"/>
          <w:szCs w:val="28"/>
          <w:lang w:val="en-US" w:eastAsia="zh-CN"/>
        </w:rPr>
        <w:sectPr>
          <w:pgSz w:w="11906" w:h="16838"/>
          <w:pgMar w:top="2098" w:right="1587" w:bottom="1984" w:left="1587" w:header="851" w:footer="709" w:gutter="0"/>
          <w:pgNumType w:fmt="decimal"/>
          <w:cols w:space="720" w:num="1"/>
          <w:docGrid w:type="lines" w:linePitch="312" w:charSpace="0"/>
        </w:sectPr>
      </w:pPr>
    </w:p>
    <w:p w14:paraId="7EF2E647">
      <w:pPr>
        <w:pStyle w:val="11"/>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17" w:name="_Toc1917"/>
      <w:r>
        <w:rPr>
          <w:rFonts w:hint="eastAsia" w:ascii="方正小标宋简体" w:hAnsi="方正小标宋简体" w:eastAsia="方正小标宋简体" w:cs="方正小标宋简体"/>
          <w:b/>
          <w:kern w:val="2"/>
          <w:sz w:val="36"/>
          <w:szCs w:val="36"/>
          <w:lang w:val="en-US" w:eastAsia="zh-CN" w:bidi="ar-SA"/>
        </w:rPr>
        <w:t>商务合同</w:t>
      </w:r>
      <w:bookmarkEnd w:id="17"/>
    </w:p>
    <w:p w14:paraId="7BE2D53E">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493786C2">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5BFCE287">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419DEB58">
      <w:pPr>
        <w:spacing w:line="400" w:lineRule="exact"/>
        <w:jc w:val="left"/>
        <w:rPr>
          <w:rFonts w:hint="eastAsia" w:ascii="宋体" w:hAnsi="宋体" w:cs="宋体"/>
          <w:color w:val="auto"/>
          <w:szCs w:val="21"/>
          <w:u w:val="none"/>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auto"/>
          <w:szCs w:val="21"/>
          <w:u w:val="none"/>
          <w:lang w:val="en-US" w:eastAsia="zh-CN"/>
        </w:rPr>
        <w:t>广东南方网络信息科技有限公司</w:t>
      </w:r>
      <w:r>
        <w:rPr>
          <w:rFonts w:hint="eastAsia" w:ascii="宋体" w:hAnsi="宋体" w:cs="宋体"/>
          <w:color w:val="auto"/>
          <w:szCs w:val="21"/>
          <w:u w:val="none"/>
        </w:rPr>
        <w:t>为合同甲方；</w:t>
      </w:r>
      <w:r>
        <w:rPr>
          <w:rFonts w:hint="eastAsia" w:ascii="宋体" w:hAnsi="宋体" w:cs="宋体"/>
          <w:color w:val="auto"/>
          <w:szCs w:val="21"/>
          <w:u w:val="none"/>
          <w:lang w:val="en-US" w:eastAsia="zh-CN"/>
        </w:rPr>
        <w:t>成交人</w:t>
      </w:r>
      <w:r>
        <w:rPr>
          <w:rFonts w:hint="eastAsia" w:ascii="宋体" w:hAnsi="宋体" w:cs="宋体"/>
          <w:color w:val="auto"/>
          <w:szCs w:val="21"/>
          <w:u w:val="none"/>
        </w:rPr>
        <w:t>为合同乙方。</w:t>
      </w:r>
    </w:p>
    <w:p w14:paraId="029A873A">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4F136B8C">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4C65A543">
      <w:pPr>
        <w:spacing w:line="360" w:lineRule="auto"/>
        <w:jc w:val="center"/>
        <w:rPr>
          <w:rFonts w:hint="eastAsia" w:ascii="宋体" w:hAnsi="宋体" w:eastAsia="宋体" w:cs="宋体"/>
          <w:b/>
          <w:bCs w:val="0"/>
          <w:sz w:val="32"/>
          <w:szCs w:val="32"/>
          <w:lang w:val="en-US" w:eastAsia="zh-CN"/>
        </w:rPr>
      </w:pPr>
    </w:p>
    <w:p w14:paraId="37E939C7">
      <w:pPr>
        <w:pStyle w:val="2"/>
        <w:rPr>
          <w:rFonts w:hint="eastAsia" w:ascii="宋体" w:hAnsi="宋体" w:eastAsia="宋体" w:cs="宋体"/>
          <w:b/>
          <w:bCs w:val="0"/>
          <w:sz w:val="32"/>
          <w:szCs w:val="32"/>
          <w:lang w:val="en-US" w:eastAsia="zh-CN"/>
        </w:rPr>
      </w:pPr>
    </w:p>
    <w:p w14:paraId="22FA11CE">
      <w:pPr>
        <w:pStyle w:val="2"/>
        <w:rPr>
          <w:rFonts w:hint="eastAsia" w:ascii="宋体" w:hAnsi="宋体" w:eastAsia="宋体" w:cs="宋体"/>
          <w:b/>
          <w:bCs w:val="0"/>
          <w:sz w:val="32"/>
          <w:szCs w:val="32"/>
          <w:lang w:val="en-US" w:eastAsia="zh-CN"/>
        </w:rPr>
      </w:pPr>
    </w:p>
    <w:p w14:paraId="18C3C4E9">
      <w:pPr>
        <w:pStyle w:val="2"/>
        <w:rPr>
          <w:rFonts w:hint="eastAsia" w:ascii="宋体" w:hAnsi="宋体" w:eastAsia="宋体" w:cs="宋体"/>
          <w:b/>
          <w:bCs w:val="0"/>
          <w:sz w:val="32"/>
          <w:szCs w:val="32"/>
          <w:lang w:val="en-US" w:eastAsia="zh-CN"/>
        </w:rPr>
      </w:pPr>
    </w:p>
    <w:p w14:paraId="7BE57E82">
      <w:pPr>
        <w:pStyle w:val="2"/>
        <w:rPr>
          <w:rFonts w:hint="eastAsia" w:ascii="宋体" w:hAnsi="宋体" w:eastAsia="宋体" w:cs="宋体"/>
          <w:b/>
          <w:bCs w:val="0"/>
          <w:sz w:val="32"/>
          <w:szCs w:val="32"/>
          <w:lang w:val="en-US" w:eastAsia="zh-CN"/>
        </w:rPr>
      </w:pPr>
    </w:p>
    <w:p w14:paraId="0FDE2D05">
      <w:pPr>
        <w:pStyle w:val="2"/>
        <w:rPr>
          <w:rFonts w:hint="eastAsia" w:ascii="宋体" w:hAnsi="宋体" w:eastAsia="宋体" w:cs="宋体"/>
          <w:b/>
          <w:bCs w:val="0"/>
          <w:sz w:val="32"/>
          <w:szCs w:val="32"/>
          <w:lang w:val="en-US" w:eastAsia="zh-CN"/>
        </w:rPr>
      </w:pPr>
    </w:p>
    <w:p w14:paraId="0D9BB72E">
      <w:pPr>
        <w:pStyle w:val="2"/>
        <w:rPr>
          <w:rFonts w:hint="eastAsia" w:ascii="宋体" w:hAnsi="宋体" w:eastAsia="宋体" w:cs="宋体"/>
          <w:b/>
          <w:bCs w:val="0"/>
          <w:sz w:val="32"/>
          <w:szCs w:val="32"/>
          <w:lang w:val="en-US" w:eastAsia="zh-CN"/>
        </w:rPr>
      </w:pPr>
    </w:p>
    <w:p w14:paraId="70781E6F">
      <w:pPr>
        <w:pStyle w:val="2"/>
        <w:rPr>
          <w:rFonts w:hint="eastAsia" w:ascii="宋体" w:hAnsi="宋体" w:eastAsia="宋体" w:cs="宋体"/>
          <w:b/>
          <w:bCs w:val="0"/>
          <w:sz w:val="32"/>
          <w:szCs w:val="32"/>
          <w:lang w:val="en-US" w:eastAsia="zh-CN"/>
        </w:rPr>
      </w:pPr>
    </w:p>
    <w:p w14:paraId="3BC5B0E8">
      <w:pPr>
        <w:pStyle w:val="2"/>
        <w:rPr>
          <w:rFonts w:hint="eastAsia" w:ascii="宋体" w:hAnsi="宋体" w:eastAsia="宋体" w:cs="宋体"/>
          <w:b/>
          <w:bCs w:val="0"/>
          <w:sz w:val="32"/>
          <w:szCs w:val="32"/>
          <w:lang w:val="en-US" w:eastAsia="zh-CN"/>
        </w:rPr>
      </w:pPr>
    </w:p>
    <w:p w14:paraId="358A28B8">
      <w:pPr>
        <w:pStyle w:val="2"/>
        <w:rPr>
          <w:rFonts w:hint="eastAsia" w:ascii="宋体" w:hAnsi="宋体" w:eastAsia="宋体" w:cs="宋体"/>
          <w:b/>
          <w:bCs w:val="0"/>
          <w:sz w:val="32"/>
          <w:szCs w:val="32"/>
          <w:lang w:val="en-US" w:eastAsia="zh-CN"/>
        </w:rPr>
      </w:pPr>
    </w:p>
    <w:p w14:paraId="1214AABC">
      <w:pPr>
        <w:pStyle w:val="2"/>
        <w:rPr>
          <w:rFonts w:hint="eastAsia" w:ascii="宋体" w:hAnsi="宋体" w:eastAsia="宋体" w:cs="宋体"/>
          <w:b/>
          <w:bCs w:val="0"/>
          <w:sz w:val="32"/>
          <w:szCs w:val="32"/>
          <w:lang w:val="en-US" w:eastAsia="zh-CN"/>
        </w:rPr>
      </w:pPr>
    </w:p>
    <w:p w14:paraId="6A873330">
      <w:pPr>
        <w:pStyle w:val="2"/>
        <w:rPr>
          <w:rFonts w:hint="eastAsia" w:ascii="宋体" w:hAnsi="宋体" w:eastAsia="宋体" w:cs="宋体"/>
          <w:b/>
          <w:bCs w:val="0"/>
          <w:sz w:val="32"/>
          <w:szCs w:val="32"/>
          <w:lang w:val="en-US" w:eastAsia="zh-CN"/>
        </w:rPr>
      </w:pPr>
    </w:p>
    <w:p w14:paraId="51BE4449">
      <w:pPr>
        <w:pStyle w:val="2"/>
        <w:rPr>
          <w:rFonts w:hint="eastAsia" w:ascii="宋体" w:hAnsi="宋体" w:eastAsia="宋体" w:cs="宋体"/>
          <w:b/>
          <w:bCs w:val="0"/>
          <w:sz w:val="32"/>
          <w:szCs w:val="32"/>
          <w:lang w:val="en-US" w:eastAsia="zh-CN"/>
        </w:rPr>
      </w:pPr>
    </w:p>
    <w:p w14:paraId="1F9A2765">
      <w:pPr>
        <w:spacing w:line="360" w:lineRule="auto"/>
        <w:jc w:val="center"/>
        <w:rPr>
          <w:rFonts w:hint="eastAsia" w:ascii="方正小标宋简体" w:hAnsi="方正小标宋简体" w:eastAsia="方正小标宋简体" w:cs="方正小标宋简体"/>
          <w:b/>
          <w:bCs w:val="0"/>
          <w:sz w:val="32"/>
          <w:szCs w:val="32"/>
          <w:lang w:val="en-US" w:eastAsia="zh-CN"/>
        </w:rPr>
      </w:pP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lang w:val="zh-CN" w:eastAsia="zh-CN"/>
        </w:rPr>
        <w:t>视频会议</w:t>
      </w:r>
      <w:r>
        <w:rPr>
          <w:rFonts w:hint="eastAsia" w:ascii="宋体" w:hAnsi="宋体" w:eastAsia="宋体" w:cs="宋体"/>
          <w:b/>
          <w:bCs w:val="0"/>
          <w:sz w:val="32"/>
          <w:szCs w:val="32"/>
          <w:lang w:val="en-US" w:eastAsia="zh-CN"/>
        </w:rPr>
        <w:t>设备及</w:t>
      </w:r>
      <w:r>
        <w:rPr>
          <w:rFonts w:hint="eastAsia" w:ascii="宋体" w:hAnsi="宋体" w:eastAsia="宋体" w:cs="宋体"/>
          <w:b/>
          <w:bCs w:val="0"/>
          <w:sz w:val="32"/>
          <w:szCs w:val="32"/>
          <w:lang w:val="zh-CN" w:eastAsia="zh-CN"/>
        </w:rPr>
        <w:t>系统安装调试</w:t>
      </w:r>
      <w:r>
        <w:rPr>
          <w:rFonts w:hint="eastAsia" w:ascii="宋体" w:hAnsi="宋体" w:eastAsia="宋体" w:cs="宋体"/>
          <w:b/>
          <w:bCs w:val="0"/>
          <w:sz w:val="32"/>
          <w:szCs w:val="32"/>
          <w:lang w:val="en-US" w:eastAsia="zh-CN"/>
        </w:rPr>
        <w:t xml:space="preserve">服务项目合同书 </w:t>
      </w:r>
    </w:p>
    <w:p w14:paraId="6FB9EFD0">
      <w:pPr>
        <w:pStyle w:val="7"/>
        <w:rPr>
          <w:rFonts w:hint="eastAsia"/>
          <w:lang w:val="en-US" w:eastAsia="zh-CN"/>
        </w:rPr>
      </w:pPr>
    </w:p>
    <w:p w14:paraId="6EEA9F1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甲方：广东南方网络信息科技有限公司</w:t>
      </w:r>
    </w:p>
    <w:p w14:paraId="356CA08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地址：广东省广州市广州大道中289号南方传媒大厦3楼</w:t>
      </w:r>
    </w:p>
    <w:p w14:paraId="69B8498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1472998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联系方式：020-87397887</w:t>
      </w:r>
    </w:p>
    <w:p w14:paraId="4A4D0D6E">
      <w:pPr>
        <w:pStyle w:val="6"/>
        <w:rPr>
          <w:rFonts w:hint="eastAsia" w:ascii="仿宋_GB2312" w:hAnsi="仿宋_GB2312" w:eastAsia="仿宋_GB2312" w:cs="仿宋_GB2312"/>
          <w:sz w:val="28"/>
          <w:szCs w:val="28"/>
        </w:rPr>
      </w:pPr>
    </w:p>
    <w:p w14:paraId="12E636E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14:paraId="3B13ED5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                                </w:t>
      </w:r>
    </w:p>
    <w:p w14:paraId="6814D73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0B5FC63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14:paraId="16806840">
      <w:pPr>
        <w:ind w:firstLine="560" w:firstLineChars="200"/>
        <w:rPr>
          <w:rFonts w:hint="eastAsia" w:ascii="仿宋_GB2312" w:hAnsi="仿宋_GB2312" w:eastAsia="仿宋_GB2312" w:cs="仿宋_GB2312"/>
          <w:sz w:val="28"/>
          <w:szCs w:val="28"/>
        </w:rPr>
      </w:pPr>
    </w:p>
    <w:p w14:paraId="7E8B3A5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甲、乙双方经过平等友好协商，依照《中华人民共和国民法典》等相关法律法规，现就乙方接受甲方委托进行</w:t>
      </w:r>
      <w:r>
        <w:rPr>
          <w:rFonts w:hint="eastAsia" w:ascii="仿宋_GB2312" w:hAnsi="仿宋_GB2312" w:eastAsia="仿宋_GB2312" w:cs="仿宋_GB2312"/>
          <w:sz w:val="28"/>
          <w:szCs w:val="28"/>
          <w:lang w:eastAsia="zh-CN"/>
        </w:rPr>
        <w:t>视频会议设备及系统安装调试服务</w:t>
      </w:r>
      <w:r>
        <w:rPr>
          <w:rFonts w:hint="eastAsia" w:ascii="仿宋_GB2312" w:hAnsi="仿宋_GB2312" w:eastAsia="仿宋_GB2312" w:cs="仿宋_GB2312"/>
          <w:sz w:val="28"/>
          <w:szCs w:val="28"/>
        </w:rPr>
        <w:t>事宜达成如下协议，以资共同遵守。</w:t>
      </w:r>
    </w:p>
    <w:p w14:paraId="0B876CC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项目概况</w:t>
      </w:r>
    </w:p>
    <w:p w14:paraId="3C9F8E7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（一）工程名称：</w:t>
      </w:r>
      <w:r>
        <w:rPr>
          <w:rFonts w:hint="eastAsia" w:ascii="仿宋_GB2312" w:hAnsi="仿宋_GB2312" w:eastAsia="仿宋_GB2312" w:cs="仿宋_GB2312"/>
          <w:sz w:val="28"/>
          <w:szCs w:val="28"/>
          <w:lang w:eastAsia="zh-CN"/>
        </w:rPr>
        <w:t>视频会议设备及系统安装调试服务</w:t>
      </w:r>
      <w:r>
        <w:rPr>
          <w:rFonts w:hint="eastAsia" w:ascii="仿宋_GB2312" w:hAnsi="仿宋_GB2312" w:eastAsia="仿宋_GB2312" w:cs="仿宋_GB2312"/>
          <w:sz w:val="28"/>
          <w:szCs w:val="28"/>
        </w:rPr>
        <w:t>。</w:t>
      </w:r>
    </w:p>
    <w:p w14:paraId="41CD93B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（二）工程地点：北京，甲方指定地点。</w:t>
      </w:r>
    </w:p>
    <w:p w14:paraId="27AB78AF">
      <w:pPr>
        <w:ind w:firstLine="560" w:firstLineChars="200"/>
        <w:rPr>
          <w:rFonts w:hint="eastAsia" w:ascii="仿宋_GB2312" w:hAnsi="仿宋_GB2312" w:eastAsia="仿宋_GB2312" w:cs="仿宋_GB2312"/>
          <w:color w:val="000000"/>
          <w:kern w:val="0"/>
          <w:sz w:val="28"/>
          <w:szCs w:val="28"/>
          <w:lang w:val="zh-CN" w:eastAsia="zh-CN"/>
        </w:rPr>
      </w:pPr>
      <w:r>
        <w:rPr>
          <w:rFonts w:hint="eastAsia" w:ascii="仿宋_GB2312" w:hAnsi="仿宋_GB2312" w:eastAsia="仿宋_GB2312" w:cs="仿宋_GB2312"/>
          <w:sz w:val="28"/>
          <w:szCs w:val="28"/>
        </w:rPr>
        <w:t>（三）工程内容：</w:t>
      </w:r>
      <w:r>
        <w:rPr>
          <w:rFonts w:hint="eastAsia" w:ascii="仿宋_GB2312" w:hAnsi="仿宋_GB2312" w:eastAsia="仿宋_GB2312" w:cs="仿宋_GB2312"/>
          <w:color w:val="000000"/>
          <w:kern w:val="0"/>
          <w:sz w:val="28"/>
          <w:szCs w:val="28"/>
          <w:lang w:val="zh-CN" w:eastAsia="zh-CN"/>
        </w:rPr>
        <w:t>详见采购需求书及《视频会议设备</w:t>
      </w:r>
      <w:r>
        <w:rPr>
          <w:rFonts w:hint="eastAsia" w:ascii="仿宋_GB2312" w:hAnsi="仿宋_GB2312" w:eastAsia="仿宋_GB2312" w:cs="仿宋_GB2312"/>
          <w:color w:val="000000"/>
          <w:kern w:val="0"/>
          <w:sz w:val="28"/>
          <w:szCs w:val="28"/>
          <w:lang w:val="en-US" w:eastAsia="zh-CN"/>
        </w:rPr>
        <w:t>及</w:t>
      </w:r>
      <w:r>
        <w:rPr>
          <w:rFonts w:hint="eastAsia" w:ascii="仿宋_GB2312" w:hAnsi="仿宋_GB2312" w:eastAsia="仿宋_GB2312" w:cs="仿宋_GB2312"/>
          <w:color w:val="000000"/>
          <w:kern w:val="0"/>
          <w:sz w:val="28"/>
          <w:szCs w:val="28"/>
          <w:lang w:val="zh-CN" w:eastAsia="zh-CN"/>
        </w:rPr>
        <w:t>系统安装调试项目报价单》</w:t>
      </w:r>
    </w:p>
    <w:p w14:paraId="3EACF82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时间：</w:t>
      </w:r>
      <w:r>
        <w:rPr>
          <w:rFonts w:hint="eastAsia" w:ascii="仿宋_GB2312" w:hAnsi="仿宋_GB2312" w:eastAsia="仿宋_GB2312" w:cs="仿宋_GB2312"/>
          <w:sz w:val="28"/>
          <w:szCs w:val="28"/>
        </w:rPr>
        <w:t>乙方需在2025年8月10日前完成视频会议设备安装及系统调试。</w:t>
      </w:r>
      <w:r>
        <w:rPr>
          <w:rFonts w:hint="eastAsia" w:ascii="仿宋_GB2312" w:hAnsi="仿宋_GB2312" w:eastAsia="仿宋_GB2312" w:cs="仿宋_GB2312"/>
          <w:sz w:val="28"/>
          <w:szCs w:val="28"/>
          <w:lang w:val="en-US" w:eastAsia="zh-CN"/>
        </w:rPr>
        <w:t>在验收完成后所有设备</w:t>
      </w:r>
      <w:r>
        <w:rPr>
          <w:rFonts w:hint="eastAsia" w:ascii="仿宋_GB2312" w:hAnsi="仿宋_GB2312" w:eastAsia="仿宋_GB2312" w:cs="仿宋_GB2312"/>
          <w:sz w:val="28"/>
          <w:szCs w:val="28"/>
        </w:rPr>
        <w:t>提供三年质保，</w:t>
      </w:r>
      <w:r>
        <w:rPr>
          <w:rFonts w:hint="eastAsia" w:ascii="仿宋_GB2312" w:hAnsi="仿宋_GB2312" w:eastAsia="仿宋_GB2312" w:cs="仿宋_GB2312"/>
          <w:sz w:val="28"/>
          <w:szCs w:val="28"/>
          <w:lang w:val="en-US" w:eastAsia="zh-CN"/>
        </w:rPr>
        <w:t>质保期内</w:t>
      </w:r>
      <w:r>
        <w:rPr>
          <w:rFonts w:hint="eastAsia" w:ascii="仿宋_GB2312" w:hAnsi="仿宋_GB2312" w:eastAsia="仿宋_GB2312" w:cs="仿宋_GB2312"/>
          <w:sz w:val="28"/>
          <w:szCs w:val="28"/>
        </w:rPr>
        <w:t>发生问题时1小时内响应，24小时内处理完成。</w:t>
      </w:r>
    </w:p>
    <w:p w14:paraId="1AC7F272">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第二条  总价款</w:t>
      </w:r>
      <w:r>
        <w:rPr>
          <w:rFonts w:hint="eastAsia" w:ascii="仿宋_GB2312" w:hAnsi="仿宋_GB2312" w:eastAsia="仿宋_GB2312" w:cs="仿宋_GB2312"/>
          <w:sz w:val="28"/>
          <w:szCs w:val="28"/>
          <w:lang w:val="en-US" w:eastAsia="zh-CN"/>
        </w:rPr>
        <w:t>及付款方式</w:t>
      </w:r>
    </w:p>
    <w:p w14:paraId="08FB755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（一）总价款人民币元，大写：人民币：</w:t>
      </w:r>
    </w:p>
    <w:p w14:paraId="55F24A7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（二）付款方式：</w:t>
      </w:r>
    </w:p>
    <w:p w14:paraId="5C42669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1.签订合同后，乙方提供等额增值税专用发票后，甲方</w:t>
      </w:r>
      <w:r>
        <w:rPr>
          <w:rFonts w:hint="eastAsia" w:ascii="仿宋_GB2312" w:hAnsi="仿宋_GB2312" w:eastAsia="仿宋_GB2312" w:cs="仿宋_GB2312"/>
          <w:sz w:val="28"/>
          <w:szCs w:val="28"/>
          <w:lang w:val="en-US" w:eastAsia="zh-CN"/>
        </w:rPr>
        <w:t>在收到最终客户方对应款项的前提下，于30日内</w:t>
      </w:r>
      <w:r>
        <w:rPr>
          <w:rFonts w:hint="eastAsia" w:ascii="仿宋_GB2312" w:hAnsi="仿宋_GB2312" w:eastAsia="仿宋_GB2312" w:cs="仿宋_GB2312"/>
          <w:sz w:val="28"/>
          <w:szCs w:val="28"/>
        </w:rPr>
        <w:t>支付合同总金额的</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p w14:paraId="155F877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工程进度完成至100%时，乙方向甲方提出完工申请，经过甲方验收无误后，乙方提供等额增值税专用发票，甲方</w:t>
      </w:r>
      <w:r>
        <w:rPr>
          <w:rFonts w:hint="eastAsia" w:ascii="仿宋_GB2312" w:hAnsi="仿宋_GB2312" w:eastAsia="仿宋_GB2312" w:cs="仿宋_GB2312"/>
          <w:sz w:val="28"/>
          <w:szCs w:val="28"/>
          <w:lang w:val="en-US" w:eastAsia="zh-CN"/>
        </w:rPr>
        <w:t>在收到最终客户方对应款项的前提下，于30日内</w:t>
      </w:r>
      <w:r>
        <w:rPr>
          <w:rFonts w:hint="eastAsia" w:ascii="仿宋_GB2312" w:hAnsi="仿宋_GB2312" w:eastAsia="仿宋_GB2312" w:cs="仿宋_GB2312"/>
          <w:sz w:val="28"/>
          <w:szCs w:val="28"/>
        </w:rPr>
        <w:t>支付合同总金额的47%；</w:t>
      </w:r>
    </w:p>
    <w:p w14:paraId="1D909A1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剩余合同总金额的3%作为质保金，自验收无误</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年后</w:t>
      </w:r>
      <w:r>
        <w:rPr>
          <w:rFonts w:hint="eastAsia" w:ascii="仿宋_GB2312" w:hAnsi="仿宋_GB2312" w:eastAsia="仿宋_GB2312" w:cs="仿宋_GB2312"/>
          <w:sz w:val="28"/>
          <w:szCs w:val="28"/>
          <w:lang w:val="en-US" w:eastAsia="zh-CN"/>
        </w:rPr>
        <w:t>乙方没有发生违约行为的</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在收到最终客户方对应款项的前提下，于30日内</w:t>
      </w:r>
      <w:r>
        <w:rPr>
          <w:rFonts w:hint="eastAsia" w:ascii="仿宋_GB2312" w:hAnsi="仿宋_GB2312" w:eastAsia="仿宋_GB2312" w:cs="仿宋_GB2312"/>
          <w:sz w:val="28"/>
          <w:szCs w:val="28"/>
        </w:rPr>
        <w:t>向乙方支付剩余款项。</w:t>
      </w:r>
    </w:p>
    <w:p w14:paraId="4B429F4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与本合同相关的税费由乙方承担，本合同总价为含税价。</w:t>
      </w:r>
    </w:p>
    <w:p w14:paraId="721EC38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2.乙方须按甲方要求及时开具足额正规的增值税专用发票。如因乙方提供发票时间延迟则甲方有权顺延付款时间且不承担逾期付款违约责任。</w:t>
      </w:r>
    </w:p>
    <w:p w14:paraId="165EA84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3.结算账户如下表</w:t>
      </w:r>
    </w:p>
    <w:p w14:paraId="71F5BB9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p w14:paraId="04B7A0D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57A51E6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开户银行名称：</w:t>
      </w:r>
    </w:p>
    <w:p w14:paraId="2998B8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仿宋_GB2312" w:hAnsi="仿宋_GB2312" w:eastAsia="仿宋_GB2312" w:cs="仿宋_GB2312"/>
          <w:sz w:val="28"/>
          <w:szCs w:val="28"/>
        </w:rPr>
        <w:t xml:space="preserve">第三条  </w:t>
      </w:r>
      <w:r>
        <w:rPr>
          <w:rFonts w:hint="eastAsia" w:ascii="仿宋_GB2312" w:hAnsi="仿宋_GB2312" w:eastAsia="仿宋_GB2312" w:cs="仿宋_GB2312"/>
          <w:sz w:val="28"/>
          <w:szCs w:val="28"/>
          <w:lang w:val="en-US" w:eastAsia="zh-CN"/>
        </w:rPr>
        <w:t>知识产权及所有权</w:t>
      </w:r>
    </w:p>
    <w:p w14:paraId="2FD0719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1.乙方因履行本合同制作的任何工作成果，其全部知识产权</w:t>
      </w:r>
      <w:r>
        <w:rPr>
          <w:rFonts w:hint="eastAsia" w:ascii="方正仿宋_GB2312" w:hAnsi="方正仿宋_GB2312" w:eastAsia="方正仿宋_GB2312" w:cs="方正仿宋_GB2312"/>
          <w:sz w:val="28"/>
          <w:szCs w:val="28"/>
          <w:lang w:val="en-US" w:eastAsia="zh-CN"/>
        </w:rPr>
        <w:t>及所有权</w:t>
      </w:r>
      <w:r>
        <w:rPr>
          <w:rFonts w:hint="eastAsia" w:ascii="方正仿宋_GB2312" w:hAnsi="方正仿宋_GB2312" w:eastAsia="方正仿宋_GB2312" w:cs="方正仿宋_GB2312"/>
          <w:sz w:val="28"/>
          <w:szCs w:val="28"/>
        </w:rPr>
        <w:t>归甲方所有</w:t>
      </w:r>
      <w:r>
        <w:rPr>
          <w:rFonts w:hint="eastAsia" w:ascii="方正仿宋_GB2312" w:hAnsi="方正仿宋_GB2312" w:eastAsia="方正仿宋_GB2312" w:cs="方正仿宋_GB2312"/>
          <w:sz w:val="28"/>
          <w:szCs w:val="28"/>
          <w:lang w:eastAsia="zh-CN"/>
        </w:rPr>
        <w:t>；</w:t>
      </w:r>
    </w:p>
    <w:p w14:paraId="55619F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2.本合同所提交的工作成果由乙方独立制作，</w:t>
      </w:r>
      <w:r>
        <w:rPr>
          <w:rFonts w:hint="eastAsia" w:ascii="方正仿宋_GB2312" w:hAnsi="方正仿宋_GB2312" w:eastAsia="方正仿宋_GB2312" w:cs="方正仿宋_GB2312"/>
          <w:sz w:val="28"/>
          <w:szCs w:val="28"/>
          <w:lang w:val="en-US" w:eastAsia="zh-CN"/>
        </w:rPr>
        <w:t>乙方</w:t>
      </w:r>
      <w:r>
        <w:rPr>
          <w:rFonts w:hint="eastAsia" w:ascii="方正仿宋_GB2312" w:hAnsi="方正仿宋_GB2312" w:eastAsia="方正仿宋_GB2312" w:cs="方正仿宋_GB2312"/>
          <w:sz w:val="28"/>
          <w:szCs w:val="28"/>
        </w:rPr>
        <w:t>不可交由第三方，否则由此产生的纠纷由乙方负责处理并承担责任</w:t>
      </w:r>
      <w:r>
        <w:rPr>
          <w:rFonts w:hint="eastAsia" w:ascii="方正仿宋_GB2312" w:hAnsi="方正仿宋_GB2312" w:eastAsia="方正仿宋_GB2312" w:cs="方正仿宋_GB2312"/>
          <w:sz w:val="28"/>
          <w:szCs w:val="28"/>
          <w:lang w:eastAsia="zh-CN"/>
        </w:rPr>
        <w:t>；</w:t>
      </w:r>
    </w:p>
    <w:p w14:paraId="66A0C472">
      <w:pPr>
        <w:ind w:firstLine="560" w:firstLineChars="200"/>
        <w:rPr>
          <w:rFonts w:hint="eastAsia" w:ascii="仿宋_GB2312" w:hAnsi="仿宋_GB2312" w:eastAsia="仿宋_GB2312" w:cs="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乙方履行本合同所提交的成果需真实合法，且不侵犯任何第三方合法权益，否则，乙方应负责处理相关纠纷，并承担最终责任。</w:t>
      </w:r>
    </w:p>
    <w:p w14:paraId="6F58ED6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双方的权利义务</w:t>
      </w:r>
    </w:p>
    <w:p w14:paraId="64F7148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1、乙方应严格按采购设备清单按时按质完成设备</w:t>
      </w:r>
      <w:r>
        <w:rPr>
          <w:rFonts w:hint="eastAsia" w:ascii="仿宋_GB2312" w:hAnsi="仿宋_GB2312" w:eastAsia="仿宋_GB2312" w:cs="仿宋_GB2312"/>
          <w:sz w:val="28"/>
          <w:szCs w:val="28"/>
          <w:lang w:val="en-US" w:eastAsia="zh-CN"/>
        </w:rPr>
        <w:t>配置</w:t>
      </w:r>
      <w:r>
        <w:rPr>
          <w:rFonts w:hint="eastAsia" w:ascii="仿宋_GB2312" w:hAnsi="仿宋_GB2312" w:eastAsia="仿宋_GB2312" w:cs="仿宋_GB2312"/>
          <w:sz w:val="28"/>
          <w:szCs w:val="28"/>
        </w:rPr>
        <w:t>及安装调试工作，做好各项质量检查记录。</w:t>
      </w:r>
    </w:p>
    <w:p w14:paraId="62BE242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2、由乙方负责设备的维修保养工作。</w:t>
      </w:r>
    </w:p>
    <w:p w14:paraId="0BD0612C">
      <w:pPr>
        <w:pStyle w:val="6"/>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3、乙方承诺购买的设备均为正品，经过严格的质量检验，严格遵循国家法规、标准和行业规定。</w:t>
      </w:r>
    </w:p>
    <w:p w14:paraId="67D6326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4、乙方委托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为乙方代表，代表乙方与甲方接洽。</w:t>
      </w:r>
    </w:p>
    <w:p w14:paraId="70AFCA9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5、乙方应为现场安装人员办理保险，承担施工现场安全责任，由乙方承担人身、财产损害的法律责任。</w:t>
      </w:r>
    </w:p>
    <w:p w14:paraId="10E1CA9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6、结算后15日内，乙方向甲方提供完整规范的</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资料。</w:t>
      </w:r>
    </w:p>
    <w:p w14:paraId="4E376E3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、乙方应充分保障安装安全，设备安装调试期间因乙方原因发生人身、财产损害的，乙方负全部责任。</w:t>
      </w:r>
    </w:p>
    <w:p w14:paraId="6D9AF27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验收</w:t>
      </w:r>
    </w:p>
    <w:p w14:paraId="378AE22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（一）设备质量必须符合本合同及预算清单的要求，且符合国家、行业和地区的相关标准。</w:t>
      </w:r>
    </w:p>
    <w:p w14:paraId="5F66130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（二）乙方完成设备安装调试后，应以书面形式通知甲方进行验收。甲方在收到通知后5日内组织验收。验收不合格的，乙方应按甲方要求在指定期限内进行整改，自行承担由此造成的整改费用。</w:t>
      </w:r>
    </w:p>
    <w:p w14:paraId="7361F45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（三）验收标准，按照双方合同的约定并参照国家相关规定执行。</w:t>
      </w:r>
    </w:p>
    <w:p w14:paraId="6435054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保密信息</w:t>
      </w:r>
    </w:p>
    <w:p w14:paraId="1649358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1.乙方对于因签署或履行本协议而了解或接触到甲方的秘密、其他未公开资料和信息，包括但不限于数据资料、商务资料、技术方案、创意设想、用户信息、人事资料、价格、财务状况等，均应保守秘密；</w:t>
      </w:r>
    </w:p>
    <w:p w14:paraId="4C65F8A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2.乙方不得向第三方泄露、给予或转让本协议条款、签订及履行情况；</w:t>
      </w:r>
    </w:p>
    <w:p w14:paraId="7082F8F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3.乙方不得擅自使用、复制甲方的商标、标志、商业信息、技术及其他资料，也不得将信息内容用作其他商业目的；</w:t>
      </w:r>
    </w:p>
    <w:p w14:paraId="3C18B40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4.合同终止后本条款仍具法律效力，直至相关信息不再具有保密意义。</w:t>
      </w:r>
    </w:p>
    <w:p w14:paraId="0BA07A7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违约责任 </w:t>
      </w:r>
    </w:p>
    <w:p w14:paraId="2F650DD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1.若乙方不能按时完成本合同所列内容的，需每日按合同总金额的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向甲方支付违约金，逾期超过10日的，甲方有权解除合同，给甲方造成损失的，乙方还需赔偿损失，严重影响甲方利益或名誉的，甲方有权终止本合同，并有权要求乙方赔偿甲方一切损失；</w:t>
      </w:r>
    </w:p>
    <w:p w14:paraId="65369D5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14:paraId="4397AD0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法律适用及争议解决</w:t>
      </w:r>
    </w:p>
    <w:p w14:paraId="2A81BD4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1.若发生争议，双方应首先通过协商解决。协商不成可向甲方所在地人民法院提起诉讼，双方无争议的部分，应当继续履行；</w:t>
      </w:r>
    </w:p>
    <w:p w14:paraId="73F71F8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2.本合同的成立、生效、履行、解释及纠纷解决等双方均同意适用中华人民共和国法律；</w:t>
      </w:r>
    </w:p>
    <w:p w14:paraId="1C20F04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3.合理的律师费、诉讼费、鉴定费、财产保全费、证据保全费、差旅费等由败诉一方承担。</w:t>
      </w:r>
    </w:p>
    <w:p w14:paraId="48F1366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不可抗力</w:t>
      </w:r>
    </w:p>
    <w:p w14:paraId="7D84AA8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24F1C7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税费</w:t>
      </w:r>
    </w:p>
    <w:p w14:paraId="23F8306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在中国境内、外发生的与本合同执行有关的一切税费均由乙方负担。</w:t>
      </w:r>
    </w:p>
    <w:p w14:paraId="7C59EE6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其他</w:t>
      </w:r>
    </w:p>
    <w:p w14:paraId="2B65F9D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1.本合同一式陆份，甲乙双方各执叁份，具有同等法律效力；其他未尽事宜，由甲乙双方协商确定并签订书面补充协议，作为本合同的补充，补充协议与本合同具有同等法律效力；</w:t>
      </w:r>
    </w:p>
    <w:p w14:paraId="301F46D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2.本合同签订地为广东省广州市越秀区；</w:t>
      </w:r>
    </w:p>
    <w:p w14:paraId="797A2B7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3.除非另有说明，本合同中结算货币为人民币；</w:t>
      </w:r>
    </w:p>
    <w:p w14:paraId="512E18F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4.本合同自法定代表人或授权代表签字盖章之日起生效。</w:t>
      </w:r>
    </w:p>
    <w:p w14:paraId="2A03F74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――――――――本页以下为盖章页――――――――――</w:t>
      </w:r>
    </w:p>
    <w:p w14:paraId="45F803F8">
      <w:pPr>
        <w:pStyle w:val="2"/>
        <w:rPr>
          <w:rFonts w:hint="eastAsia"/>
        </w:rPr>
      </w:pPr>
    </w:p>
    <w:p w14:paraId="40FD1BAB">
      <w:pPr>
        <w:ind w:firstLine="560" w:firstLineChars="200"/>
        <w:rPr>
          <w:rFonts w:hint="eastAsia" w:ascii="仿宋_GB2312" w:hAnsi="仿宋_GB2312" w:eastAsia="仿宋_GB2312" w:cs="仿宋_GB2312"/>
          <w:sz w:val="28"/>
          <w:szCs w:val="28"/>
        </w:rPr>
      </w:pPr>
    </w:p>
    <w:p w14:paraId="2913B674">
      <w:pPr>
        <w:pStyle w:val="6"/>
        <w:rPr>
          <w:rFonts w:hint="eastAsia" w:ascii="仿宋_GB2312" w:hAnsi="仿宋_GB2312" w:eastAsia="仿宋_GB2312" w:cs="仿宋_GB2312"/>
          <w:sz w:val="28"/>
          <w:szCs w:val="28"/>
        </w:rPr>
      </w:pPr>
    </w:p>
    <w:p w14:paraId="62954508">
      <w:pPr>
        <w:snapToGrid w:val="0"/>
        <w:spacing w:line="360" w:lineRule="auto"/>
        <w:ind w:left="6160" w:hanging="6160" w:hangingChars="2200"/>
        <w:rPr>
          <w:rFonts w:hint="eastAsia" w:ascii="仿宋_GB2312" w:hAnsi="仿宋_GB2312" w:eastAsia="仿宋_GB2312" w:cs="仿宋_GB2312"/>
          <w:sz w:val="28"/>
          <w:szCs w:val="28"/>
          <w:shd w:val="clear" w:color="auto" w:fill="FFFFFF"/>
        </w:rPr>
      </w:pPr>
    </w:p>
    <w:p w14:paraId="3E7485D9">
      <w:pPr>
        <w:snapToGrid w:val="0"/>
        <w:spacing w:line="360" w:lineRule="auto"/>
        <w:ind w:left="6160" w:hanging="6160" w:hangingChars="2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甲方（盖章）：</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乙方（盖章）：</w:t>
      </w:r>
    </w:p>
    <w:p w14:paraId="4CF1809A">
      <w:pPr>
        <w:snapToGrid w:val="0"/>
        <w:spacing w:line="360" w:lineRule="auto"/>
        <w:ind w:left="6160" w:hanging="6160" w:hangingChars="2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广东南方网络信息科技有限公司</w:t>
      </w:r>
    </w:p>
    <w:p w14:paraId="383893CA">
      <w:pPr>
        <w:snapToGrid w:val="0"/>
        <w:spacing w:line="360" w:lineRule="auto"/>
        <w:rPr>
          <w:rFonts w:hint="eastAsia" w:ascii="仿宋_GB2312" w:hAnsi="仿宋_GB2312" w:eastAsia="仿宋_GB2312" w:cs="仿宋_GB2312"/>
          <w:sz w:val="28"/>
          <w:szCs w:val="28"/>
          <w:shd w:val="clear" w:color="auto" w:fill="FFFFFF"/>
        </w:rPr>
      </w:pPr>
    </w:p>
    <w:p w14:paraId="46CB8894">
      <w:pPr>
        <w:snapToGrid w:val="0"/>
        <w:spacing w:line="360" w:lineRule="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法人（授权）代表签字：           </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 xml:space="preserve">法人（授权）代表签字：        </w:t>
      </w:r>
    </w:p>
    <w:p w14:paraId="6AD594C7">
      <w:pPr>
        <w:snapToGrid w:val="0"/>
        <w:spacing w:line="360" w:lineRule="auto"/>
        <w:rPr>
          <w:rFonts w:hint="eastAsia" w:ascii="仿宋_GB2312" w:hAnsi="仿宋_GB2312" w:eastAsia="仿宋_GB2312" w:cs="仿宋_GB2312"/>
          <w:sz w:val="28"/>
          <w:szCs w:val="28"/>
          <w:shd w:val="clear" w:color="auto" w:fill="FFFFFF"/>
        </w:rPr>
      </w:pPr>
    </w:p>
    <w:p w14:paraId="25D54088">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日期：</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 xml:space="preserve">日                </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日期：</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shd w:val="clear" w:color="auto" w:fill="FFFFFF"/>
          <w:lang w:val="en-US" w:eastAsia="zh-CN"/>
        </w:rPr>
        <w:t xml:space="preserve">   </w:t>
      </w:r>
      <w:r>
        <w:rPr>
          <w:rFonts w:hint="eastAsia" w:ascii="仿宋_GB2312" w:hAnsi="仿宋_GB2312" w:eastAsia="仿宋_GB2312" w:cs="仿宋_GB2312"/>
          <w:sz w:val="28"/>
          <w:szCs w:val="28"/>
          <w:shd w:val="clear" w:color="auto" w:fill="FFFFFF"/>
        </w:rPr>
        <w:t>日</w:t>
      </w:r>
    </w:p>
    <w:p w14:paraId="3ADFB55B">
      <w:pPr>
        <w:pStyle w:val="7"/>
        <w:rPr>
          <w:rFonts w:hint="eastAsia" w:ascii="仿宋_GB2312" w:hAnsi="仿宋_GB2312" w:eastAsia="仿宋_GB2312" w:cs="仿宋_GB2312"/>
          <w:b/>
          <w:bCs/>
          <w:sz w:val="28"/>
          <w:szCs w:val="28"/>
        </w:rPr>
      </w:pPr>
    </w:p>
    <w:p w14:paraId="1298F5E1">
      <w:pPr>
        <w:pStyle w:val="7"/>
      </w:pPr>
    </w:p>
    <w:p w14:paraId="5BEAB3EE">
      <w:pPr>
        <w:pStyle w:val="7"/>
        <w:rPr>
          <w:rFonts w:hint="eastAsia"/>
          <w:lang w:val="en-US" w:eastAsia="zh-CN"/>
        </w:rPr>
      </w:pPr>
    </w:p>
    <w:p w14:paraId="0F862D83">
      <w:pPr>
        <w:pStyle w:val="7"/>
        <w:rPr>
          <w:rFonts w:hint="eastAsia"/>
          <w:lang w:val="en-US" w:eastAsia="zh-CN"/>
        </w:rPr>
      </w:pPr>
    </w:p>
    <w:p w14:paraId="1D2217EE">
      <w:pPr>
        <w:pStyle w:val="7"/>
        <w:rPr>
          <w:rFonts w:hint="eastAsia"/>
          <w:lang w:val="en-US" w:eastAsia="zh-CN"/>
        </w:rPr>
      </w:pPr>
    </w:p>
    <w:p w14:paraId="57CE80DF">
      <w:pPr>
        <w:pStyle w:val="7"/>
        <w:rPr>
          <w:rFonts w:hint="eastAsia"/>
          <w:lang w:val="en-US" w:eastAsia="zh-CN"/>
        </w:rPr>
      </w:pPr>
    </w:p>
    <w:p w14:paraId="4911522B">
      <w:pPr>
        <w:pStyle w:val="7"/>
        <w:rPr>
          <w:rFonts w:hint="eastAsia"/>
          <w:lang w:val="en-US" w:eastAsia="zh-CN"/>
        </w:rPr>
      </w:pPr>
    </w:p>
    <w:p w14:paraId="2824C8B0">
      <w:pPr>
        <w:pStyle w:val="7"/>
        <w:rPr>
          <w:rFonts w:hint="eastAsia"/>
          <w:lang w:val="en-US" w:eastAsia="zh-CN"/>
        </w:rPr>
      </w:pPr>
    </w:p>
    <w:p w14:paraId="2A1AFE19">
      <w:pPr>
        <w:pStyle w:val="7"/>
        <w:rPr>
          <w:rFonts w:hint="eastAsia"/>
          <w:lang w:val="en-US" w:eastAsia="zh-CN"/>
        </w:rPr>
      </w:pPr>
    </w:p>
    <w:p w14:paraId="26D05C3B">
      <w:pPr>
        <w:pStyle w:val="7"/>
        <w:rPr>
          <w:rFonts w:hint="eastAsia"/>
          <w:lang w:val="en-US" w:eastAsia="zh-CN"/>
        </w:rPr>
      </w:pPr>
    </w:p>
    <w:p w14:paraId="0AF33161">
      <w:pPr>
        <w:pStyle w:val="7"/>
        <w:rPr>
          <w:rFonts w:hint="eastAsia"/>
          <w:lang w:val="en-US" w:eastAsia="zh-CN"/>
        </w:rPr>
      </w:pPr>
    </w:p>
    <w:p w14:paraId="28279383">
      <w:pPr>
        <w:pStyle w:val="7"/>
        <w:rPr>
          <w:rFonts w:hint="eastAsia"/>
          <w:lang w:val="en-US" w:eastAsia="zh-CN"/>
        </w:rPr>
      </w:pPr>
    </w:p>
    <w:p w14:paraId="4B2CDCCE">
      <w:pPr>
        <w:pStyle w:val="7"/>
        <w:rPr>
          <w:rFonts w:hint="eastAsia"/>
          <w:lang w:val="en-US" w:eastAsia="zh-CN"/>
        </w:rPr>
      </w:pPr>
    </w:p>
    <w:p w14:paraId="0C91DC1C">
      <w:pPr>
        <w:pStyle w:val="7"/>
        <w:rPr>
          <w:rFonts w:hint="eastAsia"/>
          <w:lang w:val="en-US" w:eastAsia="zh-CN"/>
        </w:rPr>
      </w:pPr>
    </w:p>
    <w:p w14:paraId="545B7415">
      <w:pPr>
        <w:pStyle w:val="7"/>
        <w:rPr>
          <w:rFonts w:hint="eastAsia"/>
          <w:lang w:val="en-US" w:eastAsia="zh-CN"/>
        </w:rPr>
      </w:pPr>
    </w:p>
    <w:p w14:paraId="3E12978A">
      <w:pPr>
        <w:pStyle w:val="7"/>
        <w:rPr>
          <w:rFonts w:hint="eastAsia"/>
          <w:lang w:val="en-US" w:eastAsia="zh-CN"/>
        </w:rPr>
      </w:pPr>
    </w:p>
    <w:p w14:paraId="3368CC80">
      <w:pPr>
        <w:pStyle w:val="7"/>
        <w:rPr>
          <w:rFonts w:hint="eastAsia"/>
          <w:lang w:val="en-US" w:eastAsia="zh-CN"/>
        </w:rPr>
      </w:pPr>
    </w:p>
    <w:p w14:paraId="26231761">
      <w:pPr>
        <w:pStyle w:val="11"/>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18"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18"/>
    </w:p>
    <w:p w14:paraId="76122411">
      <w:pPr>
        <w:pStyle w:val="5"/>
        <w:keepNext/>
        <w:keepLines/>
        <w:pageBreakBefore w:val="0"/>
        <w:widowControl w:val="0"/>
        <w:numPr>
          <w:ilvl w:val="1"/>
          <w:numId w:val="4"/>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19" w:name="_Toc32326"/>
      <w:bookmarkStart w:id="20" w:name="_Toc1878"/>
      <w:r>
        <w:rPr>
          <w:rFonts w:hint="eastAsia" w:ascii="宋体" w:hAnsi="宋体" w:eastAsia="宋体" w:cs="宋体"/>
          <w:highlight w:val="none"/>
        </w:rPr>
        <w:t>应答函</w:t>
      </w:r>
      <w:bookmarkEnd w:id="19"/>
      <w:bookmarkEnd w:id="20"/>
    </w:p>
    <w:p w14:paraId="21172756">
      <w:pPr>
        <w:pStyle w:val="1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68E5EAE">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46A6EB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4C128F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69148BAA">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4D1EDC13">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15C92B48">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49A8FF26">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7AA0A9DC">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4691277">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73E1A0AC">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20ECFB8A">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60D69390">
      <w:pPr>
        <w:pStyle w:val="13"/>
        <w:numPr>
          <w:ilvl w:val="0"/>
          <w:numId w:val="6"/>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5D789FCB">
      <w:pPr>
        <w:pStyle w:val="13"/>
        <w:numPr>
          <w:ilvl w:val="0"/>
          <w:numId w:val="6"/>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3392F9D5">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585C7036">
      <w:pPr>
        <w:pStyle w:val="13"/>
        <w:numPr>
          <w:ilvl w:val="3"/>
          <w:numId w:val="5"/>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06F42DCA">
      <w:pPr>
        <w:snapToGrid w:val="0"/>
        <w:spacing w:line="400" w:lineRule="exact"/>
        <w:ind w:firstLine="2551" w:firstLineChars="1215"/>
        <w:rPr>
          <w:rFonts w:hint="eastAsia" w:ascii="宋体" w:hAnsi="宋体" w:eastAsia="宋体" w:cs="宋体"/>
          <w:szCs w:val="21"/>
          <w:highlight w:val="none"/>
        </w:rPr>
      </w:pPr>
    </w:p>
    <w:p w14:paraId="62A7ED8B">
      <w:pPr>
        <w:snapToGrid w:val="0"/>
        <w:spacing w:line="400" w:lineRule="exact"/>
        <w:ind w:firstLine="2551" w:firstLineChars="1215"/>
        <w:rPr>
          <w:rFonts w:hint="eastAsia" w:ascii="宋体" w:hAnsi="宋体" w:eastAsia="宋体" w:cs="宋体"/>
          <w:szCs w:val="21"/>
          <w:highlight w:val="none"/>
        </w:rPr>
      </w:pPr>
    </w:p>
    <w:p w14:paraId="72AE5A8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51B0063E">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2E5283F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4E73851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155D1EA4">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08473F8E">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1" w:name="_Toc26153"/>
      <w:bookmarkStart w:id="22" w:name="_Toc17459"/>
      <w:bookmarkStart w:id="23" w:name="_Toc68688804"/>
      <w:bookmarkStart w:id="24" w:name="_Toc1651899"/>
      <w:bookmarkStart w:id="25" w:name="_Toc56432234"/>
      <w:bookmarkStart w:id="26" w:name="_Toc18365"/>
      <w:bookmarkStart w:id="27" w:name="_Toc475472674"/>
      <w:bookmarkStart w:id="28"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1"/>
      <w:bookmarkEnd w:id="22"/>
      <w:bookmarkEnd w:id="23"/>
      <w:bookmarkEnd w:id="24"/>
      <w:bookmarkEnd w:id="25"/>
      <w:bookmarkEnd w:id="26"/>
      <w:bookmarkEnd w:id="27"/>
    </w:p>
    <w:p w14:paraId="4D61C28A">
      <w:pPr>
        <w:jc w:val="center"/>
        <w:rPr>
          <w:rFonts w:hint="eastAsia" w:ascii="宋体" w:hAnsi="宋体" w:eastAsia="宋体" w:cs="宋体"/>
          <w:b/>
          <w:sz w:val="24"/>
          <w:highlight w:val="none"/>
        </w:rPr>
      </w:pPr>
    </w:p>
    <w:p w14:paraId="1B1DFDA1">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049070A9">
      <w:pPr>
        <w:spacing w:line="440" w:lineRule="exact"/>
        <w:rPr>
          <w:rFonts w:hint="eastAsia" w:ascii="宋体" w:hAnsi="宋体" w:eastAsia="宋体" w:cs="宋体"/>
          <w:szCs w:val="21"/>
          <w:highlight w:val="none"/>
        </w:rPr>
      </w:pPr>
    </w:p>
    <w:p w14:paraId="37B5C6A6">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39159DC6">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015C2CD8">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8968E89">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165C08E8">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3E8BC62A">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02E32A2B">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6CF6D507">
      <w:pPr>
        <w:topLinePunct/>
        <w:snapToGrid w:val="0"/>
        <w:spacing w:line="440" w:lineRule="exact"/>
        <w:ind w:firstLine="420" w:firstLineChars="200"/>
        <w:rPr>
          <w:rFonts w:hint="eastAsia" w:ascii="宋体" w:hAnsi="宋体" w:eastAsia="宋体" w:cs="宋体"/>
          <w:bCs/>
          <w:szCs w:val="21"/>
          <w:highlight w:val="none"/>
        </w:rPr>
      </w:pPr>
    </w:p>
    <w:p w14:paraId="276E4A1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425CA9F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395B01B9">
      <w:pPr>
        <w:spacing w:line="500" w:lineRule="exact"/>
        <w:rPr>
          <w:rFonts w:hint="eastAsia" w:ascii="宋体" w:hAnsi="宋体" w:eastAsia="宋体" w:cs="宋体"/>
          <w:szCs w:val="21"/>
          <w:highlight w:val="none"/>
        </w:rPr>
      </w:pPr>
    </w:p>
    <w:p w14:paraId="6CC49FF4">
      <w:pPr>
        <w:spacing w:line="440" w:lineRule="exact"/>
        <w:rPr>
          <w:rFonts w:hint="eastAsia" w:ascii="宋体" w:hAnsi="宋体" w:eastAsia="宋体" w:cs="宋体"/>
          <w:szCs w:val="21"/>
          <w:highlight w:val="none"/>
        </w:rPr>
      </w:pPr>
    </w:p>
    <w:p w14:paraId="44991BB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4B25EDA">
      <w:pPr>
        <w:spacing w:line="500" w:lineRule="exact"/>
        <w:rPr>
          <w:rFonts w:hint="eastAsia" w:ascii="宋体" w:hAnsi="宋体" w:eastAsia="宋体" w:cs="宋体"/>
          <w:szCs w:val="21"/>
          <w:highlight w:val="none"/>
        </w:rPr>
      </w:pPr>
    </w:p>
    <w:p w14:paraId="66ACA13D">
      <w:pPr>
        <w:spacing w:line="440" w:lineRule="exact"/>
        <w:rPr>
          <w:rFonts w:hint="eastAsia" w:ascii="宋体" w:hAnsi="宋体" w:eastAsia="宋体" w:cs="宋体"/>
          <w:szCs w:val="21"/>
          <w:highlight w:val="none"/>
        </w:rPr>
      </w:pPr>
    </w:p>
    <w:p w14:paraId="3AB0207A">
      <w:pPr>
        <w:spacing w:line="500" w:lineRule="exact"/>
        <w:rPr>
          <w:rFonts w:hint="eastAsia" w:ascii="宋体" w:hAnsi="宋体" w:eastAsia="宋体" w:cs="宋体"/>
          <w:szCs w:val="21"/>
          <w:highlight w:val="none"/>
        </w:rPr>
      </w:pPr>
    </w:p>
    <w:p w14:paraId="6A213C70">
      <w:pPr>
        <w:spacing w:line="440" w:lineRule="exact"/>
        <w:rPr>
          <w:rFonts w:hint="eastAsia" w:ascii="宋体" w:hAnsi="宋体" w:eastAsia="宋体" w:cs="宋体"/>
          <w:szCs w:val="21"/>
          <w:highlight w:val="none"/>
        </w:rPr>
      </w:pPr>
    </w:p>
    <w:p w14:paraId="1C298CA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3C2801CE">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3F872542">
      <w:pPr>
        <w:spacing w:line="440" w:lineRule="exact"/>
        <w:ind w:firstLine="4305" w:firstLineChars="2050"/>
        <w:rPr>
          <w:rFonts w:hint="eastAsia" w:ascii="宋体" w:hAnsi="宋体" w:eastAsia="宋体" w:cs="宋体"/>
          <w:szCs w:val="21"/>
          <w:highlight w:val="none"/>
        </w:rPr>
      </w:pPr>
    </w:p>
    <w:p w14:paraId="4BA40CB2">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4D064A07">
      <w:pPr>
        <w:topLinePunct/>
        <w:spacing w:line="440" w:lineRule="exact"/>
        <w:ind w:left="422"/>
        <w:jc w:val="left"/>
        <w:rPr>
          <w:rFonts w:hint="eastAsia" w:ascii="宋体" w:hAnsi="宋体" w:eastAsia="宋体" w:cs="宋体"/>
          <w:highlight w:val="none"/>
        </w:rPr>
      </w:pPr>
    </w:p>
    <w:p w14:paraId="1FCD1FD7">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29" w:name="_Toc3806"/>
      <w:bookmarkStart w:id="30" w:name="_Toc8603"/>
      <w:bookmarkStart w:id="31" w:name="_Toc475472675"/>
      <w:bookmarkStart w:id="32" w:name="_Toc56432235"/>
      <w:bookmarkStart w:id="33" w:name="_Toc1651900"/>
      <w:bookmarkStart w:id="34" w:name="_Toc438052122"/>
      <w:bookmarkStart w:id="35" w:name="_Toc68688805"/>
      <w:bookmarkStart w:id="36" w:name="_Toc27262"/>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29"/>
      <w:bookmarkEnd w:id="30"/>
      <w:bookmarkEnd w:id="31"/>
      <w:bookmarkEnd w:id="32"/>
      <w:bookmarkEnd w:id="33"/>
      <w:bookmarkEnd w:id="34"/>
      <w:bookmarkEnd w:id="35"/>
      <w:bookmarkEnd w:id="36"/>
    </w:p>
    <w:p w14:paraId="5935EF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2D4A10E5">
      <w:pPr>
        <w:jc w:val="center"/>
        <w:rPr>
          <w:rFonts w:hint="eastAsia" w:ascii="宋体" w:hAnsi="宋体" w:eastAsia="宋体" w:cs="宋体"/>
          <w:b/>
          <w:sz w:val="24"/>
          <w:highlight w:val="none"/>
        </w:rPr>
      </w:pPr>
    </w:p>
    <w:p w14:paraId="5FAF79C2">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76B51E36">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5665A3E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48EFE913">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2A5B7324">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0D506C8B">
      <w:pPr>
        <w:pStyle w:val="6"/>
        <w:rPr>
          <w:rFonts w:hint="eastAsia" w:ascii="宋体" w:hAnsi="宋体" w:eastAsia="宋体" w:cs="宋体"/>
          <w:highlight w:val="none"/>
        </w:rPr>
      </w:pPr>
    </w:p>
    <w:p w14:paraId="042E052C">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3BE818AF">
      <w:pPr>
        <w:pStyle w:val="6"/>
        <w:rPr>
          <w:rFonts w:hint="eastAsia" w:ascii="宋体" w:hAnsi="宋体" w:eastAsia="宋体" w:cs="宋体"/>
          <w:highlight w:val="none"/>
        </w:rPr>
      </w:pPr>
    </w:p>
    <w:p w14:paraId="0911F1F4">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57C74C66">
      <w:pPr>
        <w:pStyle w:val="6"/>
        <w:rPr>
          <w:rFonts w:hint="eastAsia" w:ascii="宋体" w:hAnsi="宋体" w:eastAsia="宋体" w:cs="宋体"/>
          <w:highlight w:val="none"/>
        </w:rPr>
      </w:pPr>
    </w:p>
    <w:p w14:paraId="1B0C1807">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5223D308">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0DAB3B6B">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3C8397D0">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870B2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44870B2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8BC929">
                            <w:pPr>
                              <w:jc w:val="center"/>
                              <w:rPr>
                                <w:szCs w:val="21"/>
                              </w:rPr>
                            </w:pPr>
                            <w:r>
                              <w:rPr>
                                <w:rFonts w:hint="eastAsia"/>
                                <w:szCs w:val="21"/>
                              </w:rPr>
                              <w:t>委托代理人身份证正面复印件贴于此处</w:t>
                            </w:r>
                          </w:p>
                          <w:p w14:paraId="4E330B8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6E8BC929">
                      <w:pPr>
                        <w:jc w:val="center"/>
                        <w:rPr>
                          <w:szCs w:val="21"/>
                        </w:rPr>
                      </w:pPr>
                      <w:r>
                        <w:rPr>
                          <w:rFonts w:hint="eastAsia"/>
                          <w:szCs w:val="21"/>
                        </w:rPr>
                        <w:t>委托代理人身份证正面复印件贴于此处</w:t>
                      </w:r>
                    </w:p>
                    <w:p w14:paraId="4E330B83">
                      <w:pPr>
                        <w:jc w:val="center"/>
                        <w:rPr>
                          <w:szCs w:val="21"/>
                        </w:rPr>
                      </w:pPr>
                    </w:p>
                  </w:txbxContent>
                </v:textbox>
              </v:shape>
            </w:pict>
          </mc:Fallback>
        </mc:AlternateContent>
      </w:r>
    </w:p>
    <w:p w14:paraId="334F3A3D">
      <w:pPr>
        <w:spacing w:line="440" w:lineRule="exact"/>
        <w:rPr>
          <w:rFonts w:hint="eastAsia" w:ascii="宋体" w:hAnsi="宋体" w:eastAsia="宋体" w:cs="宋体"/>
          <w:szCs w:val="21"/>
          <w:highlight w:val="none"/>
        </w:rPr>
      </w:pPr>
    </w:p>
    <w:p w14:paraId="676391A1">
      <w:pPr>
        <w:spacing w:line="500" w:lineRule="exact"/>
        <w:rPr>
          <w:rFonts w:hint="eastAsia" w:ascii="宋体" w:hAnsi="宋体" w:eastAsia="宋体" w:cs="宋体"/>
          <w:szCs w:val="21"/>
          <w:highlight w:val="none"/>
        </w:rPr>
      </w:pPr>
    </w:p>
    <w:p w14:paraId="37DAC0AE">
      <w:pPr>
        <w:spacing w:line="440" w:lineRule="exact"/>
        <w:rPr>
          <w:rFonts w:hint="eastAsia" w:ascii="宋体" w:hAnsi="宋体" w:eastAsia="宋体" w:cs="宋体"/>
          <w:szCs w:val="21"/>
          <w:highlight w:val="none"/>
        </w:rPr>
      </w:pPr>
    </w:p>
    <w:p w14:paraId="161AC6B7">
      <w:pPr>
        <w:topLinePunct/>
        <w:snapToGrid w:val="0"/>
        <w:spacing w:line="440" w:lineRule="exact"/>
        <w:rPr>
          <w:rFonts w:hint="eastAsia" w:ascii="宋体" w:hAnsi="宋体" w:eastAsia="宋体" w:cs="宋体"/>
          <w:highlight w:val="none"/>
        </w:rPr>
      </w:pPr>
    </w:p>
    <w:p w14:paraId="43CECC20">
      <w:pPr>
        <w:topLinePunct/>
        <w:snapToGrid w:val="0"/>
        <w:spacing w:line="440" w:lineRule="exact"/>
        <w:ind w:firstLine="420" w:firstLineChars="200"/>
        <w:rPr>
          <w:rFonts w:hint="eastAsia" w:ascii="宋体" w:hAnsi="宋体" w:eastAsia="宋体" w:cs="宋体"/>
          <w:bCs/>
          <w:szCs w:val="21"/>
          <w:highlight w:val="none"/>
        </w:rPr>
      </w:pPr>
    </w:p>
    <w:p w14:paraId="4AC2F11B">
      <w:pPr>
        <w:topLinePunct/>
        <w:snapToGrid w:val="0"/>
        <w:spacing w:line="440" w:lineRule="exact"/>
        <w:ind w:firstLine="420" w:firstLineChars="200"/>
        <w:rPr>
          <w:rFonts w:hint="eastAsia" w:ascii="宋体" w:hAnsi="宋体" w:eastAsia="宋体" w:cs="宋体"/>
          <w:bCs/>
          <w:szCs w:val="21"/>
          <w:highlight w:val="none"/>
        </w:rPr>
      </w:pPr>
    </w:p>
    <w:p w14:paraId="2FC2D2DB">
      <w:pPr>
        <w:topLinePunct/>
        <w:snapToGrid w:val="0"/>
        <w:spacing w:line="440" w:lineRule="exact"/>
        <w:ind w:firstLine="420" w:firstLineChars="200"/>
        <w:rPr>
          <w:rFonts w:hint="eastAsia" w:ascii="宋体" w:hAnsi="宋体" w:eastAsia="宋体" w:cs="宋体"/>
          <w:bCs/>
          <w:szCs w:val="21"/>
          <w:highlight w:val="none"/>
        </w:rPr>
      </w:pPr>
    </w:p>
    <w:p w14:paraId="3BE8B548">
      <w:pPr>
        <w:widowControl/>
        <w:jc w:val="left"/>
        <w:rPr>
          <w:rFonts w:hint="eastAsia" w:ascii="宋体" w:hAnsi="宋体" w:eastAsia="宋体" w:cs="宋体"/>
          <w:b/>
          <w:bCs/>
          <w:sz w:val="32"/>
          <w:szCs w:val="32"/>
          <w:highlight w:val="none"/>
        </w:rPr>
      </w:pPr>
    </w:p>
    <w:p w14:paraId="5009AA50">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37" w:name="_Toc8223"/>
      <w:bookmarkStart w:id="38" w:name="_Toc18794"/>
      <w:r>
        <w:rPr>
          <w:rFonts w:hint="eastAsia" w:ascii="宋体" w:hAnsi="宋体" w:eastAsia="宋体" w:cs="宋体"/>
          <w:highlight w:val="none"/>
        </w:rPr>
        <w:t>供应商基本情况</w:t>
      </w:r>
      <w:bookmarkEnd w:id="28"/>
      <w:bookmarkEnd w:id="37"/>
      <w:bookmarkEnd w:id="38"/>
      <w:r>
        <w:rPr>
          <w:rFonts w:hint="eastAsia" w:ascii="宋体" w:hAnsi="宋体" w:eastAsia="宋体" w:cs="宋体"/>
          <w:highlight w:val="none"/>
          <w:lang w:val="en-US" w:eastAsia="zh-CN"/>
        </w:rPr>
        <w:t>和资质证明材料</w:t>
      </w:r>
    </w:p>
    <w:p w14:paraId="5D88877B">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3EF7152E">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lang w:eastAsia="zh-CN"/>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39"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39"/>
      <w:r>
        <w:rPr>
          <w:rFonts w:hint="eastAsia" w:ascii="宋体" w:hAnsi="宋体" w:cs="宋体"/>
          <w:highlight w:val="none"/>
          <w:lang w:eastAsia="zh-CN"/>
        </w:rPr>
        <w:t>；</w:t>
      </w:r>
    </w:p>
    <w:p w14:paraId="0F97378A">
      <w:pPr>
        <w:pStyle w:val="8"/>
        <w:rPr>
          <w:rFonts w:hint="eastAsia" w:ascii="宋体" w:hAnsi="宋体" w:cs="宋体"/>
          <w:highlight w:val="none"/>
          <w:lang w:val="en-US" w:eastAsia="zh-CN"/>
        </w:rPr>
      </w:pPr>
      <w:r>
        <w:rPr>
          <w:rFonts w:hint="eastAsia" w:ascii="宋体" w:hAnsi="宋体" w:cs="宋体"/>
          <w:highlight w:val="none"/>
          <w:lang w:val="en-US" w:eastAsia="zh-CN"/>
        </w:rPr>
        <w:t>4.3供应商参与本采购活动时，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lang w:val="en-US" w:eastAsia="zh-CN"/>
        </w:rPr>
        <w:t>需要提供近期的信用中国查询报告</w:t>
      </w:r>
      <w:r>
        <w:rPr>
          <w:rFonts w:hint="eastAsia" w:ascii="宋体" w:hAnsi="宋体" w:cs="宋体"/>
          <w:highlight w:val="none"/>
          <w:lang w:val="en-US" w:eastAsia="zh-CN"/>
        </w:rPr>
        <w:t>）</w:t>
      </w:r>
    </w:p>
    <w:p w14:paraId="19AD06AF">
      <w:pPr>
        <w:pStyle w:val="8"/>
        <w:rPr>
          <w:rFonts w:hint="eastAsia" w:ascii="宋体" w:hAnsi="宋体" w:cs="宋体"/>
          <w:b/>
          <w:bCs/>
          <w:highlight w:val="none"/>
          <w:lang w:val="en-US" w:eastAsia="zh-CN"/>
        </w:rPr>
      </w:pPr>
      <w:r>
        <w:rPr>
          <w:rFonts w:hint="eastAsia" w:ascii="宋体" w:hAnsi="宋体" w:cs="宋体"/>
          <w:highlight w:val="none"/>
          <w:lang w:val="en-US" w:eastAsia="zh-CN"/>
        </w:rPr>
        <w:t>4.4</w:t>
      </w:r>
      <w:r>
        <w:rPr>
          <w:rFonts w:hint="eastAsia" w:ascii="宋体" w:hAnsi="宋体" w:cs="宋体"/>
          <w:b/>
          <w:bCs/>
          <w:highlight w:val="none"/>
          <w:lang w:val="en-US" w:eastAsia="zh-CN"/>
        </w:rPr>
        <w:t>供应商需要提供本年度至少任意一个月财务报表（资产负债表、利润表、 现金流量表），或近一年内银行出具的资信证明，或上一年度第三方审计报告等相关财务证明文件，三者任选一。</w:t>
      </w:r>
    </w:p>
    <w:p w14:paraId="25D15F53">
      <w:pPr>
        <w:pStyle w:val="8"/>
        <w:rPr>
          <w:rFonts w:hint="eastAsia" w:ascii="宋体" w:hAnsi="宋体" w:cs="宋体"/>
          <w:highlight w:val="none"/>
          <w:lang w:val="en-US" w:eastAsia="zh-CN"/>
        </w:rPr>
      </w:pPr>
      <w:r>
        <w:rPr>
          <w:rFonts w:hint="eastAsia" w:ascii="宋体" w:hAnsi="宋体" w:cs="宋体"/>
          <w:highlight w:val="none"/>
          <w:lang w:val="en-US" w:eastAsia="zh-CN"/>
        </w:rPr>
        <w:t>4.5</w:t>
      </w:r>
      <w:r>
        <w:rPr>
          <w:rFonts w:hint="eastAsia" w:ascii="宋体" w:hAnsi="宋体" w:cs="宋体"/>
          <w:b/>
          <w:bCs/>
          <w:highlight w:val="none"/>
          <w:lang w:val="en-US" w:eastAsia="zh-CN"/>
        </w:rPr>
        <w:t>本采购项目需求中要求的资质证明材料或者评审办法中要求的资质证明文件复印机等。</w:t>
      </w:r>
    </w:p>
    <w:p w14:paraId="635E3802">
      <w:pPr>
        <w:pStyle w:val="8"/>
        <w:rPr>
          <w:rFonts w:hint="eastAsia" w:ascii="宋体" w:hAnsi="宋体" w:cs="宋体"/>
          <w:highlight w:val="none"/>
          <w:lang w:val="en-US" w:eastAsia="zh-CN"/>
        </w:rPr>
      </w:pPr>
      <w:r>
        <w:rPr>
          <w:rFonts w:hint="eastAsia" w:ascii="宋体" w:hAnsi="宋体" w:cs="宋体"/>
          <w:highlight w:val="none"/>
          <w:lang w:val="en-US" w:eastAsia="zh-CN"/>
        </w:rPr>
        <w:t>4.6其他需要提供的证明材料等（如有）。</w:t>
      </w:r>
    </w:p>
    <w:p w14:paraId="26628170">
      <w:pPr>
        <w:pStyle w:val="8"/>
        <w:rPr>
          <w:rFonts w:hint="eastAsia" w:ascii="宋体" w:hAnsi="宋体" w:cs="宋体"/>
          <w:highlight w:val="none"/>
          <w:lang w:val="en-US" w:eastAsia="zh-CN"/>
        </w:rPr>
      </w:pPr>
    </w:p>
    <w:p w14:paraId="69A1267C">
      <w:pPr>
        <w:pStyle w:val="8"/>
        <w:rPr>
          <w:rFonts w:hint="eastAsia" w:ascii="宋体" w:hAnsi="宋体" w:cs="宋体"/>
          <w:highlight w:val="none"/>
          <w:lang w:val="en-US" w:eastAsia="zh-CN"/>
        </w:rPr>
      </w:pPr>
    </w:p>
    <w:p w14:paraId="4B5ABE20">
      <w:pPr>
        <w:pStyle w:val="8"/>
        <w:rPr>
          <w:rFonts w:hint="eastAsia" w:ascii="宋体" w:hAnsi="宋体" w:cs="宋体"/>
          <w:highlight w:val="none"/>
          <w:lang w:val="en-US" w:eastAsia="zh-CN"/>
        </w:rPr>
      </w:pPr>
    </w:p>
    <w:p w14:paraId="5A539C4F">
      <w:pPr>
        <w:pStyle w:val="8"/>
        <w:rPr>
          <w:rFonts w:hint="eastAsia" w:ascii="宋体" w:hAnsi="宋体" w:cs="宋体"/>
          <w:highlight w:val="none"/>
          <w:lang w:val="en-US" w:eastAsia="zh-CN"/>
        </w:rPr>
      </w:pPr>
    </w:p>
    <w:p w14:paraId="730794C5">
      <w:pPr>
        <w:pStyle w:val="8"/>
        <w:rPr>
          <w:rFonts w:hint="eastAsia" w:ascii="宋体" w:hAnsi="宋体" w:cs="宋体"/>
          <w:highlight w:val="none"/>
          <w:lang w:val="en-US" w:eastAsia="zh-CN"/>
        </w:rPr>
      </w:pPr>
    </w:p>
    <w:p w14:paraId="2C811CF6">
      <w:pPr>
        <w:pStyle w:val="8"/>
        <w:rPr>
          <w:rFonts w:hint="eastAsia" w:ascii="宋体" w:hAnsi="宋体" w:cs="宋体"/>
          <w:highlight w:val="none"/>
          <w:lang w:val="en-US" w:eastAsia="zh-CN"/>
        </w:rPr>
      </w:pPr>
    </w:p>
    <w:p w14:paraId="67C1590A">
      <w:pPr>
        <w:pStyle w:val="8"/>
        <w:rPr>
          <w:rFonts w:hint="eastAsia" w:ascii="宋体" w:hAnsi="宋体" w:cs="宋体"/>
          <w:highlight w:val="none"/>
          <w:lang w:val="en-US" w:eastAsia="zh-CN"/>
        </w:rPr>
      </w:pPr>
    </w:p>
    <w:p w14:paraId="507B86B6">
      <w:pPr>
        <w:pStyle w:val="8"/>
        <w:rPr>
          <w:rFonts w:hint="eastAsia" w:ascii="宋体" w:hAnsi="宋体" w:cs="宋体"/>
          <w:highlight w:val="none"/>
          <w:lang w:val="en-US" w:eastAsia="zh-CN"/>
        </w:rPr>
      </w:pPr>
    </w:p>
    <w:p w14:paraId="10064C13">
      <w:pPr>
        <w:pStyle w:val="8"/>
        <w:rPr>
          <w:rFonts w:hint="eastAsia" w:ascii="宋体" w:hAnsi="宋体" w:cs="宋体"/>
          <w:highlight w:val="none"/>
          <w:lang w:val="en-US" w:eastAsia="zh-CN"/>
        </w:rPr>
      </w:pPr>
    </w:p>
    <w:p w14:paraId="718C71D7">
      <w:pPr>
        <w:pStyle w:val="8"/>
        <w:rPr>
          <w:rFonts w:hint="eastAsia" w:ascii="宋体" w:hAnsi="宋体" w:cs="宋体"/>
          <w:highlight w:val="none"/>
          <w:lang w:val="en-US" w:eastAsia="zh-CN"/>
        </w:rPr>
      </w:pPr>
    </w:p>
    <w:p w14:paraId="3545AF65">
      <w:pPr>
        <w:pStyle w:val="8"/>
        <w:rPr>
          <w:rFonts w:hint="eastAsia" w:ascii="宋体" w:hAnsi="宋体" w:cs="宋体"/>
          <w:highlight w:val="none"/>
          <w:lang w:val="en-US" w:eastAsia="zh-CN"/>
        </w:rPr>
      </w:pPr>
    </w:p>
    <w:p w14:paraId="13FFA384">
      <w:pPr>
        <w:pStyle w:val="8"/>
        <w:rPr>
          <w:rFonts w:hint="eastAsia" w:ascii="宋体" w:hAnsi="宋体" w:cs="宋体"/>
          <w:highlight w:val="none"/>
          <w:lang w:val="en-US" w:eastAsia="zh-CN"/>
        </w:rPr>
      </w:pPr>
    </w:p>
    <w:p w14:paraId="5B59428C">
      <w:pPr>
        <w:pStyle w:val="8"/>
        <w:rPr>
          <w:rFonts w:hint="eastAsia" w:ascii="宋体" w:hAnsi="宋体" w:cs="宋体"/>
          <w:highlight w:val="none"/>
          <w:lang w:val="en-US" w:eastAsia="zh-CN"/>
        </w:rPr>
      </w:pPr>
    </w:p>
    <w:p w14:paraId="214E35AE">
      <w:pPr>
        <w:pStyle w:val="8"/>
        <w:rPr>
          <w:rFonts w:hint="eastAsia" w:ascii="宋体" w:hAnsi="宋体" w:cs="宋体"/>
          <w:highlight w:val="none"/>
          <w:lang w:val="en-US" w:eastAsia="zh-CN"/>
        </w:rPr>
      </w:pPr>
    </w:p>
    <w:p w14:paraId="6DBA86C2">
      <w:pPr>
        <w:pStyle w:val="8"/>
        <w:rPr>
          <w:rFonts w:hint="eastAsia" w:ascii="宋体" w:hAnsi="宋体" w:cs="宋体"/>
          <w:highlight w:val="none"/>
          <w:lang w:val="en-US" w:eastAsia="zh-CN"/>
        </w:rPr>
      </w:pPr>
    </w:p>
    <w:p w14:paraId="3DBCDA7E">
      <w:pPr>
        <w:pStyle w:val="8"/>
        <w:rPr>
          <w:rFonts w:hint="eastAsia" w:ascii="宋体" w:hAnsi="宋体" w:cs="宋体"/>
          <w:highlight w:val="none"/>
          <w:lang w:val="en-US" w:eastAsia="zh-CN"/>
        </w:rPr>
      </w:pPr>
    </w:p>
    <w:p w14:paraId="04CE2B5F">
      <w:pPr>
        <w:pStyle w:val="8"/>
        <w:rPr>
          <w:rFonts w:hint="eastAsia" w:ascii="宋体" w:hAnsi="宋体" w:cs="宋体"/>
          <w:highlight w:val="none"/>
          <w:lang w:val="en-US" w:eastAsia="zh-CN"/>
        </w:rPr>
      </w:pPr>
    </w:p>
    <w:p w14:paraId="2DEB20F7">
      <w:pPr>
        <w:pStyle w:val="8"/>
        <w:rPr>
          <w:rFonts w:hint="eastAsia" w:ascii="宋体" w:hAnsi="宋体" w:cs="宋体"/>
          <w:highlight w:val="none"/>
          <w:lang w:val="en-US" w:eastAsia="zh-CN"/>
        </w:rPr>
      </w:pPr>
    </w:p>
    <w:p w14:paraId="4724E6BB">
      <w:pPr>
        <w:pStyle w:val="8"/>
        <w:rPr>
          <w:rFonts w:hint="eastAsia" w:ascii="宋体" w:hAnsi="宋体" w:cs="宋体"/>
          <w:highlight w:val="none"/>
          <w:lang w:val="en-US" w:eastAsia="zh-CN"/>
        </w:rPr>
      </w:pPr>
    </w:p>
    <w:p w14:paraId="3E73A9AD">
      <w:pPr>
        <w:pStyle w:val="8"/>
        <w:rPr>
          <w:rFonts w:hint="default" w:ascii="宋体" w:hAnsi="宋体" w:cs="宋体"/>
          <w:highlight w:val="none"/>
          <w:lang w:val="en-US" w:eastAsia="zh-CN"/>
        </w:rPr>
      </w:pPr>
    </w:p>
    <w:p w14:paraId="1E733352">
      <w:pPr>
        <w:pStyle w:val="1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w:t>
      </w:r>
      <w:r>
        <w:rPr>
          <w:rFonts w:hint="eastAsia" w:ascii="宋体" w:hAnsi="宋体" w:cs="宋体"/>
          <w:b/>
          <w:szCs w:val="21"/>
          <w:highlight w:val="none"/>
          <w:lang w:val="en-US" w:eastAsia="zh-CN"/>
        </w:rPr>
        <w:t>和</w:t>
      </w:r>
      <w:r>
        <w:rPr>
          <w:rFonts w:hint="eastAsia" w:ascii="宋体" w:hAnsi="宋体" w:eastAsia="宋体" w:cs="宋体"/>
          <w:b/>
          <w:szCs w:val="21"/>
          <w:highlight w:val="none"/>
        </w:rPr>
        <w:t>管理关系</w:t>
      </w:r>
      <w:r>
        <w:rPr>
          <w:rFonts w:hint="eastAsia" w:ascii="宋体" w:hAnsi="宋体" w:cs="宋体"/>
          <w:b/>
          <w:szCs w:val="21"/>
          <w:highlight w:val="none"/>
          <w:lang w:val="en-US" w:eastAsia="zh-CN"/>
        </w:rPr>
        <w:t>及基本</w:t>
      </w:r>
      <w:r>
        <w:rPr>
          <w:rFonts w:hint="eastAsia" w:ascii="宋体" w:hAnsi="宋体" w:eastAsia="宋体" w:cs="宋体"/>
          <w:b/>
          <w:szCs w:val="21"/>
          <w:highlight w:val="none"/>
        </w:rPr>
        <w:t>情况申报表</w:t>
      </w:r>
    </w:p>
    <w:p w14:paraId="2FFE28D6">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16745D4A">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9"/>
        <w:tblW w:w="4874"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2238"/>
        <w:gridCol w:w="3648"/>
      </w:tblGrid>
      <w:tr w14:paraId="7AD87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07BE31E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42" w:type="pct"/>
            <w:gridSpan w:val="2"/>
            <w:vAlign w:val="center"/>
          </w:tcPr>
          <w:p w14:paraId="29A7AE15">
            <w:pPr>
              <w:spacing w:line="360" w:lineRule="auto"/>
              <w:rPr>
                <w:rFonts w:hint="eastAsia" w:ascii="宋体" w:hAnsi="宋体" w:eastAsia="宋体" w:cs="宋体"/>
                <w:szCs w:val="21"/>
                <w:highlight w:val="none"/>
              </w:rPr>
            </w:pPr>
          </w:p>
        </w:tc>
      </w:tr>
      <w:tr w14:paraId="23CAD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46C0C97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47" w:type="pct"/>
            <w:vAlign w:val="center"/>
          </w:tcPr>
          <w:p w14:paraId="5E4B668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95" w:type="pct"/>
            <w:vAlign w:val="center"/>
          </w:tcPr>
          <w:p w14:paraId="0DDF161C">
            <w:pPr>
              <w:spacing w:line="360" w:lineRule="auto"/>
              <w:rPr>
                <w:rFonts w:hint="eastAsia" w:ascii="宋体" w:hAnsi="宋体" w:eastAsia="宋体" w:cs="宋体"/>
                <w:szCs w:val="21"/>
                <w:highlight w:val="none"/>
              </w:rPr>
            </w:pPr>
          </w:p>
        </w:tc>
      </w:tr>
      <w:tr w14:paraId="4E3766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13BF54E5">
            <w:pPr>
              <w:spacing w:line="360" w:lineRule="auto"/>
              <w:rPr>
                <w:rFonts w:hint="eastAsia" w:ascii="宋体" w:hAnsi="宋体" w:eastAsia="宋体" w:cs="宋体"/>
                <w:szCs w:val="21"/>
                <w:highlight w:val="none"/>
              </w:rPr>
            </w:pPr>
          </w:p>
        </w:tc>
        <w:tc>
          <w:tcPr>
            <w:tcW w:w="1347" w:type="pct"/>
            <w:vAlign w:val="center"/>
          </w:tcPr>
          <w:p w14:paraId="065C465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95" w:type="pct"/>
            <w:vAlign w:val="center"/>
          </w:tcPr>
          <w:p w14:paraId="2CA999B1">
            <w:pPr>
              <w:spacing w:line="360" w:lineRule="auto"/>
              <w:rPr>
                <w:rFonts w:hint="eastAsia" w:ascii="宋体" w:hAnsi="宋体" w:eastAsia="宋体" w:cs="宋体"/>
                <w:szCs w:val="21"/>
                <w:highlight w:val="none"/>
              </w:rPr>
            </w:pPr>
          </w:p>
        </w:tc>
      </w:tr>
      <w:tr w14:paraId="479285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1C5587D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4E42A3D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2E9233BE">
            <w:pPr>
              <w:spacing w:line="360" w:lineRule="auto"/>
              <w:rPr>
                <w:rFonts w:hint="eastAsia" w:ascii="宋体" w:hAnsi="宋体" w:eastAsia="宋体" w:cs="宋体"/>
                <w:szCs w:val="21"/>
                <w:highlight w:val="none"/>
              </w:rPr>
            </w:pPr>
          </w:p>
        </w:tc>
      </w:tr>
      <w:tr w14:paraId="20677D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57" w:type="pct"/>
            <w:vAlign w:val="center"/>
          </w:tcPr>
          <w:p w14:paraId="1B415B7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047786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42" w:type="pct"/>
            <w:gridSpan w:val="2"/>
            <w:vAlign w:val="center"/>
          </w:tcPr>
          <w:p w14:paraId="2D2C8889">
            <w:pPr>
              <w:spacing w:line="360" w:lineRule="auto"/>
              <w:rPr>
                <w:rFonts w:hint="eastAsia" w:ascii="宋体" w:hAnsi="宋体" w:eastAsia="宋体" w:cs="宋体"/>
                <w:szCs w:val="21"/>
                <w:highlight w:val="none"/>
              </w:rPr>
            </w:pPr>
          </w:p>
        </w:tc>
      </w:tr>
      <w:tr w14:paraId="5782B9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restart"/>
            <w:vAlign w:val="center"/>
          </w:tcPr>
          <w:p w14:paraId="2FA1758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47" w:type="pct"/>
            <w:vAlign w:val="center"/>
          </w:tcPr>
          <w:p w14:paraId="354E75A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95" w:type="pct"/>
            <w:vAlign w:val="center"/>
          </w:tcPr>
          <w:p w14:paraId="67644C64">
            <w:pPr>
              <w:spacing w:line="360" w:lineRule="auto"/>
              <w:rPr>
                <w:rFonts w:hint="eastAsia" w:ascii="宋体" w:hAnsi="宋体" w:eastAsia="宋体" w:cs="宋体"/>
                <w:szCs w:val="21"/>
                <w:highlight w:val="none"/>
              </w:rPr>
            </w:pPr>
          </w:p>
        </w:tc>
      </w:tr>
      <w:tr w14:paraId="42D7DC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57" w:type="pct"/>
            <w:vMerge w:val="continue"/>
            <w:vAlign w:val="center"/>
          </w:tcPr>
          <w:p w14:paraId="534F8C70">
            <w:pPr>
              <w:spacing w:line="360" w:lineRule="auto"/>
              <w:rPr>
                <w:rFonts w:hint="eastAsia" w:ascii="宋体" w:hAnsi="宋体" w:eastAsia="宋体" w:cs="宋体"/>
                <w:szCs w:val="21"/>
                <w:highlight w:val="none"/>
              </w:rPr>
            </w:pPr>
          </w:p>
        </w:tc>
        <w:tc>
          <w:tcPr>
            <w:tcW w:w="1347" w:type="pct"/>
            <w:vAlign w:val="center"/>
          </w:tcPr>
          <w:p w14:paraId="79C8A29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95" w:type="pct"/>
            <w:vAlign w:val="center"/>
          </w:tcPr>
          <w:p w14:paraId="128DCF80">
            <w:pPr>
              <w:spacing w:line="360" w:lineRule="auto"/>
              <w:rPr>
                <w:rFonts w:hint="eastAsia" w:ascii="宋体" w:hAnsi="宋体" w:eastAsia="宋体" w:cs="宋体"/>
                <w:szCs w:val="21"/>
                <w:highlight w:val="none"/>
              </w:rPr>
            </w:pPr>
          </w:p>
        </w:tc>
      </w:tr>
      <w:tr w14:paraId="663FC6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78C334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7DF6740A">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4302E112">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195BD0AA">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2E1BAA84">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31AADB78">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0F45AEFB">
      <w:pPr>
        <w:pStyle w:val="13"/>
        <w:widowControl/>
        <w:numPr>
          <w:ilvl w:val="0"/>
          <w:numId w:val="6"/>
        </w:numPr>
        <w:snapToGrid w:val="0"/>
        <w:spacing w:line="360" w:lineRule="auto"/>
        <w:ind w:firstLineChars="0"/>
        <w:jc w:val="left"/>
        <w:rPr>
          <w:rFonts w:hint="eastAsia" w:ascii="宋体" w:hAnsi="宋体" w:eastAsia="宋体" w:cs="宋体"/>
          <w:highlight w:val="none"/>
        </w:rPr>
      </w:pPr>
      <w:r>
        <w:rPr>
          <w:rFonts w:hint="eastAsia" w:ascii="宋体" w:hAnsi="宋体" w:eastAsia="宋体" w:cs="宋体"/>
          <w:highlight w:val="none"/>
        </w:rPr>
        <w:br w:type="page"/>
      </w:r>
      <w:bookmarkStart w:id="40" w:name="_Toc13174"/>
      <w:bookmarkStart w:id="41" w:name="_Toc12072"/>
    </w:p>
    <w:p w14:paraId="6A0E1C9C">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highlight w:val="none"/>
        </w:rPr>
        <w:t>技术商务偏离表</w:t>
      </w:r>
      <w:bookmarkEnd w:id="40"/>
      <w:bookmarkEnd w:id="41"/>
    </w:p>
    <w:p w14:paraId="3853998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7F0EFB82">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532E6D92">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1A39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70FF6BA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66427ED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7CD6A21A">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F98CBD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0E93BB8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57E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527178E1">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38BC53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6C830D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1BF5988F">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59A9286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64681F10">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32E3172E">
            <w:pPr>
              <w:spacing w:after="120" w:line="360" w:lineRule="atLeast"/>
              <w:ind w:left="851" w:hanging="851"/>
              <w:jc w:val="center"/>
              <w:rPr>
                <w:rFonts w:hint="eastAsia" w:ascii="宋体" w:hAnsi="宋体" w:eastAsia="宋体" w:cs="宋体"/>
                <w:szCs w:val="21"/>
                <w:highlight w:val="none"/>
              </w:rPr>
            </w:pPr>
          </w:p>
        </w:tc>
      </w:tr>
      <w:tr w14:paraId="0E25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DEA6CF2">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7B24F8C">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2B51BDD">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2EBED77D">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6DDDE3DA">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5E3BF5B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53DA39F3">
            <w:pPr>
              <w:spacing w:after="120" w:line="360" w:lineRule="atLeast"/>
              <w:ind w:left="851" w:hanging="851"/>
              <w:jc w:val="center"/>
              <w:rPr>
                <w:rFonts w:hint="eastAsia" w:ascii="宋体" w:hAnsi="宋体" w:eastAsia="宋体" w:cs="宋体"/>
                <w:szCs w:val="21"/>
                <w:highlight w:val="none"/>
              </w:rPr>
            </w:pPr>
          </w:p>
        </w:tc>
      </w:tr>
      <w:tr w14:paraId="5C6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B1B8BF6">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F888602">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1F39F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D64E2D9">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7E9CFD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5C9081A">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9E6A550">
            <w:pPr>
              <w:spacing w:after="120" w:line="360" w:lineRule="atLeast"/>
              <w:ind w:left="851" w:hanging="851"/>
              <w:jc w:val="center"/>
              <w:rPr>
                <w:rFonts w:hint="eastAsia" w:ascii="宋体" w:hAnsi="宋体" w:eastAsia="宋体" w:cs="宋体"/>
                <w:szCs w:val="21"/>
                <w:highlight w:val="none"/>
              </w:rPr>
            </w:pPr>
          </w:p>
        </w:tc>
      </w:tr>
      <w:tr w14:paraId="396C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D5C2B6B">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BA22023">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F3329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777F0497">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8F3A390">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85E7AA9">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7D5F8867">
            <w:pPr>
              <w:spacing w:after="120" w:line="360" w:lineRule="atLeast"/>
              <w:ind w:left="851" w:hanging="851"/>
              <w:jc w:val="center"/>
              <w:rPr>
                <w:rFonts w:hint="eastAsia" w:ascii="宋体" w:hAnsi="宋体" w:eastAsia="宋体" w:cs="宋体"/>
                <w:szCs w:val="21"/>
                <w:highlight w:val="none"/>
              </w:rPr>
            </w:pPr>
          </w:p>
        </w:tc>
      </w:tr>
      <w:tr w14:paraId="6208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4D8D5A7">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C1D20BD">
            <w:pPr>
              <w:spacing w:after="120" w:line="360" w:lineRule="atLeast"/>
              <w:ind w:left="851" w:hanging="851"/>
              <w:jc w:val="center"/>
              <w:rPr>
                <w:rFonts w:hint="eastAsia" w:ascii="宋体" w:hAnsi="宋体" w:eastAsia="宋体" w:cs="宋体"/>
                <w:szCs w:val="21"/>
                <w:highlight w:val="none"/>
              </w:rPr>
            </w:pPr>
          </w:p>
        </w:tc>
      </w:tr>
    </w:tbl>
    <w:p w14:paraId="660FAE0E">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5077D938">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29CE5CC2">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2" w:name="_Toc11834"/>
      <w:bookmarkStart w:id="43" w:name="_Toc476321849"/>
      <w:bookmarkStart w:id="44" w:name="_Toc1036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2"/>
      <w:bookmarkEnd w:id="43"/>
      <w:bookmarkEnd w:id="44"/>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204"/>
        <w:gridCol w:w="1677"/>
        <w:gridCol w:w="1375"/>
        <w:gridCol w:w="1155"/>
      </w:tblGrid>
      <w:tr w14:paraId="242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4F0A2F56">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239E1D48">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028A753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7F2621D9">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2F0735E7">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5B5C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227E95BA">
            <w:pPr>
              <w:jc w:val="center"/>
              <w:rPr>
                <w:rFonts w:hint="eastAsia" w:ascii="宋体" w:hAnsi="宋体" w:eastAsia="宋体" w:cs="宋体"/>
                <w:szCs w:val="21"/>
                <w:highlight w:val="none"/>
              </w:rPr>
            </w:pPr>
          </w:p>
          <w:p w14:paraId="0B0903A2">
            <w:pPr>
              <w:jc w:val="center"/>
              <w:rPr>
                <w:rFonts w:hint="eastAsia" w:ascii="宋体" w:hAnsi="宋体" w:eastAsia="宋体" w:cs="宋体"/>
                <w:szCs w:val="21"/>
                <w:highlight w:val="none"/>
              </w:rPr>
            </w:pPr>
          </w:p>
        </w:tc>
        <w:tc>
          <w:tcPr>
            <w:tcW w:w="1880" w:type="pct"/>
            <w:vAlign w:val="center"/>
          </w:tcPr>
          <w:p w14:paraId="6FB85119">
            <w:pPr>
              <w:widowControl/>
              <w:jc w:val="center"/>
              <w:rPr>
                <w:rFonts w:hint="eastAsia" w:ascii="宋体" w:hAnsi="宋体" w:eastAsia="宋体" w:cs="宋体"/>
                <w:szCs w:val="21"/>
                <w:highlight w:val="none"/>
              </w:rPr>
            </w:pPr>
          </w:p>
          <w:p w14:paraId="16AAEE83">
            <w:pPr>
              <w:jc w:val="center"/>
              <w:rPr>
                <w:rFonts w:hint="eastAsia" w:ascii="宋体" w:hAnsi="宋体" w:eastAsia="宋体" w:cs="宋体"/>
                <w:szCs w:val="21"/>
                <w:highlight w:val="none"/>
              </w:rPr>
            </w:pPr>
          </w:p>
        </w:tc>
        <w:tc>
          <w:tcPr>
            <w:tcW w:w="984" w:type="pct"/>
          </w:tcPr>
          <w:p w14:paraId="166E68C3">
            <w:pPr>
              <w:jc w:val="center"/>
              <w:rPr>
                <w:rFonts w:hint="eastAsia" w:ascii="宋体" w:hAnsi="宋体" w:eastAsia="宋体" w:cs="宋体"/>
                <w:szCs w:val="21"/>
                <w:highlight w:val="none"/>
              </w:rPr>
            </w:pPr>
          </w:p>
        </w:tc>
        <w:tc>
          <w:tcPr>
            <w:tcW w:w="807" w:type="pct"/>
            <w:vAlign w:val="center"/>
          </w:tcPr>
          <w:p w14:paraId="5021DB42">
            <w:pPr>
              <w:jc w:val="center"/>
              <w:rPr>
                <w:rFonts w:hint="eastAsia" w:ascii="宋体" w:hAnsi="宋体" w:eastAsia="宋体" w:cs="宋体"/>
                <w:szCs w:val="21"/>
                <w:highlight w:val="none"/>
              </w:rPr>
            </w:pPr>
          </w:p>
        </w:tc>
        <w:tc>
          <w:tcPr>
            <w:tcW w:w="677" w:type="pct"/>
            <w:vAlign w:val="center"/>
          </w:tcPr>
          <w:p w14:paraId="49E0AE49">
            <w:pPr>
              <w:jc w:val="center"/>
              <w:rPr>
                <w:rFonts w:hint="eastAsia" w:ascii="宋体" w:hAnsi="宋体" w:eastAsia="宋体" w:cs="宋体"/>
                <w:szCs w:val="21"/>
                <w:highlight w:val="none"/>
              </w:rPr>
            </w:pPr>
          </w:p>
        </w:tc>
      </w:tr>
      <w:tr w14:paraId="25F1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286DB8AA">
            <w:pPr>
              <w:jc w:val="center"/>
              <w:rPr>
                <w:rFonts w:hint="eastAsia" w:ascii="宋体" w:hAnsi="宋体" w:eastAsia="宋体" w:cs="宋体"/>
                <w:szCs w:val="21"/>
                <w:highlight w:val="none"/>
              </w:rPr>
            </w:pPr>
          </w:p>
          <w:p w14:paraId="44FD8575">
            <w:pPr>
              <w:jc w:val="center"/>
              <w:rPr>
                <w:rFonts w:hint="eastAsia" w:ascii="宋体" w:hAnsi="宋体" w:eastAsia="宋体" w:cs="宋体"/>
                <w:szCs w:val="21"/>
                <w:highlight w:val="none"/>
              </w:rPr>
            </w:pPr>
          </w:p>
        </w:tc>
        <w:tc>
          <w:tcPr>
            <w:tcW w:w="1880" w:type="pct"/>
            <w:vAlign w:val="center"/>
          </w:tcPr>
          <w:p w14:paraId="75709C2A">
            <w:pPr>
              <w:widowControl/>
              <w:jc w:val="center"/>
              <w:rPr>
                <w:rFonts w:hint="eastAsia" w:ascii="宋体" w:hAnsi="宋体" w:eastAsia="宋体" w:cs="宋体"/>
                <w:szCs w:val="21"/>
                <w:highlight w:val="none"/>
              </w:rPr>
            </w:pPr>
          </w:p>
          <w:p w14:paraId="76E01147">
            <w:pPr>
              <w:jc w:val="center"/>
              <w:rPr>
                <w:rFonts w:hint="eastAsia" w:ascii="宋体" w:hAnsi="宋体" w:eastAsia="宋体" w:cs="宋体"/>
                <w:szCs w:val="21"/>
                <w:highlight w:val="none"/>
              </w:rPr>
            </w:pPr>
          </w:p>
        </w:tc>
        <w:tc>
          <w:tcPr>
            <w:tcW w:w="984" w:type="pct"/>
          </w:tcPr>
          <w:p w14:paraId="4467FB19">
            <w:pPr>
              <w:jc w:val="center"/>
              <w:rPr>
                <w:rFonts w:hint="eastAsia" w:ascii="宋体" w:hAnsi="宋体" w:eastAsia="宋体" w:cs="宋体"/>
                <w:szCs w:val="21"/>
                <w:highlight w:val="none"/>
              </w:rPr>
            </w:pPr>
          </w:p>
        </w:tc>
        <w:tc>
          <w:tcPr>
            <w:tcW w:w="807" w:type="pct"/>
            <w:vAlign w:val="center"/>
          </w:tcPr>
          <w:p w14:paraId="4F8AC49B">
            <w:pPr>
              <w:jc w:val="center"/>
              <w:rPr>
                <w:rFonts w:hint="eastAsia" w:ascii="宋体" w:hAnsi="宋体" w:eastAsia="宋体" w:cs="宋体"/>
                <w:szCs w:val="21"/>
                <w:highlight w:val="none"/>
              </w:rPr>
            </w:pPr>
          </w:p>
        </w:tc>
        <w:tc>
          <w:tcPr>
            <w:tcW w:w="677" w:type="pct"/>
            <w:vAlign w:val="center"/>
          </w:tcPr>
          <w:p w14:paraId="147844FC">
            <w:pPr>
              <w:jc w:val="center"/>
              <w:rPr>
                <w:rFonts w:hint="eastAsia" w:ascii="宋体" w:hAnsi="宋体" w:eastAsia="宋体" w:cs="宋体"/>
                <w:szCs w:val="21"/>
                <w:highlight w:val="none"/>
              </w:rPr>
            </w:pPr>
          </w:p>
        </w:tc>
      </w:tr>
      <w:tr w14:paraId="1A62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4FB82E74">
            <w:pPr>
              <w:jc w:val="center"/>
              <w:rPr>
                <w:rFonts w:hint="eastAsia" w:ascii="宋体" w:hAnsi="宋体" w:eastAsia="宋体" w:cs="宋体"/>
                <w:szCs w:val="21"/>
                <w:highlight w:val="none"/>
              </w:rPr>
            </w:pPr>
          </w:p>
          <w:p w14:paraId="3D2755E1">
            <w:pPr>
              <w:jc w:val="center"/>
              <w:rPr>
                <w:rFonts w:hint="eastAsia" w:ascii="宋体" w:hAnsi="宋体" w:eastAsia="宋体" w:cs="宋体"/>
                <w:szCs w:val="21"/>
                <w:highlight w:val="none"/>
              </w:rPr>
            </w:pPr>
          </w:p>
        </w:tc>
        <w:tc>
          <w:tcPr>
            <w:tcW w:w="1880" w:type="pct"/>
            <w:vAlign w:val="center"/>
          </w:tcPr>
          <w:p w14:paraId="3955B474">
            <w:pPr>
              <w:widowControl/>
              <w:jc w:val="center"/>
              <w:rPr>
                <w:rFonts w:hint="eastAsia" w:ascii="宋体" w:hAnsi="宋体" w:eastAsia="宋体" w:cs="宋体"/>
                <w:szCs w:val="21"/>
                <w:highlight w:val="none"/>
              </w:rPr>
            </w:pPr>
          </w:p>
          <w:p w14:paraId="15F1B739">
            <w:pPr>
              <w:jc w:val="center"/>
              <w:rPr>
                <w:rFonts w:hint="eastAsia" w:ascii="宋体" w:hAnsi="宋体" w:eastAsia="宋体" w:cs="宋体"/>
                <w:szCs w:val="21"/>
                <w:highlight w:val="none"/>
              </w:rPr>
            </w:pPr>
          </w:p>
        </w:tc>
        <w:tc>
          <w:tcPr>
            <w:tcW w:w="984" w:type="pct"/>
          </w:tcPr>
          <w:p w14:paraId="0F015FE8">
            <w:pPr>
              <w:jc w:val="center"/>
              <w:rPr>
                <w:rFonts w:hint="eastAsia" w:ascii="宋体" w:hAnsi="宋体" w:eastAsia="宋体" w:cs="宋体"/>
                <w:szCs w:val="21"/>
                <w:highlight w:val="none"/>
              </w:rPr>
            </w:pPr>
          </w:p>
        </w:tc>
        <w:tc>
          <w:tcPr>
            <w:tcW w:w="807" w:type="pct"/>
            <w:vAlign w:val="center"/>
          </w:tcPr>
          <w:p w14:paraId="3D9CB883">
            <w:pPr>
              <w:jc w:val="center"/>
              <w:rPr>
                <w:rFonts w:hint="eastAsia" w:ascii="宋体" w:hAnsi="宋体" w:eastAsia="宋体" w:cs="宋体"/>
                <w:szCs w:val="21"/>
                <w:highlight w:val="none"/>
              </w:rPr>
            </w:pPr>
          </w:p>
        </w:tc>
        <w:tc>
          <w:tcPr>
            <w:tcW w:w="677" w:type="pct"/>
            <w:vAlign w:val="center"/>
          </w:tcPr>
          <w:p w14:paraId="138CE968">
            <w:pPr>
              <w:jc w:val="center"/>
              <w:rPr>
                <w:rFonts w:hint="eastAsia" w:ascii="宋体" w:hAnsi="宋体" w:eastAsia="宋体" w:cs="宋体"/>
                <w:szCs w:val="21"/>
                <w:highlight w:val="none"/>
              </w:rPr>
            </w:pPr>
          </w:p>
        </w:tc>
      </w:tr>
      <w:tr w14:paraId="205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68F0468">
            <w:pPr>
              <w:jc w:val="center"/>
              <w:rPr>
                <w:rFonts w:hint="eastAsia" w:ascii="宋体" w:hAnsi="宋体" w:eastAsia="宋体" w:cs="宋体"/>
                <w:szCs w:val="21"/>
                <w:highlight w:val="none"/>
              </w:rPr>
            </w:pPr>
          </w:p>
          <w:p w14:paraId="4AD9612C">
            <w:pPr>
              <w:jc w:val="center"/>
              <w:rPr>
                <w:rFonts w:hint="eastAsia" w:ascii="宋体" w:hAnsi="宋体" w:eastAsia="宋体" w:cs="宋体"/>
                <w:szCs w:val="21"/>
                <w:highlight w:val="none"/>
              </w:rPr>
            </w:pPr>
          </w:p>
        </w:tc>
        <w:tc>
          <w:tcPr>
            <w:tcW w:w="1880" w:type="pct"/>
            <w:vAlign w:val="center"/>
          </w:tcPr>
          <w:p w14:paraId="4D333A4E">
            <w:pPr>
              <w:widowControl/>
              <w:jc w:val="center"/>
              <w:rPr>
                <w:rFonts w:hint="eastAsia" w:ascii="宋体" w:hAnsi="宋体" w:eastAsia="宋体" w:cs="宋体"/>
                <w:szCs w:val="21"/>
                <w:highlight w:val="none"/>
              </w:rPr>
            </w:pPr>
          </w:p>
          <w:p w14:paraId="2A4D4DAA">
            <w:pPr>
              <w:jc w:val="center"/>
              <w:rPr>
                <w:rFonts w:hint="eastAsia" w:ascii="宋体" w:hAnsi="宋体" w:eastAsia="宋体" w:cs="宋体"/>
                <w:szCs w:val="21"/>
                <w:highlight w:val="none"/>
              </w:rPr>
            </w:pPr>
          </w:p>
        </w:tc>
        <w:tc>
          <w:tcPr>
            <w:tcW w:w="984" w:type="pct"/>
          </w:tcPr>
          <w:p w14:paraId="482530CF">
            <w:pPr>
              <w:jc w:val="center"/>
              <w:rPr>
                <w:rFonts w:hint="eastAsia" w:ascii="宋体" w:hAnsi="宋体" w:eastAsia="宋体" w:cs="宋体"/>
                <w:szCs w:val="21"/>
                <w:highlight w:val="none"/>
              </w:rPr>
            </w:pPr>
          </w:p>
        </w:tc>
        <w:tc>
          <w:tcPr>
            <w:tcW w:w="807" w:type="pct"/>
            <w:vAlign w:val="center"/>
          </w:tcPr>
          <w:p w14:paraId="1E47128B">
            <w:pPr>
              <w:jc w:val="center"/>
              <w:rPr>
                <w:rFonts w:hint="eastAsia" w:ascii="宋体" w:hAnsi="宋体" w:eastAsia="宋体" w:cs="宋体"/>
                <w:szCs w:val="21"/>
                <w:highlight w:val="none"/>
              </w:rPr>
            </w:pPr>
          </w:p>
        </w:tc>
        <w:tc>
          <w:tcPr>
            <w:tcW w:w="677" w:type="pct"/>
            <w:vAlign w:val="center"/>
          </w:tcPr>
          <w:p w14:paraId="5C0DCFE4">
            <w:pPr>
              <w:jc w:val="center"/>
              <w:rPr>
                <w:rFonts w:hint="eastAsia" w:ascii="宋体" w:hAnsi="宋体" w:eastAsia="宋体" w:cs="宋体"/>
                <w:szCs w:val="21"/>
                <w:highlight w:val="none"/>
              </w:rPr>
            </w:pPr>
          </w:p>
        </w:tc>
      </w:tr>
      <w:tr w14:paraId="3DC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1D913219">
            <w:pPr>
              <w:jc w:val="center"/>
              <w:rPr>
                <w:rFonts w:hint="eastAsia" w:ascii="宋体" w:hAnsi="宋体" w:eastAsia="宋体" w:cs="宋体"/>
                <w:szCs w:val="21"/>
                <w:highlight w:val="none"/>
              </w:rPr>
            </w:pPr>
          </w:p>
          <w:p w14:paraId="10F4FEF7">
            <w:pPr>
              <w:jc w:val="center"/>
              <w:rPr>
                <w:rFonts w:hint="eastAsia" w:ascii="宋体" w:hAnsi="宋体" w:eastAsia="宋体" w:cs="宋体"/>
                <w:szCs w:val="21"/>
                <w:highlight w:val="none"/>
              </w:rPr>
            </w:pPr>
          </w:p>
        </w:tc>
        <w:tc>
          <w:tcPr>
            <w:tcW w:w="1880" w:type="pct"/>
            <w:vAlign w:val="center"/>
          </w:tcPr>
          <w:p w14:paraId="5B17939E">
            <w:pPr>
              <w:widowControl/>
              <w:jc w:val="center"/>
              <w:rPr>
                <w:rFonts w:hint="eastAsia" w:ascii="宋体" w:hAnsi="宋体" w:eastAsia="宋体" w:cs="宋体"/>
                <w:szCs w:val="21"/>
                <w:highlight w:val="none"/>
              </w:rPr>
            </w:pPr>
          </w:p>
          <w:p w14:paraId="22E0C55A">
            <w:pPr>
              <w:jc w:val="center"/>
              <w:rPr>
                <w:rFonts w:hint="eastAsia" w:ascii="宋体" w:hAnsi="宋体" w:eastAsia="宋体" w:cs="宋体"/>
                <w:szCs w:val="21"/>
                <w:highlight w:val="none"/>
              </w:rPr>
            </w:pPr>
          </w:p>
        </w:tc>
        <w:tc>
          <w:tcPr>
            <w:tcW w:w="984" w:type="pct"/>
          </w:tcPr>
          <w:p w14:paraId="4227A863">
            <w:pPr>
              <w:jc w:val="center"/>
              <w:rPr>
                <w:rFonts w:hint="eastAsia" w:ascii="宋体" w:hAnsi="宋体" w:eastAsia="宋体" w:cs="宋体"/>
                <w:szCs w:val="21"/>
                <w:highlight w:val="none"/>
              </w:rPr>
            </w:pPr>
          </w:p>
        </w:tc>
        <w:tc>
          <w:tcPr>
            <w:tcW w:w="807" w:type="pct"/>
            <w:vAlign w:val="center"/>
          </w:tcPr>
          <w:p w14:paraId="6D3C4D5B">
            <w:pPr>
              <w:jc w:val="center"/>
              <w:rPr>
                <w:rFonts w:hint="eastAsia" w:ascii="宋体" w:hAnsi="宋体" w:eastAsia="宋体" w:cs="宋体"/>
                <w:szCs w:val="21"/>
                <w:highlight w:val="none"/>
              </w:rPr>
            </w:pPr>
          </w:p>
        </w:tc>
        <w:tc>
          <w:tcPr>
            <w:tcW w:w="677" w:type="pct"/>
            <w:vAlign w:val="center"/>
          </w:tcPr>
          <w:p w14:paraId="57E532DE">
            <w:pPr>
              <w:jc w:val="center"/>
              <w:rPr>
                <w:rFonts w:hint="eastAsia" w:ascii="宋体" w:hAnsi="宋体" w:eastAsia="宋体" w:cs="宋体"/>
                <w:szCs w:val="21"/>
                <w:highlight w:val="none"/>
              </w:rPr>
            </w:pPr>
          </w:p>
        </w:tc>
      </w:tr>
      <w:tr w14:paraId="6018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73FD12B">
            <w:pPr>
              <w:jc w:val="center"/>
              <w:rPr>
                <w:rFonts w:hint="eastAsia" w:ascii="宋体" w:hAnsi="宋体" w:eastAsia="宋体" w:cs="宋体"/>
                <w:szCs w:val="21"/>
                <w:highlight w:val="none"/>
              </w:rPr>
            </w:pPr>
          </w:p>
          <w:p w14:paraId="7FD2F3DC">
            <w:pPr>
              <w:jc w:val="center"/>
              <w:rPr>
                <w:rFonts w:hint="eastAsia" w:ascii="宋体" w:hAnsi="宋体" w:eastAsia="宋体" w:cs="宋体"/>
                <w:szCs w:val="21"/>
                <w:highlight w:val="none"/>
              </w:rPr>
            </w:pPr>
          </w:p>
        </w:tc>
        <w:tc>
          <w:tcPr>
            <w:tcW w:w="1880" w:type="pct"/>
            <w:vAlign w:val="center"/>
          </w:tcPr>
          <w:p w14:paraId="076813FC">
            <w:pPr>
              <w:widowControl/>
              <w:jc w:val="center"/>
              <w:rPr>
                <w:rFonts w:hint="eastAsia" w:ascii="宋体" w:hAnsi="宋体" w:eastAsia="宋体" w:cs="宋体"/>
                <w:szCs w:val="21"/>
                <w:highlight w:val="none"/>
              </w:rPr>
            </w:pPr>
          </w:p>
          <w:p w14:paraId="4434CC9E">
            <w:pPr>
              <w:jc w:val="center"/>
              <w:rPr>
                <w:rFonts w:hint="eastAsia" w:ascii="宋体" w:hAnsi="宋体" w:eastAsia="宋体" w:cs="宋体"/>
                <w:szCs w:val="21"/>
                <w:highlight w:val="none"/>
              </w:rPr>
            </w:pPr>
          </w:p>
        </w:tc>
        <w:tc>
          <w:tcPr>
            <w:tcW w:w="984" w:type="pct"/>
          </w:tcPr>
          <w:p w14:paraId="580B563B">
            <w:pPr>
              <w:jc w:val="center"/>
              <w:rPr>
                <w:rFonts w:hint="eastAsia" w:ascii="宋体" w:hAnsi="宋体" w:eastAsia="宋体" w:cs="宋体"/>
                <w:szCs w:val="21"/>
                <w:highlight w:val="none"/>
              </w:rPr>
            </w:pPr>
          </w:p>
        </w:tc>
        <w:tc>
          <w:tcPr>
            <w:tcW w:w="807" w:type="pct"/>
            <w:vAlign w:val="center"/>
          </w:tcPr>
          <w:p w14:paraId="34341EAA">
            <w:pPr>
              <w:jc w:val="center"/>
              <w:rPr>
                <w:rFonts w:hint="eastAsia" w:ascii="宋体" w:hAnsi="宋体" w:eastAsia="宋体" w:cs="宋体"/>
                <w:szCs w:val="21"/>
                <w:highlight w:val="none"/>
              </w:rPr>
            </w:pPr>
          </w:p>
        </w:tc>
        <w:tc>
          <w:tcPr>
            <w:tcW w:w="677" w:type="pct"/>
            <w:vAlign w:val="center"/>
          </w:tcPr>
          <w:p w14:paraId="2F0B6AA1">
            <w:pPr>
              <w:jc w:val="center"/>
              <w:rPr>
                <w:rFonts w:hint="eastAsia" w:ascii="宋体" w:hAnsi="宋体" w:eastAsia="宋体" w:cs="宋体"/>
                <w:szCs w:val="21"/>
                <w:highlight w:val="none"/>
              </w:rPr>
            </w:pPr>
          </w:p>
        </w:tc>
      </w:tr>
    </w:tbl>
    <w:p w14:paraId="67B9C2F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5DD2D55">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0ADD4BF9">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14:paraId="3724B84B">
      <w:pPr>
        <w:widowControl/>
        <w:jc w:val="left"/>
        <w:rPr>
          <w:rFonts w:hint="eastAsia" w:ascii="宋体" w:hAnsi="宋体" w:eastAsia="宋体" w:cs="宋体"/>
          <w:b/>
          <w:bCs/>
          <w:sz w:val="24"/>
          <w:highlight w:val="none"/>
        </w:rPr>
      </w:pPr>
      <w:r>
        <w:rPr>
          <w:rFonts w:hint="eastAsia" w:ascii="宋体" w:hAnsi="宋体" w:eastAsia="宋体" w:cs="宋体"/>
          <w:spacing w:val="-2"/>
          <w:szCs w:val="21"/>
          <w:highlight w:val="none"/>
        </w:rPr>
        <w:br w:type="page"/>
      </w:r>
    </w:p>
    <w:p w14:paraId="7C7892B7">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5" w:name="_Toc26958"/>
      <w:bookmarkStart w:id="46" w:name="_Toc3792"/>
      <w:bookmarkStart w:id="47" w:name="_Toc476321850"/>
      <w:r>
        <w:rPr>
          <w:rFonts w:hint="eastAsia" w:ascii="宋体" w:hAnsi="宋体" w:eastAsia="宋体" w:cs="宋体"/>
          <w:highlight w:val="none"/>
        </w:rPr>
        <w:t>项目负责人及成员组成情况表</w:t>
      </w:r>
      <w:bookmarkEnd w:id="45"/>
      <w:bookmarkEnd w:id="46"/>
      <w:bookmarkEnd w:id="47"/>
    </w:p>
    <w:p w14:paraId="2C3EC689">
      <w:pPr>
        <w:pStyle w:val="1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25A90686">
      <w:pPr>
        <w:pStyle w:val="1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584"/>
        <w:gridCol w:w="1175"/>
        <w:gridCol w:w="1306"/>
        <w:gridCol w:w="1771"/>
      </w:tblGrid>
      <w:tr w14:paraId="6333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ACC4FF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7AE486E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50A9E880">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78731901">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66EB5978">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2E7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9949E9D">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1288DCDF">
            <w:pPr>
              <w:spacing w:line="360" w:lineRule="auto"/>
              <w:ind w:right="-55" w:firstLine="472"/>
              <w:jc w:val="center"/>
              <w:rPr>
                <w:rFonts w:hint="eastAsia" w:ascii="宋体" w:hAnsi="宋体" w:eastAsia="宋体" w:cs="宋体"/>
                <w:szCs w:val="21"/>
                <w:highlight w:val="none"/>
              </w:rPr>
            </w:pPr>
          </w:p>
        </w:tc>
        <w:tc>
          <w:tcPr>
            <w:tcW w:w="689" w:type="pct"/>
            <w:vAlign w:val="center"/>
          </w:tcPr>
          <w:p w14:paraId="189829CF">
            <w:pPr>
              <w:spacing w:line="360" w:lineRule="auto"/>
              <w:ind w:right="-55" w:firstLine="472"/>
              <w:jc w:val="center"/>
              <w:rPr>
                <w:rFonts w:hint="eastAsia" w:ascii="宋体" w:hAnsi="宋体" w:eastAsia="宋体" w:cs="宋体"/>
                <w:szCs w:val="21"/>
                <w:highlight w:val="none"/>
              </w:rPr>
            </w:pPr>
          </w:p>
        </w:tc>
        <w:tc>
          <w:tcPr>
            <w:tcW w:w="766" w:type="pct"/>
            <w:vAlign w:val="center"/>
          </w:tcPr>
          <w:p w14:paraId="2965FFB4">
            <w:pPr>
              <w:spacing w:line="360" w:lineRule="auto"/>
              <w:ind w:right="-55" w:firstLine="472"/>
              <w:jc w:val="center"/>
              <w:rPr>
                <w:rFonts w:hint="eastAsia" w:ascii="宋体" w:hAnsi="宋体" w:eastAsia="宋体" w:cs="宋体"/>
                <w:szCs w:val="21"/>
                <w:highlight w:val="none"/>
              </w:rPr>
            </w:pPr>
          </w:p>
        </w:tc>
        <w:tc>
          <w:tcPr>
            <w:tcW w:w="1039" w:type="pct"/>
            <w:vAlign w:val="center"/>
          </w:tcPr>
          <w:p w14:paraId="793902A3">
            <w:pPr>
              <w:spacing w:line="360" w:lineRule="auto"/>
              <w:ind w:right="-55" w:firstLine="472"/>
              <w:jc w:val="center"/>
              <w:rPr>
                <w:rFonts w:hint="eastAsia" w:ascii="宋体" w:hAnsi="宋体" w:eastAsia="宋体" w:cs="宋体"/>
                <w:szCs w:val="21"/>
                <w:highlight w:val="none"/>
              </w:rPr>
            </w:pPr>
          </w:p>
        </w:tc>
      </w:tr>
      <w:tr w14:paraId="304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CBDE2A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3C02209C">
            <w:pPr>
              <w:spacing w:line="360" w:lineRule="auto"/>
              <w:ind w:right="-55" w:firstLine="472"/>
              <w:jc w:val="center"/>
              <w:rPr>
                <w:rFonts w:hint="eastAsia" w:ascii="宋体" w:hAnsi="宋体" w:eastAsia="宋体" w:cs="宋体"/>
                <w:szCs w:val="21"/>
                <w:highlight w:val="none"/>
              </w:rPr>
            </w:pPr>
          </w:p>
        </w:tc>
        <w:tc>
          <w:tcPr>
            <w:tcW w:w="689" w:type="pct"/>
            <w:vAlign w:val="center"/>
          </w:tcPr>
          <w:p w14:paraId="0DEAB91F">
            <w:pPr>
              <w:spacing w:line="360" w:lineRule="auto"/>
              <w:ind w:right="-55" w:firstLine="472"/>
              <w:jc w:val="center"/>
              <w:rPr>
                <w:rFonts w:hint="eastAsia" w:ascii="宋体" w:hAnsi="宋体" w:eastAsia="宋体" w:cs="宋体"/>
                <w:szCs w:val="21"/>
                <w:highlight w:val="none"/>
              </w:rPr>
            </w:pPr>
          </w:p>
        </w:tc>
        <w:tc>
          <w:tcPr>
            <w:tcW w:w="766" w:type="pct"/>
            <w:vAlign w:val="center"/>
          </w:tcPr>
          <w:p w14:paraId="5C577210">
            <w:pPr>
              <w:spacing w:line="360" w:lineRule="auto"/>
              <w:ind w:right="-55" w:firstLine="472"/>
              <w:jc w:val="center"/>
              <w:rPr>
                <w:rFonts w:hint="eastAsia" w:ascii="宋体" w:hAnsi="宋体" w:eastAsia="宋体" w:cs="宋体"/>
                <w:szCs w:val="21"/>
                <w:highlight w:val="none"/>
              </w:rPr>
            </w:pPr>
          </w:p>
        </w:tc>
        <w:tc>
          <w:tcPr>
            <w:tcW w:w="1039" w:type="pct"/>
            <w:vAlign w:val="center"/>
          </w:tcPr>
          <w:p w14:paraId="7CAADB4B">
            <w:pPr>
              <w:spacing w:line="360" w:lineRule="auto"/>
              <w:ind w:right="-55" w:firstLine="472"/>
              <w:jc w:val="center"/>
              <w:rPr>
                <w:rFonts w:hint="eastAsia" w:ascii="宋体" w:hAnsi="宋体" w:eastAsia="宋体" w:cs="宋体"/>
                <w:szCs w:val="21"/>
                <w:highlight w:val="none"/>
              </w:rPr>
            </w:pPr>
          </w:p>
        </w:tc>
      </w:tr>
      <w:tr w14:paraId="1287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6928C44">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52020C01">
            <w:pPr>
              <w:spacing w:line="360" w:lineRule="auto"/>
              <w:ind w:right="-55" w:firstLine="472"/>
              <w:jc w:val="center"/>
              <w:rPr>
                <w:rFonts w:hint="eastAsia" w:ascii="宋体" w:hAnsi="宋体" w:eastAsia="宋体" w:cs="宋体"/>
                <w:szCs w:val="21"/>
                <w:highlight w:val="none"/>
              </w:rPr>
            </w:pPr>
          </w:p>
        </w:tc>
        <w:tc>
          <w:tcPr>
            <w:tcW w:w="689" w:type="pct"/>
            <w:vAlign w:val="center"/>
          </w:tcPr>
          <w:p w14:paraId="78E1972A">
            <w:pPr>
              <w:spacing w:line="360" w:lineRule="auto"/>
              <w:ind w:right="-55" w:firstLine="472"/>
              <w:jc w:val="center"/>
              <w:rPr>
                <w:rFonts w:hint="eastAsia" w:ascii="宋体" w:hAnsi="宋体" w:eastAsia="宋体" w:cs="宋体"/>
                <w:szCs w:val="21"/>
                <w:highlight w:val="none"/>
              </w:rPr>
            </w:pPr>
          </w:p>
        </w:tc>
        <w:tc>
          <w:tcPr>
            <w:tcW w:w="766" w:type="pct"/>
            <w:vAlign w:val="center"/>
          </w:tcPr>
          <w:p w14:paraId="28F6C2E9">
            <w:pPr>
              <w:spacing w:line="360" w:lineRule="auto"/>
              <w:ind w:right="-55" w:firstLine="472"/>
              <w:jc w:val="center"/>
              <w:rPr>
                <w:rFonts w:hint="eastAsia" w:ascii="宋体" w:hAnsi="宋体" w:eastAsia="宋体" w:cs="宋体"/>
                <w:szCs w:val="21"/>
                <w:highlight w:val="none"/>
              </w:rPr>
            </w:pPr>
          </w:p>
        </w:tc>
        <w:tc>
          <w:tcPr>
            <w:tcW w:w="1039" w:type="pct"/>
            <w:vAlign w:val="center"/>
          </w:tcPr>
          <w:p w14:paraId="164CF4D8">
            <w:pPr>
              <w:spacing w:line="360" w:lineRule="auto"/>
              <w:ind w:right="-55" w:firstLine="472"/>
              <w:jc w:val="center"/>
              <w:rPr>
                <w:rFonts w:hint="eastAsia" w:ascii="宋体" w:hAnsi="宋体" w:eastAsia="宋体" w:cs="宋体"/>
                <w:szCs w:val="21"/>
                <w:highlight w:val="none"/>
              </w:rPr>
            </w:pPr>
          </w:p>
        </w:tc>
      </w:tr>
      <w:tr w14:paraId="6383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4CCA98F0">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42583903">
            <w:pPr>
              <w:spacing w:line="360" w:lineRule="auto"/>
              <w:ind w:right="-55" w:firstLine="472"/>
              <w:jc w:val="center"/>
              <w:rPr>
                <w:rFonts w:hint="eastAsia" w:ascii="宋体" w:hAnsi="宋体" w:eastAsia="宋体" w:cs="宋体"/>
                <w:szCs w:val="21"/>
                <w:highlight w:val="none"/>
              </w:rPr>
            </w:pPr>
          </w:p>
        </w:tc>
        <w:tc>
          <w:tcPr>
            <w:tcW w:w="689" w:type="pct"/>
            <w:vAlign w:val="center"/>
          </w:tcPr>
          <w:p w14:paraId="0794F3CA">
            <w:pPr>
              <w:spacing w:line="360" w:lineRule="auto"/>
              <w:ind w:right="-55" w:firstLine="472"/>
              <w:jc w:val="center"/>
              <w:rPr>
                <w:rFonts w:hint="eastAsia" w:ascii="宋体" w:hAnsi="宋体" w:eastAsia="宋体" w:cs="宋体"/>
                <w:szCs w:val="21"/>
                <w:highlight w:val="none"/>
              </w:rPr>
            </w:pPr>
          </w:p>
        </w:tc>
        <w:tc>
          <w:tcPr>
            <w:tcW w:w="766" w:type="pct"/>
            <w:vAlign w:val="center"/>
          </w:tcPr>
          <w:p w14:paraId="3F84A524">
            <w:pPr>
              <w:spacing w:line="360" w:lineRule="auto"/>
              <w:ind w:right="-55" w:firstLine="472"/>
              <w:jc w:val="center"/>
              <w:rPr>
                <w:rFonts w:hint="eastAsia" w:ascii="宋体" w:hAnsi="宋体" w:eastAsia="宋体" w:cs="宋体"/>
                <w:szCs w:val="21"/>
                <w:highlight w:val="none"/>
              </w:rPr>
            </w:pPr>
          </w:p>
        </w:tc>
        <w:tc>
          <w:tcPr>
            <w:tcW w:w="1039" w:type="pct"/>
            <w:vAlign w:val="center"/>
          </w:tcPr>
          <w:p w14:paraId="7774D2D5">
            <w:pPr>
              <w:spacing w:line="360" w:lineRule="auto"/>
              <w:ind w:right="-55" w:firstLine="472"/>
              <w:jc w:val="center"/>
              <w:rPr>
                <w:rFonts w:hint="eastAsia" w:ascii="宋体" w:hAnsi="宋体" w:eastAsia="宋体" w:cs="宋体"/>
                <w:szCs w:val="21"/>
                <w:highlight w:val="none"/>
              </w:rPr>
            </w:pPr>
          </w:p>
        </w:tc>
      </w:tr>
      <w:tr w14:paraId="10D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DA0E573">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D77AD3A">
            <w:pPr>
              <w:spacing w:line="360" w:lineRule="auto"/>
              <w:ind w:right="-55" w:firstLine="472"/>
              <w:jc w:val="center"/>
              <w:rPr>
                <w:rFonts w:hint="eastAsia" w:ascii="宋体" w:hAnsi="宋体" w:eastAsia="宋体" w:cs="宋体"/>
                <w:szCs w:val="21"/>
                <w:highlight w:val="none"/>
              </w:rPr>
            </w:pPr>
          </w:p>
        </w:tc>
        <w:tc>
          <w:tcPr>
            <w:tcW w:w="689" w:type="pct"/>
            <w:vAlign w:val="center"/>
          </w:tcPr>
          <w:p w14:paraId="0F6C8D67">
            <w:pPr>
              <w:spacing w:line="360" w:lineRule="auto"/>
              <w:ind w:right="-55" w:firstLine="472"/>
              <w:jc w:val="center"/>
              <w:rPr>
                <w:rFonts w:hint="eastAsia" w:ascii="宋体" w:hAnsi="宋体" w:eastAsia="宋体" w:cs="宋体"/>
                <w:szCs w:val="21"/>
                <w:highlight w:val="none"/>
              </w:rPr>
            </w:pPr>
          </w:p>
        </w:tc>
        <w:tc>
          <w:tcPr>
            <w:tcW w:w="766" w:type="pct"/>
            <w:vAlign w:val="center"/>
          </w:tcPr>
          <w:p w14:paraId="1BAD26BE">
            <w:pPr>
              <w:spacing w:line="360" w:lineRule="auto"/>
              <w:ind w:right="-55" w:firstLine="472"/>
              <w:jc w:val="center"/>
              <w:rPr>
                <w:rFonts w:hint="eastAsia" w:ascii="宋体" w:hAnsi="宋体" w:eastAsia="宋体" w:cs="宋体"/>
                <w:szCs w:val="21"/>
                <w:highlight w:val="none"/>
              </w:rPr>
            </w:pPr>
          </w:p>
        </w:tc>
        <w:tc>
          <w:tcPr>
            <w:tcW w:w="1039" w:type="pct"/>
            <w:vAlign w:val="center"/>
          </w:tcPr>
          <w:p w14:paraId="66435FB5">
            <w:pPr>
              <w:spacing w:line="360" w:lineRule="auto"/>
              <w:ind w:right="-55" w:firstLine="472"/>
              <w:jc w:val="center"/>
              <w:rPr>
                <w:rFonts w:hint="eastAsia" w:ascii="宋体" w:hAnsi="宋体" w:eastAsia="宋体" w:cs="宋体"/>
                <w:szCs w:val="21"/>
                <w:highlight w:val="none"/>
              </w:rPr>
            </w:pPr>
          </w:p>
        </w:tc>
      </w:tr>
      <w:tr w14:paraId="620A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C099112">
            <w:pPr>
              <w:spacing w:line="360" w:lineRule="auto"/>
              <w:ind w:right="-55"/>
              <w:jc w:val="both"/>
              <w:rPr>
                <w:rFonts w:hint="eastAsia" w:ascii="宋体" w:hAnsi="宋体" w:eastAsia="宋体" w:cs="宋体"/>
                <w:szCs w:val="21"/>
                <w:highlight w:val="none"/>
              </w:rPr>
            </w:pPr>
          </w:p>
        </w:tc>
        <w:tc>
          <w:tcPr>
            <w:tcW w:w="929" w:type="pct"/>
            <w:vAlign w:val="center"/>
          </w:tcPr>
          <w:p w14:paraId="266DC58E">
            <w:pPr>
              <w:spacing w:line="360" w:lineRule="auto"/>
              <w:ind w:right="-55" w:firstLine="472"/>
              <w:jc w:val="center"/>
              <w:rPr>
                <w:rFonts w:hint="eastAsia" w:ascii="宋体" w:hAnsi="宋体" w:eastAsia="宋体" w:cs="宋体"/>
                <w:szCs w:val="21"/>
                <w:highlight w:val="none"/>
              </w:rPr>
            </w:pPr>
          </w:p>
        </w:tc>
        <w:tc>
          <w:tcPr>
            <w:tcW w:w="689" w:type="pct"/>
            <w:vAlign w:val="center"/>
          </w:tcPr>
          <w:p w14:paraId="4F1EDC31">
            <w:pPr>
              <w:spacing w:line="360" w:lineRule="auto"/>
              <w:ind w:right="-55" w:firstLine="472"/>
              <w:jc w:val="center"/>
              <w:rPr>
                <w:rFonts w:hint="eastAsia" w:ascii="宋体" w:hAnsi="宋体" w:eastAsia="宋体" w:cs="宋体"/>
                <w:szCs w:val="21"/>
                <w:highlight w:val="none"/>
              </w:rPr>
            </w:pPr>
          </w:p>
        </w:tc>
        <w:tc>
          <w:tcPr>
            <w:tcW w:w="766" w:type="pct"/>
            <w:vAlign w:val="center"/>
          </w:tcPr>
          <w:p w14:paraId="0B585260">
            <w:pPr>
              <w:spacing w:line="360" w:lineRule="auto"/>
              <w:ind w:right="-55" w:firstLine="472"/>
              <w:jc w:val="center"/>
              <w:rPr>
                <w:rFonts w:hint="eastAsia" w:ascii="宋体" w:hAnsi="宋体" w:eastAsia="宋体" w:cs="宋体"/>
                <w:szCs w:val="21"/>
                <w:highlight w:val="none"/>
              </w:rPr>
            </w:pPr>
          </w:p>
        </w:tc>
        <w:tc>
          <w:tcPr>
            <w:tcW w:w="1039" w:type="pct"/>
            <w:vAlign w:val="center"/>
          </w:tcPr>
          <w:p w14:paraId="18CDCD9D">
            <w:pPr>
              <w:spacing w:line="360" w:lineRule="auto"/>
              <w:ind w:right="-55" w:firstLine="472"/>
              <w:jc w:val="center"/>
              <w:rPr>
                <w:rFonts w:hint="eastAsia" w:ascii="宋体" w:hAnsi="宋体" w:eastAsia="宋体" w:cs="宋体"/>
                <w:szCs w:val="21"/>
                <w:highlight w:val="none"/>
              </w:rPr>
            </w:pPr>
          </w:p>
        </w:tc>
      </w:tr>
      <w:tr w14:paraId="4C77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94FC7C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3F1D28F">
            <w:pPr>
              <w:spacing w:line="360" w:lineRule="auto"/>
              <w:ind w:right="-55" w:firstLine="472"/>
              <w:jc w:val="center"/>
              <w:rPr>
                <w:rFonts w:hint="eastAsia" w:ascii="宋体" w:hAnsi="宋体" w:eastAsia="宋体" w:cs="宋体"/>
                <w:szCs w:val="21"/>
                <w:highlight w:val="none"/>
              </w:rPr>
            </w:pPr>
          </w:p>
        </w:tc>
        <w:tc>
          <w:tcPr>
            <w:tcW w:w="689" w:type="pct"/>
            <w:vAlign w:val="center"/>
          </w:tcPr>
          <w:p w14:paraId="29094D69">
            <w:pPr>
              <w:spacing w:line="360" w:lineRule="auto"/>
              <w:ind w:right="-55" w:firstLine="472"/>
              <w:jc w:val="center"/>
              <w:rPr>
                <w:rFonts w:hint="eastAsia" w:ascii="宋体" w:hAnsi="宋体" w:eastAsia="宋体" w:cs="宋体"/>
                <w:szCs w:val="21"/>
                <w:highlight w:val="none"/>
              </w:rPr>
            </w:pPr>
          </w:p>
        </w:tc>
        <w:tc>
          <w:tcPr>
            <w:tcW w:w="766" w:type="pct"/>
            <w:vAlign w:val="center"/>
          </w:tcPr>
          <w:p w14:paraId="7C0A9BF6">
            <w:pPr>
              <w:spacing w:line="360" w:lineRule="auto"/>
              <w:ind w:right="-55" w:firstLine="472"/>
              <w:jc w:val="center"/>
              <w:rPr>
                <w:rFonts w:hint="eastAsia" w:ascii="宋体" w:hAnsi="宋体" w:eastAsia="宋体" w:cs="宋体"/>
                <w:szCs w:val="21"/>
                <w:highlight w:val="none"/>
              </w:rPr>
            </w:pPr>
          </w:p>
        </w:tc>
        <w:tc>
          <w:tcPr>
            <w:tcW w:w="1039" w:type="pct"/>
            <w:vAlign w:val="center"/>
          </w:tcPr>
          <w:p w14:paraId="2BAB3067">
            <w:pPr>
              <w:spacing w:line="360" w:lineRule="auto"/>
              <w:ind w:right="-55" w:firstLine="472"/>
              <w:jc w:val="center"/>
              <w:rPr>
                <w:rFonts w:hint="eastAsia" w:ascii="宋体" w:hAnsi="宋体" w:eastAsia="宋体" w:cs="宋体"/>
                <w:szCs w:val="21"/>
                <w:highlight w:val="none"/>
              </w:rPr>
            </w:pPr>
          </w:p>
        </w:tc>
      </w:tr>
    </w:tbl>
    <w:p w14:paraId="6E5D2F3A">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客户评价材料/学历/资质证书/本项目报价截止日之前六个月内任意一个月的《投保单》或《社会保险参保人员证明》或单位代缴个人所得税税单等有效证明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50F1E44C">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8" w:name="_Toc18330"/>
      <w:bookmarkStart w:id="49" w:name="_Toc104"/>
      <w:bookmarkStart w:id="50" w:name="_Toc68688822"/>
      <w:bookmarkStart w:id="51" w:name="_Toc56432254"/>
      <w:bookmarkStart w:id="52" w:name="_Toc15928"/>
      <w:bookmarkStart w:id="53" w:name="_Toc1651923"/>
      <w:r>
        <w:rPr>
          <w:rFonts w:hint="eastAsia" w:ascii="宋体" w:hAnsi="宋体" w:eastAsia="宋体" w:cs="宋体"/>
          <w:highlight w:val="none"/>
        </w:rPr>
        <w:t>本项目的实施方案</w:t>
      </w:r>
      <w:bookmarkEnd w:id="48"/>
      <w:bookmarkEnd w:id="49"/>
    </w:p>
    <w:p w14:paraId="4A329BCD">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3E2FBC38">
      <w:pPr>
        <w:widowControl/>
        <w:numPr>
          <w:ilvl w:val="0"/>
          <w:numId w:val="0"/>
        </w:numPr>
        <w:jc w:val="left"/>
        <w:rPr>
          <w:rFonts w:hint="eastAsia" w:ascii="宋体" w:hAnsi="宋体" w:cs="宋体"/>
          <w:kern w:val="2"/>
          <w:sz w:val="21"/>
          <w:szCs w:val="24"/>
          <w:lang w:val="en-US" w:eastAsia="zh-CN" w:bidi="ar-SA"/>
        </w:rPr>
      </w:pPr>
    </w:p>
    <w:p w14:paraId="3AA65CB3">
      <w:pPr>
        <w:widowControl/>
        <w:numPr>
          <w:ilvl w:val="0"/>
          <w:numId w:val="0"/>
        </w:numPr>
        <w:jc w:val="left"/>
        <w:rPr>
          <w:rFonts w:hint="eastAsia" w:ascii="宋体" w:hAnsi="宋体" w:cs="宋体"/>
          <w:kern w:val="2"/>
          <w:sz w:val="21"/>
          <w:szCs w:val="24"/>
          <w:lang w:val="en-US" w:eastAsia="zh-CN" w:bidi="ar-SA"/>
        </w:rPr>
      </w:pPr>
    </w:p>
    <w:p w14:paraId="2D745FE8">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供应商需根据项目目标和服务内容关键技术指标，拟定具体合理的服务方案。项目服务方案内容自拟，主要内容应包括：</w:t>
      </w:r>
    </w:p>
    <w:p w14:paraId="3CE690B3">
      <w:pPr>
        <w:widowControl/>
        <w:numPr>
          <w:ilvl w:val="0"/>
          <w:numId w:val="0"/>
        </w:numPr>
        <w:jc w:val="left"/>
        <w:rPr>
          <w:rFonts w:hint="eastAsia" w:ascii="宋体" w:hAnsi="宋体" w:cs="宋体"/>
          <w:kern w:val="2"/>
          <w:sz w:val="21"/>
          <w:szCs w:val="24"/>
          <w:lang w:val="en-US" w:eastAsia="zh-CN" w:bidi="ar-SA"/>
        </w:rPr>
      </w:pPr>
    </w:p>
    <w:p w14:paraId="49CF6BC0">
      <w:pPr>
        <w:widowControl/>
        <w:numPr>
          <w:ilvl w:val="0"/>
          <w:numId w:val="0"/>
        </w:num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项目执行方案。供应商需按采购方要求安排物资，制定调整优化与应急保障预案并做出相应的服务承诺，确保做好各项准备工作，及时完成采购文件中所规定的各项任务；需至少安排1名项目负责人，根据采购方要求统筹开展项目管理。</w:t>
      </w:r>
    </w:p>
    <w:p w14:paraId="5AAF1280">
      <w:pPr>
        <w:widowControl/>
        <w:numPr>
          <w:ilvl w:val="0"/>
          <w:numId w:val="0"/>
        </w:num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2、项目实施进度计划；</w:t>
      </w:r>
    </w:p>
    <w:p w14:paraId="1ABA9C4D">
      <w:pPr>
        <w:widowControl/>
        <w:numPr>
          <w:ilvl w:val="0"/>
          <w:numId w:val="0"/>
        </w:num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3、物资质量保证措施。</w:t>
      </w:r>
    </w:p>
    <w:p w14:paraId="0D100206">
      <w:pPr>
        <w:pStyle w:val="2"/>
        <w:ind w:left="0" w:leftChars="0" w:firstLine="0" w:firstLineChars="0"/>
        <w:rPr>
          <w:rFonts w:hint="default"/>
          <w:lang w:val="en-US" w:eastAsia="zh-CN"/>
        </w:rPr>
      </w:pPr>
      <w:r>
        <w:rPr>
          <w:rFonts w:hint="eastAsia" w:ascii="宋体" w:hAnsi="宋体" w:cs="宋体"/>
          <w:kern w:val="2"/>
          <w:sz w:val="21"/>
          <w:szCs w:val="24"/>
          <w:lang w:val="en-US" w:eastAsia="zh-CN" w:bidi="ar-SA"/>
        </w:rPr>
        <w:t>4、售后服务方案。</w:t>
      </w:r>
    </w:p>
    <w:p w14:paraId="2A476A4C">
      <w:pPr>
        <w:widowControl/>
        <w:numPr>
          <w:ilvl w:val="0"/>
          <w:numId w:val="0"/>
        </w:numPr>
        <w:jc w:val="left"/>
        <w:rPr>
          <w:rFonts w:hint="eastAsia" w:ascii="宋体" w:hAnsi="宋体" w:eastAsia="宋体" w:cs="宋体"/>
          <w:b/>
          <w:bCs/>
          <w:sz w:val="32"/>
          <w:szCs w:val="32"/>
          <w:highlight w:val="none"/>
        </w:rPr>
      </w:pPr>
      <w:r>
        <w:rPr>
          <w:rFonts w:hint="eastAsia" w:ascii="宋体" w:hAnsi="宋体" w:eastAsia="宋体" w:cs="宋体"/>
          <w:highlight w:val="none"/>
        </w:rPr>
        <w:br w:type="page"/>
      </w:r>
    </w:p>
    <w:p w14:paraId="37A9D835">
      <w:pPr>
        <w:pStyle w:val="5"/>
        <w:keepNext/>
        <w:keepLines/>
        <w:pageBreakBefore w:val="0"/>
        <w:widowControl w:val="0"/>
        <w:numPr>
          <w:ilvl w:val="1"/>
          <w:numId w:val="4"/>
        </w:numPr>
        <w:kinsoku/>
        <w:wordWrap/>
        <w:overflowPunct/>
        <w:topLinePunct w:val="0"/>
        <w:autoSpaceDE/>
        <w:autoSpaceDN/>
        <w:bidi w:val="0"/>
        <w:adjustRightInd/>
        <w:snapToGrid/>
        <w:spacing w:line="416" w:lineRule="auto"/>
        <w:ind w:left="0" w:firstLine="0"/>
        <w:textAlignment w:val="auto"/>
        <w:rPr>
          <w:rFonts w:hint="eastAsia" w:ascii="方正小标宋简体" w:hAnsi="方正小标宋简体" w:eastAsia="方正小标宋简体" w:cs="方正小标宋简体"/>
          <w:b/>
          <w:sz w:val="32"/>
          <w:szCs w:val="32"/>
          <w:lang w:val="en-US" w:eastAsia="zh-CN"/>
        </w:rPr>
      </w:pPr>
      <w:bookmarkStart w:id="54" w:name="_Toc17083"/>
      <w:bookmarkStart w:id="55"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0"/>
      <w:bookmarkEnd w:id="51"/>
      <w:bookmarkEnd w:id="52"/>
      <w:bookmarkEnd w:id="53"/>
      <w:bookmarkEnd w:id="54"/>
      <w:r>
        <w:rPr>
          <w:rFonts w:hint="eastAsia" w:ascii="宋体" w:hAnsi="宋体" w:eastAsia="宋体" w:cs="宋体"/>
          <w:highlight w:val="none"/>
        </w:rPr>
        <w:t>函</w:t>
      </w:r>
      <w:bookmarkEnd w:id="55"/>
    </w:p>
    <w:p w14:paraId="2D96C8D3">
      <w:pPr>
        <w:spacing w:line="360" w:lineRule="auto"/>
        <w:jc w:val="center"/>
        <w:rPr>
          <w:rFonts w:hint="eastAsia" w:ascii="宋体" w:hAnsi="宋体" w:eastAsia="宋体" w:cs="宋体"/>
          <w:b/>
          <w:sz w:val="32"/>
          <w:szCs w:val="32"/>
        </w:rPr>
      </w:pPr>
      <w:r>
        <w:rPr>
          <w:rFonts w:hint="eastAsia" w:ascii="宋体" w:hAnsi="宋体" w:eastAsia="宋体" w:cs="宋体"/>
          <w:b/>
          <w:bCs w:val="0"/>
          <w:sz w:val="32"/>
          <w:szCs w:val="32"/>
          <w:lang w:val="en-US" w:eastAsia="zh-CN"/>
        </w:rPr>
        <w:t>视频会议设备及系统安装调试服务项目</w:t>
      </w:r>
      <w:r>
        <w:rPr>
          <w:rFonts w:hint="eastAsia" w:ascii="宋体" w:hAnsi="宋体" w:eastAsia="宋体" w:cs="宋体"/>
          <w:b/>
          <w:bCs w:val="0"/>
          <w:sz w:val="32"/>
          <w:szCs w:val="32"/>
          <w:lang w:eastAsia="zh-CN"/>
        </w:rPr>
        <w:t>响应</w:t>
      </w:r>
      <w:r>
        <w:rPr>
          <w:rFonts w:hint="eastAsia" w:ascii="宋体" w:hAnsi="宋体" w:eastAsia="宋体" w:cs="宋体"/>
          <w:b/>
          <w:bCs w:val="0"/>
          <w:sz w:val="32"/>
          <w:szCs w:val="32"/>
        </w:rPr>
        <w:t>报价</w:t>
      </w:r>
      <w:r>
        <w:rPr>
          <w:rFonts w:hint="eastAsia" w:ascii="宋体" w:hAnsi="宋体" w:eastAsia="宋体" w:cs="宋体"/>
          <w:b/>
          <w:bCs w:val="0"/>
          <w:sz w:val="32"/>
          <w:szCs w:val="32"/>
          <w:lang w:eastAsia="zh-CN"/>
        </w:rPr>
        <w:t>函</w:t>
      </w:r>
      <w:bookmarkStart w:id="56" w:name="_GoBack"/>
      <w:bookmarkEnd w:id="56"/>
    </w:p>
    <w:p w14:paraId="33794B19">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14:paraId="5A31404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val="en-US" w:eastAsia="zh-CN"/>
        </w:rPr>
        <w:t>视频会议设备及系统安装调试服务</w:t>
      </w:r>
      <w:r>
        <w:rPr>
          <w:rFonts w:hint="eastAsia" w:ascii="宋体" w:hAnsi="宋体" w:cs="宋体"/>
          <w:sz w:val="21"/>
          <w:szCs w:val="21"/>
          <w:u w:val="single"/>
          <w:lang w:eastAsia="zh-CN"/>
        </w:rPr>
        <w:t>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仿宋_GB2312" w:hAnsi="仿宋_GB2312" w:eastAsia="仿宋_GB2312" w:cs="仿宋_GB2312"/>
          <w:sz w:val="28"/>
          <w:szCs w:val="28"/>
          <w:u w:val="single"/>
          <w:lang w:val="en-US" w:eastAsia="zh-CN"/>
        </w:rPr>
        <w:t xml:space="preserve"> </w:t>
      </w:r>
      <w:r>
        <w:rPr>
          <w:rFonts w:hint="eastAsia" w:ascii="宋体" w:hAnsi="宋体" w:cs="宋体"/>
          <w:sz w:val="21"/>
          <w:szCs w:val="21"/>
          <w:u w:val="single"/>
          <w:lang w:val="en-US" w:eastAsia="zh-CN"/>
        </w:rPr>
        <w:t xml:space="preserve">NFWJYCG2025030 </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9"/>
        <w:tblW w:w="4939"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827"/>
        <w:gridCol w:w="1040"/>
        <w:gridCol w:w="1859"/>
        <w:gridCol w:w="758"/>
        <w:gridCol w:w="638"/>
        <w:gridCol w:w="1280"/>
        <w:gridCol w:w="1364"/>
      </w:tblGrid>
      <w:tr w14:paraId="1866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0F92B2B5">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57CE608E">
            <w:pPr>
              <w:widowControl/>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货物名称</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DDDB665">
            <w:pPr>
              <w:widowControl/>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规格要求</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0406CC5">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eastAsia="zh-CN"/>
              </w:rPr>
              <w:t>单位</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1D12E965">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数量</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2D0E1980">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单价（元）</w:t>
            </w:r>
          </w:p>
        </w:tc>
        <w:tc>
          <w:tcPr>
            <w:tcW w:w="807" w:type="pct"/>
            <w:tcBorders>
              <w:top w:val="single" w:color="auto" w:sz="4" w:space="0"/>
              <w:left w:val="single" w:color="auto" w:sz="4" w:space="0"/>
              <w:bottom w:val="single" w:color="auto" w:sz="4" w:space="0"/>
              <w:right w:val="single" w:color="auto" w:sz="4" w:space="0"/>
            </w:tcBorders>
            <w:noWrap w:val="0"/>
            <w:vAlign w:val="center"/>
          </w:tcPr>
          <w:p w14:paraId="2DB1CF4B">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小计（元）</w:t>
            </w:r>
          </w:p>
        </w:tc>
      </w:tr>
      <w:tr w14:paraId="17CD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6F9F8B5E">
            <w:pPr>
              <w:widowControl/>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5450430">
            <w:pPr>
              <w:widowControl/>
              <w:jc w:val="both"/>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超高清视频无缝切换矩阵</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5A8DE97">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TV-9104UHM</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F434C3B">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台</w:t>
            </w:r>
          </w:p>
        </w:tc>
        <w:tc>
          <w:tcPr>
            <w:tcW w:w="379" w:type="pct"/>
            <w:tcBorders>
              <w:top w:val="single" w:color="auto" w:sz="4" w:space="0"/>
              <w:left w:val="single" w:color="auto" w:sz="4" w:space="0"/>
              <w:bottom w:val="single" w:color="auto" w:sz="4" w:space="0"/>
              <w:right w:val="single" w:color="auto" w:sz="4" w:space="0"/>
            </w:tcBorders>
            <w:noWrap w:val="0"/>
            <w:vAlign w:val="top"/>
          </w:tcPr>
          <w:p w14:paraId="5CAF4AB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6A0CA2D2">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0E6AC48F">
            <w:pPr>
              <w:widowControl/>
              <w:jc w:val="both"/>
              <w:textAlignment w:val="center"/>
              <w:rPr>
                <w:rFonts w:hint="eastAsia" w:ascii="宋体" w:hAnsi="宋体" w:eastAsia="宋体" w:cs="宋体"/>
                <w:b w:val="0"/>
                <w:bCs w:val="0"/>
                <w:kern w:val="0"/>
                <w:sz w:val="21"/>
                <w:szCs w:val="21"/>
              </w:rPr>
            </w:pPr>
          </w:p>
        </w:tc>
      </w:tr>
      <w:tr w14:paraId="1CBC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576BD3E6">
            <w:pPr>
              <w:widowControl/>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3F71F630">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智能混合矩阵切换嵌入软件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879FCE4">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TV-9104UHM内嵌 V2.08</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E47FF79">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6027CAF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26E6B6D4">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1BBC8AD4">
            <w:pPr>
              <w:widowControl/>
              <w:jc w:val="both"/>
              <w:textAlignment w:val="center"/>
              <w:rPr>
                <w:rFonts w:hint="eastAsia" w:ascii="宋体" w:hAnsi="宋体" w:eastAsia="宋体" w:cs="宋体"/>
                <w:b w:val="0"/>
                <w:bCs w:val="0"/>
                <w:kern w:val="0"/>
                <w:sz w:val="21"/>
                <w:szCs w:val="21"/>
              </w:rPr>
            </w:pPr>
          </w:p>
        </w:tc>
      </w:tr>
      <w:tr w14:paraId="0217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167ADFB1">
            <w:pPr>
              <w:widowControl/>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7537DB1B">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智能高清无缝混合矩阵切换控制软件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8F3E662">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w:t>
            </w:r>
            <w:r>
              <w:rPr>
                <w:rFonts w:hint="eastAsia" w:ascii="宋体" w:hAnsi="宋体" w:eastAsia="宋体" w:cs="宋体"/>
                <w:b w:val="0"/>
                <w:bCs w:val="0"/>
                <w:kern w:val="0"/>
                <w:sz w:val="21"/>
                <w:szCs w:val="21"/>
                <w:lang w:val="en-US" w:eastAsia="zh-CN"/>
              </w:rPr>
              <w:t>TV-H01KR</w:t>
            </w:r>
            <w:r>
              <w:rPr>
                <w:rFonts w:hint="eastAsia" w:ascii="宋体" w:hAnsi="宋体" w:eastAsia="宋体" w:cs="宋体"/>
                <w:b w:val="0"/>
                <w:bCs w:val="0"/>
                <w:kern w:val="0"/>
                <w:sz w:val="21"/>
                <w:szCs w:val="21"/>
              </w:rPr>
              <w:t>软件V8.02</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6FB11AE">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7F71447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149C81BD">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046EC4C7">
            <w:pPr>
              <w:widowControl/>
              <w:jc w:val="both"/>
              <w:textAlignment w:val="center"/>
              <w:rPr>
                <w:rFonts w:hint="eastAsia" w:ascii="宋体" w:hAnsi="宋体" w:eastAsia="宋体" w:cs="宋体"/>
                <w:b w:val="0"/>
                <w:bCs w:val="0"/>
                <w:kern w:val="0"/>
                <w:sz w:val="21"/>
                <w:szCs w:val="21"/>
              </w:rPr>
            </w:pPr>
          </w:p>
        </w:tc>
      </w:tr>
      <w:tr w14:paraId="6519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30B63763">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6A579204">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高清会议摄像机</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101B136">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TV-630XM</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DEA614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46E3088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ACFE8B5">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0F88D88F">
            <w:pPr>
              <w:widowControl/>
              <w:jc w:val="both"/>
              <w:textAlignment w:val="center"/>
              <w:rPr>
                <w:rFonts w:hint="eastAsia" w:ascii="宋体" w:hAnsi="宋体" w:eastAsia="宋体" w:cs="宋体"/>
                <w:b w:val="0"/>
                <w:bCs w:val="0"/>
                <w:kern w:val="0"/>
                <w:sz w:val="21"/>
                <w:szCs w:val="21"/>
              </w:rPr>
            </w:pPr>
          </w:p>
        </w:tc>
      </w:tr>
      <w:tr w14:paraId="2440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71ACD6D0">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7A72DB7">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高清视频会议专用摄像头内嵌软件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F77F52D">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V2.0,TV630XM内嵌</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143764E">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3F90B22C">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760" w:type="pct"/>
            <w:tcBorders>
              <w:top w:val="single" w:color="auto" w:sz="4" w:space="0"/>
              <w:left w:val="single" w:color="auto" w:sz="4" w:space="0"/>
              <w:bottom w:val="single" w:color="auto" w:sz="4" w:space="0"/>
              <w:right w:val="single" w:color="auto" w:sz="4" w:space="0"/>
            </w:tcBorders>
            <w:noWrap w:val="0"/>
            <w:vAlign w:val="top"/>
          </w:tcPr>
          <w:p w14:paraId="6545A921">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440A2510">
            <w:pPr>
              <w:widowControl/>
              <w:jc w:val="both"/>
              <w:textAlignment w:val="center"/>
              <w:rPr>
                <w:rFonts w:hint="eastAsia" w:ascii="宋体" w:hAnsi="宋体" w:eastAsia="宋体" w:cs="宋体"/>
                <w:b w:val="0"/>
                <w:bCs w:val="0"/>
                <w:kern w:val="0"/>
                <w:sz w:val="21"/>
                <w:szCs w:val="21"/>
              </w:rPr>
            </w:pPr>
          </w:p>
        </w:tc>
      </w:tr>
      <w:tr w14:paraId="365A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19D56B5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6A85E83">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视频采集卡</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22D6170">
            <w:pPr>
              <w:widowControl/>
              <w:jc w:val="both"/>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绿联</w:t>
            </w:r>
            <w:r>
              <w:rPr>
                <w:rFonts w:hint="eastAsia" w:ascii="宋体" w:hAnsi="宋体" w:eastAsia="宋体" w:cs="宋体"/>
                <w:b w:val="0"/>
                <w:bCs w:val="0"/>
                <w:kern w:val="0"/>
                <w:sz w:val="21"/>
                <w:szCs w:val="21"/>
                <w:lang w:val="en-US" w:eastAsia="zh-CN"/>
              </w:rPr>
              <w:t xml:space="preserve">15389 </w:t>
            </w:r>
            <w:r>
              <w:rPr>
                <w:rFonts w:hint="eastAsia" w:ascii="宋体" w:hAnsi="宋体" w:eastAsia="宋体" w:cs="宋体"/>
                <w:b w:val="0"/>
                <w:bCs w:val="0"/>
                <w:kern w:val="0"/>
                <w:sz w:val="21"/>
                <w:szCs w:val="21"/>
              </w:rPr>
              <w:t>HDMI转USB</w:t>
            </w:r>
            <w:r>
              <w:rPr>
                <w:rFonts w:hint="eastAsia" w:ascii="宋体" w:hAnsi="宋体" w:eastAsia="宋体" w:cs="宋体"/>
                <w:b w:val="0"/>
                <w:bCs w:val="0"/>
                <w:kern w:val="0"/>
                <w:sz w:val="21"/>
                <w:szCs w:val="21"/>
                <w:lang w:val="en-US" w:eastAsia="zh-CN"/>
              </w:rPr>
              <w:t xml:space="preserve"> 4K高清</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25A2239">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0282C68C">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60DE9EB2">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38FD19FF">
            <w:pPr>
              <w:widowControl/>
              <w:jc w:val="both"/>
              <w:textAlignment w:val="center"/>
              <w:rPr>
                <w:rFonts w:hint="eastAsia" w:ascii="宋体" w:hAnsi="宋体" w:eastAsia="宋体" w:cs="宋体"/>
                <w:b w:val="0"/>
                <w:bCs w:val="0"/>
                <w:kern w:val="0"/>
                <w:sz w:val="21"/>
                <w:szCs w:val="21"/>
              </w:rPr>
            </w:pPr>
          </w:p>
        </w:tc>
      </w:tr>
      <w:tr w14:paraId="2E2B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6B7472FC">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CDDE906">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三角支架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5929B53">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伟峰 WF-717</w:t>
            </w:r>
          </w:p>
          <w:p w14:paraId="33C7EB19">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铝合金</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9BEE22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02B0470E">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36B3CCE7">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2E73C37C">
            <w:pPr>
              <w:widowControl/>
              <w:jc w:val="both"/>
              <w:textAlignment w:val="center"/>
              <w:rPr>
                <w:rFonts w:hint="eastAsia" w:ascii="宋体" w:hAnsi="宋体" w:eastAsia="宋体" w:cs="宋体"/>
                <w:b w:val="0"/>
                <w:bCs w:val="0"/>
                <w:kern w:val="0"/>
                <w:sz w:val="21"/>
                <w:szCs w:val="21"/>
              </w:rPr>
            </w:pPr>
          </w:p>
        </w:tc>
      </w:tr>
      <w:tr w14:paraId="61AD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031B32D2">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430D81A2">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安装支架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0E40F316">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TV-610DZ</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E955AE0">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029E04E3">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1C86E95">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60BDE68D">
            <w:pPr>
              <w:widowControl/>
              <w:jc w:val="both"/>
              <w:textAlignment w:val="center"/>
              <w:rPr>
                <w:rFonts w:hint="eastAsia" w:ascii="宋体" w:hAnsi="宋体" w:eastAsia="宋体" w:cs="宋体"/>
                <w:b w:val="0"/>
                <w:bCs w:val="0"/>
                <w:kern w:val="0"/>
                <w:sz w:val="21"/>
                <w:szCs w:val="21"/>
              </w:rPr>
            </w:pPr>
          </w:p>
        </w:tc>
      </w:tr>
      <w:tr w14:paraId="05F8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179194A5">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51900B85">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电脑主机</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CBBD770">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联想 ThinkCentre M755e</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692E36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台</w:t>
            </w:r>
          </w:p>
        </w:tc>
        <w:tc>
          <w:tcPr>
            <w:tcW w:w="379" w:type="pct"/>
            <w:tcBorders>
              <w:top w:val="single" w:color="auto" w:sz="4" w:space="0"/>
              <w:left w:val="single" w:color="auto" w:sz="4" w:space="0"/>
              <w:bottom w:val="single" w:color="auto" w:sz="4" w:space="0"/>
              <w:right w:val="single" w:color="auto" w:sz="4" w:space="0"/>
            </w:tcBorders>
            <w:noWrap w:val="0"/>
            <w:vAlign w:val="top"/>
          </w:tcPr>
          <w:p w14:paraId="680062D2">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D696959">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2D730D1A">
            <w:pPr>
              <w:widowControl/>
              <w:jc w:val="both"/>
              <w:textAlignment w:val="center"/>
              <w:rPr>
                <w:rFonts w:hint="eastAsia" w:ascii="宋体" w:hAnsi="宋体" w:eastAsia="宋体" w:cs="宋体"/>
                <w:b w:val="0"/>
                <w:bCs w:val="0"/>
                <w:kern w:val="0"/>
                <w:sz w:val="21"/>
                <w:szCs w:val="21"/>
              </w:rPr>
            </w:pPr>
          </w:p>
        </w:tc>
      </w:tr>
      <w:tr w14:paraId="5F60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25AA8F46">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51F28568">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全数字会议系统主机</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0FE474E0">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TS-0300M</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A814129">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台</w:t>
            </w:r>
          </w:p>
        </w:tc>
        <w:tc>
          <w:tcPr>
            <w:tcW w:w="379" w:type="pct"/>
            <w:tcBorders>
              <w:top w:val="single" w:color="auto" w:sz="4" w:space="0"/>
              <w:left w:val="single" w:color="auto" w:sz="4" w:space="0"/>
              <w:bottom w:val="single" w:color="auto" w:sz="4" w:space="0"/>
              <w:right w:val="single" w:color="auto" w:sz="4" w:space="0"/>
            </w:tcBorders>
            <w:noWrap w:val="0"/>
            <w:vAlign w:val="top"/>
          </w:tcPr>
          <w:p w14:paraId="430D1CD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2011BFFB">
            <w:pPr>
              <w:widowControl/>
              <w:jc w:val="both"/>
              <w:textAlignment w:val="center"/>
              <w:rPr>
                <w:rFonts w:hint="eastAsia" w:ascii="宋体" w:hAnsi="宋体" w:eastAsia="宋体" w:cs="宋体"/>
                <w:b w:val="0"/>
                <w:bCs w:val="0"/>
                <w:kern w:val="0"/>
                <w:sz w:val="21"/>
                <w:szCs w:val="21"/>
                <w:lang w:val="en-US" w:eastAsia="zh-CN"/>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3640BEE8">
            <w:pPr>
              <w:widowControl/>
              <w:jc w:val="both"/>
              <w:textAlignment w:val="center"/>
              <w:rPr>
                <w:rFonts w:hint="eastAsia" w:ascii="宋体" w:hAnsi="宋体" w:eastAsia="宋体" w:cs="宋体"/>
                <w:b w:val="0"/>
                <w:bCs w:val="0"/>
                <w:kern w:val="0"/>
                <w:sz w:val="21"/>
                <w:szCs w:val="21"/>
              </w:rPr>
            </w:pPr>
          </w:p>
        </w:tc>
      </w:tr>
      <w:tr w14:paraId="77C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723E5C5D">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0DEF3595">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数字会议系统</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933D84C">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TS-0300M内嵌 V1.0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611522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2B361848">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34DDF79B">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398CBF82">
            <w:pPr>
              <w:widowControl/>
              <w:jc w:val="both"/>
              <w:textAlignment w:val="center"/>
              <w:rPr>
                <w:rFonts w:hint="eastAsia" w:ascii="宋体" w:hAnsi="宋体" w:eastAsia="宋体" w:cs="宋体"/>
                <w:b w:val="0"/>
                <w:bCs w:val="0"/>
                <w:kern w:val="0"/>
                <w:sz w:val="21"/>
                <w:szCs w:val="21"/>
              </w:rPr>
            </w:pPr>
          </w:p>
        </w:tc>
      </w:tr>
      <w:tr w14:paraId="0D32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3A501674">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12</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4893664C">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会议话筒处理器</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0A5C1F0A">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TS-3400MIX</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129A9A9">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台</w:t>
            </w:r>
          </w:p>
        </w:tc>
        <w:tc>
          <w:tcPr>
            <w:tcW w:w="379" w:type="pct"/>
            <w:tcBorders>
              <w:top w:val="single" w:color="auto" w:sz="4" w:space="0"/>
              <w:left w:val="single" w:color="auto" w:sz="4" w:space="0"/>
              <w:bottom w:val="single" w:color="auto" w:sz="4" w:space="0"/>
              <w:right w:val="single" w:color="auto" w:sz="4" w:space="0"/>
            </w:tcBorders>
            <w:noWrap w:val="0"/>
            <w:vAlign w:val="top"/>
          </w:tcPr>
          <w:p w14:paraId="2BDB0E2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0A984214">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376DC2ED">
            <w:pPr>
              <w:widowControl/>
              <w:jc w:val="both"/>
              <w:textAlignment w:val="center"/>
              <w:rPr>
                <w:rFonts w:hint="eastAsia" w:ascii="宋体" w:hAnsi="宋体" w:eastAsia="宋体" w:cs="宋体"/>
                <w:b w:val="0"/>
                <w:bCs w:val="0"/>
                <w:kern w:val="0"/>
                <w:sz w:val="21"/>
                <w:szCs w:val="21"/>
              </w:rPr>
            </w:pPr>
          </w:p>
        </w:tc>
      </w:tr>
      <w:tr w14:paraId="2A76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DED3956">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13</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9614B9B">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会议话筒（主）</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D6F0581">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TS-W302D</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6B99345">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6B7A81D0">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09B3EB9D">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7E452632">
            <w:pPr>
              <w:widowControl/>
              <w:jc w:val="both"/>
              <w:textAlignment w:val="center"/>
              <w:rPr>
                <w:rFonts w:hint="eastAsia" w:ascii="宋体" w:hAnsi="宋体" w:eastAsia="宋体" w:cs="宋体"/>
                <w:b w:val="0"/>
                <w:bCs w:val="0"/>
                <w:kern w:val="0"/>
                <w:sz w:val="21"/>
                <w:szCs w:val="21"/>
              </w:rPr>
            </w:pPr>
          </w:p>
        </w:tc>
      </w:tr>
      <w:tr w14:paraId="2DF8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0A9EC75D">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14</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26F9E217">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全数字会议系统音频传输内嵌软件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1690C164">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内嵌V2.25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A7DB0A0">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3E9A9F47">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2DC02E3B">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1212D057">
            <w:pPr>
              <w:widowControl/>
              <w:jc w:val="both"/>
              <w:textAlignment w:val="center"/>
              <w:rPr>
                <w:rFonts w:hint="eastAsia" w:ascii="宋体" w:hAnsi="宋体" w:eastAsia="宋体" w:cs="宋体"/>
                <w:b w:val="0"/>
                <w:bCs w:val="0"/>
                <w:kern w:val="0"/>
                <w:sz w:val="21"/>
                <w:szCs w:val="21"/>
              </w:rPr>
            </w:pPr>
          </w:p>
        </w:tc>
      </w:tr>
      <w:tr w14:paraId="3CD5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313D19B6">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15</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777B0EA6">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会议话筒（副）</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6CFF6B3">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TS-W302DA</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A95C1F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0047BEEF">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0718060">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561B0EF0">
            <w:pPr>
              <w:widowControl/>
              <w:jc w:val="both"/>
              <w:textAlignment w:val="center"/>
              <w:rPr>
                <w:rFonts w:hint="eastAsia" w:ascii="宋体" w:hAnsi="宋体" w:eastAsia="宋体" w:cs="宋体"/>
                <w:b w:val="0"/>
                <w:bCs w:val="0"/>
                <w:kern w:val="0"/>
                <w:sz w:val="21"/>
                <w:szCs w:val="21"/>
              </w:rPr>
            </w:pPr>
          </w:p>
        </w:tc>
      </w:tr>
      <w:tr w14:paraId="1249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841A6D9">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16</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BEC5A82">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全数字会议系统音频传输内嵌软件</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5DA0C9D">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内嵌V2.25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8D59782">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6D7F4B22">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C9DFBD0">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0674D288">
            <w:pPr>
              <w:widowControl/>
              <w:jc w:val="both"/>
              <w:textAlignment w:val="center"/>
              <w:rPr>
                <w:rFonts w:hint="eastAsia" w:ascii="宋体" w:hAnsi="宋体" w:eastAsia="宋体" w:cs="宋体"/>
                <w:b w:val="0"/>
                <w:bCs w:val="0"/>
                <w:kern w:val="0"/>
                <w:sz w:val="21"/>
                <w:szCs w:val="21"/>
              </w:rPr>
            </w:pPr>
          </w:p>
        </w:tc>
      </w:tr>
      <w:tr w14:paraId="6D29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25A5DC96">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4D9A3BD7">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发射器</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63F0B7F">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TS-W116</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DCE692D">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6AB3ECF4">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3466EE59">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7B3CAFF1">
            <w:pPr>
              <w:widowControl/>
              <w:jc w:val="both"/>
              <w:textAlignment w:val="center"/>
              <w:rPr>
                <w:rFonts w:hint="eastAsia" w:ascii="宋体" w:hAnsi="宋体" w:eastAsia="宋体" w:cs="宋体"/>
                <w:b w:val="0"/>
                <w:bCs w:val="0"/>
                <w:kern w:val="0"/>
                <w:sz w:val="21"/>
                <w:szCs w:val="21"/>
              </w:rPr>
            </w:pPr>
          </w:p>
        </w:tc>
      </w:tr>
      <w:tr w14:paraId="5DF1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6C7B34D0">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54448780">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充电箱</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4477EBA">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TS-W180Q </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041FE8D">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41278F4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65DDC146">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6977B26E">
            <w:pPr>
              <w:widowControl/>
              <w:jc w:val="both"/>
              <w:textAlignment w:val="center"/>
              <w:rPr>
                <w:rFonts w:hint="eastAsia" w:ascii="宋体" w:hAnsi="宋体" w:eastAsia="宋体" w:cs="宋体"/>
                <w:b w:val="0"/>
                <w:bCs w:val="0"/>
                <w:kern w:val="0"/>
                <w:sz w:val="21"/>
                <w:szCs w:val="21"/>
              </w:rPr>
            </w:pPr>
          </w:p>
        </w:tc>
      </w:tr>
      <w:tr w14:paraId="6BD5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DA000F4">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3D420376">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全向麦克风</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7F34B2D">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中视 SX-H3D02</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87317B5">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个</w:t>
            </w:r>
          </w:p>
        </w:tc>
        <w:tc>
          <w:tcPr>
            <w:tcW w:w="379" w:type="pct"/>
            <w:tcBorders>
              <w:top w:val="single" w:color="auto" w:sz="4" w:space="0"/>
              <w:left w:val="single" w:color="auto" w:sz="4" w:space="0"/>
              <w:bottom w:val="single" w:color="auto" w:sz="4" w:space="0"/>
              <w:right w:val="single" w:color="auto" w:sz="4" w:space="0"/>
            </w:tcBorders>
            <w:noWrap w:val="0"/>
            <w:vAlign w:val="top"/>
          </w:tcPr>
          <w:p w14:paraId="20EAA197">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425C0238">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0E3B18AB">
            <w:pPr>
              <w:widowControl/>
              <w:jc w:val="both"/>
              <w:textAlignment w:val="center"/>
              <w:rPr>
                <w:rFonts w:hint="eastAsia" w:ascii="宋体" w:hAnsi="宋体" w:eastAsia="宋体" w:cs="宋体"/>
                <w:b w:val="0"/>
                <w:bCs w:val="0"/>
                <w:kern w:val="0"/>
                <w:sz w:val="21"/>
                <w:szCs w:val="21"/>
              </w:rPr>
            </w:pPr>
          </w:p>
        </w:tc>
      </w:tr>
      <w:tr w14:paraId="30B0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1AA3CACD">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3BC29B4E">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内置音频</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C31EC1B">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中视 V1.0.0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4451582">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套</w:t>
            </w:r>
          </w:p>
        </w:tc>
        <w:tc>
          <w:tcPr>
            <w:tcW w:w="379" w:type="pct"/>
            <w:tcBorders>
              <w:top w:val="single" w:color="auto" w:sz="4" w:space="0"/>
              <w:left w:val="single" w:color="auto" w:sz="4" w:space="0"/>
              <w:bottom w:val="single" w:color="auto" w:sz="4" w:space="0"/>
              <w:right w:val="single" w:color="auto" w:sz="4" w:space="0"/>
            </w:tcBorders>
            <w:noWrap w:val="0"/>
            <w:vAlign w:val="top"/>
          </w:tcPr>
          <w:p w14:paraId="32440AB0">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F50771E">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2BB515A8">
            <w:pPr>
              <w:widowControl/>
              <w:jc w:val="both"/>
              <w:textAlignment w:val="center"/>
              <w:rPr>
                <w:rFonts w:hint="eastAsia" w:ascii="宋体" w:hAnsi="宋体" w:eastAsia="宋体" w:cs="宋体"/>
                <w:b w:val="0"/>
                <w:bCs w:val="0"/>
                <w:kern w:val="0"/>
                <w:sz w:val="21"/>
                <w:szCs w:val="21"/>
              </w:rPr>
            </w:pPr>
          </w:p>
        </w:tc>
      </w:tr>
      <w:tr w14:paraId="42D0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7DD708A">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1D2925F8">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音频线</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149A9987">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T-FK1.8 </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B96ED4A">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条</w:t>
            </w:r>
          </w:p>
        </w:tc>
        <w:tc>
          <w:tcPr>
            <w:tcW w:w="379" w:type="pct"/>
            <w:tcBorders>
              <w:top w:val="single" w:color="auto" w:sz="4" w:space="0"/>
              <w:left w:val="single" w:color="auto" w:sz="4" w:space="0"/>
              <w:bottom w:val="single" w:color="auto" w:sz="4" w:space="0"/>
              <w:right w:val="single" w:color="auto" w:sz="4" w:space="0"/>
            </w:tcBorders>
            <w:noWrap w:val="0"/>
            <w:vAlign w:val="top"/>
          </w:tcPr>
          <w:p w14:paraId="47F845AD">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760" w:type="pct"/>
            <w:tcBorders>
              <w:top w:val="single" w:color="auto" w:sz="4" w:space="0"/>
              <w:left w:val="single" w:color="auto" w:sz="4" w:space="0"/>
              <w:bottom w:val="single" w:color="auto" w:sz="4" w:space="0"/>
              <w:right w:val="single" w:color="auto" w:sz="4" w:space="0"/>
            </w:tcBorders>
            <w:noWrap w:val="0"/>
            <w:vAlign w:val="top"/>
          </w:tcPr>
          <w:p w14:paraId="3900E3AC">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4E884137">
            <w:pPr>
              <w:widowControl/>
              <w:jc w:val="both"/>
              <w:textAlignment w:val="center"/>
              <w:rPr>
                <w:rFonts w:hint="eastAsia" w:ascii="宋体" w:hAnsi="宋体" w:eastAsia="宋体" w:cs="宋体"/>
                <w:b w:val="0"/>
                <w:bCs w:val="0"/>
                <w:kern w:val="0"/>
                <w:sz w:val="21"/>
                <w:szCs w:val="21"/>
              </w:rPr>
            </w:pPr>
          </w:p>
        </w:tc>
      </w:tr>
      <w:tr w14:paraId="6316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1C589A05">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7E485FAF">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音频线</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BC2155C">
            <w:pPr>
              <w:widowControl/>
              <w:jc w:val="both"/>
              <w:textAlignment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itc</w:t>
            </w:r>
            <w:r>
              <w:rPr>
                <w:rFonts w:hint="eastAsia" w:ascii="宋体" w:hAnsi="宋体" w:eastAsia="宋体" w:cs="宋体"/>
                <w:b w:val="0"/>
                <w:bCs w:val="0"/>
                <w:kern w:val="0"/>
                <w:sz w:val="21"/>
                <w:szCs w:val="21"/>
              </w:rPr>
              <w:t xml:space="preserve"> T-P3 </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8746216">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条</w:t>
            </w:r>
          </w:p>
        </w:tc>
        <w:tc>
          <w:tcPr>
            <w:tcW w:w="379" w:type="pct"/>
            <w:tcBorders>
              <w:top w:val="single" w:color="auto" w:sz="4" w:space="0"/>
              <w:left w:val="single" w:color="auto" w:sz="4" w:space="0"/>
              <w:bottom w:val="single" w:color="auto" w:sz="4" w:space="0"/>
              <w:right w:val="single" w:color="auto" w:sz="4" w:space="0"/>
            </w:tcBorders>
            <w:noWrap w:val="0"/>
            <w:vAlign w:val="top"/>
          </w:tcPr>
          <w:p w14:paraId="300E5A78">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760" w:type="pct"/>
            <w:tcBorders>
              <w:top w:val="single" w:color="auto" w:sz="4" w:space="0"/>
              <w:left w:val="single" w:color="auto" w:sz="4" w:space="0"/>
              <w:bottom w:val="single" w:color="auto" w:sz="4" w:space="0"/>
              <w:right w:val="single" w:color="auto" w:sz="4" w:space="0"/>
            </w:tcBorders>
            <w:noWrap w:val="0"/>
            <w:vAlign w:val="top"/>
          </w:tcPr>
          <w:p w14:paraId="62CA7FC9">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69B71DF9">
            <w:pPr>
              <w:widowControl/>
              <w:jc w:val="both"/>
              <w:textAlignment w:val="center"/>
              <w:rPr>
                <w:rFonts w:hint="eastAsia" w:ascii="宋体" w:hAnsi="宋体" w:eastAsia="宋体" w:cs="宋体"/>
                <w:b w:val="0"/>
                <w:bCs w:val="0"/>
                <w:kern w:val="0"/>
                <w:sz w:val="21"/>
                <w:szCs w:val="21"/>
              </w:rPr>
            </w:pPr>
          </w:p>
        </w:tc>
      </w:tr>
      <w:tr w14:paraId="31C4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2B6C2EF9">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0438709B">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安装辅材</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6330A47">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HDMI光纤高清线缆（绿联20米 ，4条）、秋叶原2芯和3芯音频线（各1卷），PVC线管、波纹管、水晶头、高清接头面板、高清直通头，地插音频接头等</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9A0F272">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项</w:t>
            </w:r>
          </w:p>
        </w:tc>
        <w:tc>
          <w:tcPr>
            <w:tcW w:w="379" w:type="pct"/>
            <w:tcBorders>
              <w:top w:val="single" w:color="auto" w:sz="4" w:space="0"/>
              <w:left w:val="single" w:color="auto" w:sz="4" w:space="0"/>
              <w:bottom w:val="single" w:color="auto" w:sz="4" w:space="0"/>
              <w:right w:val="single" w:color="auto" w:sz="4" w:space="0"/>
            </w:tcBorders>
            <w:noWrap w:val="0"/>
            <w:vAlign w:val="top"/>
          </w:tcPr>
          <w:p w14:paraId="4B568D67">
            <w:pPr>
              <w:widowControl/>
              <w:jc w:val="center"/>
              <w:textAlignment w:val="center"/>
              <w:rPr>
                <w:rFonts w:hint="eastAsia" w:ascii="宋体" w:hAnsi="宋体" w:eastAsia="宋体" w:cs="宋体"/>
                <w:b w:val="0"/>
                <w:bCs w:val="0"/>
                <w:kern w:val="0"/>
                <w:sz w:val="21"/>
                <w:szCs w:val="21"/>
                <w:lang w:val="en-US" w:eastAsia="zh-CN"/>
              </w:rPr>
            </w:pPr>
          </w:p>
          <w:p w14:paraId="00FC9517">
            <w:pPr>
              <w:widowControl/>
              <w:jc w:val="center"/>
              <w:textAlignment w:val="center"/>
              <w:rPr>
                <w:rFonts w:hint="eastAsia" w:ascii="宋体" w:hAnsi="宋体" w:eastAsia="宋体" w:cs="宋体"/>
                <w:b w:val="0"/>
                <w:bCs w:val="0"/>
                <w:kern w:val="0"/>
                <w:sz w:val="21"/>
                <w:szCs w:val="21"/>
                <w:lang w:val="en-US" w:eastAsia="zh-CN"/>
              </w:rPr>
            </w:pPr>
          </w:p>
          <w:p w14:paraId="6F2791B6">
            <w:pPr>
              <w:widowControl/>
              <w:jc w:val="center"/>
              <w:textAlignment w:val="center"/>
              <w:rPr>
                <w:rFonts w:hint="eastAsia" w:ascii="宋体" w:hAnsi="宋体" w:eastAsia="宋体" w:cs="宋体"/>
                <w:b w:val="0"/>
                <w:bCs w:val="0"/>
                <w:kern w:val="0"/>
                <w:sz w:val="21"/>
                <w:szCs w:val="21"/>
                <w:lang w:val="en-US" w:eastAsia="zh-CN"/>
              </w:rPr>
            </w:pPr>
          </w:p>
          <w:p w14:paraId="30DB3ADC">
            <w:pPr>
              <w:widowControl/>
              <w:jc w:val="center"/>
              <w:textAlignment w:val="center"/>
              <w:rPr>
                <w:rFonts w:hint="eastAsia" w:ascii="宋体" w:hAnsi="宋体" w:eastAsia="宋体" w:cs="宋体"/>
                <w:b w:val="0"/>
                <w:bCs w:val="0"/>
                <w:kern w:val="0"/>
                <w:sz w:val="21"/>
                <w:szCs w:val="21"/>
                <w:lang w:val="en-US" w:eastAsia="zh-CN"/>
              </w:rPr>
            </w:pPr>
          </w:p>
          <w:p w14:paraId="650E087B">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2EC8AA06">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5A5EC813">
            <w:pPr>
              <w:widowControl/>
              <w:jc w:val="both"/>
              <w:textAlignment w:val="center"/>
              <w:rPr>
                <w:rFonts w:hint="eastAsia" w:ascii="宋体" w:hAnsi="宋体" w:eastAsia="宋体" w:cs="宋体"/>
                <w:b w:val="0"/>
                <w:bCs w:val="0"/>
                <w:kern w:val="0"/>
                <w:sz w:val="21"/>
                <w:szCs w:val="21"/>
              </w:rPr>
            </w:pPr>
          </w:p>
        </w:tc>
      </w:tr>
      <w:tr w14:paraId="01B4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29419610">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24</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3A8115DE">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安装部分及调试部分</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1705D4C9">
            <w:pPr>
              <w:widowControl/>
              <w:jc w:val="both"/>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布经一，设备安装及调试等</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3DD532C">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项</w:t>
            </w:r>
          </w:p>
        </w:tc>
        <w:tc>
          <w:tcPr>
            <w:tcW w:w="379" w:type="pct"/>
            <w:tcBorders>
              <w:top w:val="single" w:color="auto" w:sz="4" w:space="0"/>
              <w:left w:val="single" w:color="auto" w:sz="4" w:space="0"/>
              <w:bottom w:val="single" w:color="auto" w:sz="4" w:space="0"/>
              <w:right w:val="single" w:color="auto" w:sz="4" w:space="0"/>
            </w:tcBorders>
            <w:noWrap w:val="0"/>
            <w:vAlign w:val="top"/>
          </w:tcPr>
          <w:p w14:paraId="1A078BD3">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3BAAC364">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20825404">
            <w:pPr>
              <w:widowControl/>
              <w:jc w:val="both"/>
              <w:textAlignment w:val="center"/>
              <w:rPr>
                <w:rFonts w:hint="eastAsia" w:ascii="宋体" w:hAnsi="宋体" w:eastAsia="宋体" w:cs="宋体"/>
                <w:b w:val="0"/>
                <w:bCs w:val="0"/>
                <w:kern w:val="0"/>
                <w:sz w:val="21"/>
                <w:szCs w:val="21"/>
              </w:rPr>
            </w:pPr>
          </w:p>
        </w:tc>
      </w:tr>
      <w:tr w14:paraId="713B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DD7EF82">
            <w:pPr>
              <w:widowControl/>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25</w:t>
            </w:r>
          </w:p>
        </w:tc>
        <w:tc>
          <w:tcPr>
            <w:tcW w:w="1109" w:type="pct"/>
            <w:gridSpan w:val="2"/>
            <w:tcBorders>
              <w:top w:val="single" w:color="auto" w:sz="4" w:space="0"/>
              <w:left w:val="single" w:color="auto" w:sz="4" w:space="0"/>
              <w:bottom w:val="single" w:color="auto" w:sz="4" w:space="0"/>
              <w:right w:val="single" w:color="auto" w:sz="4" w:space="0"/>
            </w:tcBorders>
            <w:noWrap w:val="0"/>
            <w:vAlign w:val="center"/>
          </w:tcPr>
          <w:p w14:paraId="77D843ED">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项目管理</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77D3F36">
            <w:pPr>
              <w:widowControl/>
              <w:jc w:val="both"/>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人员协调、现场安全、客户沟通、货物成品保护等</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D00304C">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项</w:t>
            </w:r>
          </w:p>
        </w:tc>
        <w:tc>
          <w:tcPr>
            <w:tcW w:w="379" w:type="pct"/>
            <w:tcBorders>
              <w:top w:val="single" w:color="auto" w:sz="4" w:space="0"/>
              <w:left w:val="single" w:color="auto" w:sz="4" w:space="0"/>
              <w:bottom w:val="single" w:color="auto" w:sz="4" w:space="0"/>
              <w:right w:val="single" w:color="auto" w:sz="4" w:space="0"/>
            </w:tcBorders>
            <w:noWrap w:val="0"/>
            <w:vAlign w:val="top"/>
          </w:tcPr>
          <w:p w14:paraId="70C84180">
            <w:pPr>
              <w:widowControl/>
              <w:jc w:val="center"/>
              <w:textAlignment w:val="center"/>
              <w:rPr>
                <w:rFonts w:hint="eastAsia" w:ascii="宋体" w:hAnsi="宋体" w:eastAsia="宋体" w:cs="宋体"/>
                <w:b w:val="0"/>
                <w:bCs w:val="0"/>
                <w:kern w:val="0"/>
                <w:sz w:val="21"/>
                <w:szCs w:val="21"/>
                <w:lang w:val="en-US" w:eastAsia="zh-CN"/>
              </w:rPr>
            </w:pPr>
          </w:p>
          <w:p w14:paraId="65A3D301">
            <w:pPr>
              <w:widowControl/>
              <w:jc w:val="center"/>
              <w:textAlignment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760" w:type="pct"/>
            <w:tcBorders>
              <w:top w:val="single" w:color="auto" w:sz="4" w:space="0"/>
              <w:left w:val="single" w:color="auto" w:sz="4" w:space="0"/>
              <w:bottom w:val="single" w:color="auto" w:sz="4" w:space="0"/>
              <w:right w:val="single" w:color="auto" w:sz="4" w:space="0"/>
            </w:tcBorders>
            <w:noWrap w:val="0"/>
            <w:vAlign w:val="top"/>
          </w:tcPr>
          <w:p w14:paraId="78506FD8">
            <w:pPr>
              <w:widowControl/>
              <w:jc w:val="both"/>
              <w:textAlignment w:val="center"/>
              <w:rPr>
                <w:rFonts w:hint="eastAsia" w:ascii="宋体" w:hAnsi="宋体" w:eastAsia="宋体" w:cs="宋体"/>
                <w:b w:val="0"/>
                <w:bCs w:val="0"/>
                <w:kern w:val="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top"/>
          </w:tcPr>
          <w:p w14:paraId="739CAA3A">
            <w:pPr>
              <w:widowControl/>
              <w:jc w:val="both"/>
              <w:textAlignment w:val="center"/>
              <w:rPr>
                <w:rFonts w:hint="eastAsia" w:ascii="宋体" w:hAnsi="宋体" w:eastAsia="宋体" w:cs="宋体"/>
                <w:b w:val="0"/>
                <w:bCs w:val="0"/>
                <w:kern w:val="0"/>
                <w:sz w:val="21"/>
                <w:szCs w:val="21"/>
              </w:rPr>
            </w:pPr>
          </w:p>
        </w:tc>
      </w:tr>
      <w:tr w14:paraId="1EE1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6E9E663C">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w:t>
            </w:r>
            <w:r>
              <w:rPr>
                <w:rFonts w:hint="eastAsia" w:ascii="宋体" w:hAnsi="宋体" w:eastAsia="宋体" w:cs="宋体"/>
                <w:b w:val="0"/>
                <w:bCs w:val="0"/>
                <w:color w:val="000000"/>
                <w:kern w:val="0"/>
                <w:sz w:val="21"/>
                <w:szCs w:val="21"/>
                <w:lang w:val="en-US" w:eastAsia="zh-CN" w:bidi="ar"/>
              </w:rPr>
              <w:t>总</w:t>
            </w:r>
            <w:r>
              <w:rPr>
                <w:rFonts w:hint="eastAsia" w:ascii="宋体" w:hAnsi="宋体" w:eastAsia="宋体" w:cs="宋体"/>
                <w:b w:val="0"/>
                <w:bCs w:val="0"/>
                <w:color w:val="000000"/>
                <w:kern w:val="0"/>
                <w:sz w:val="21"/>
                <w:szCs w:val="21"/>
                <w:lang w:eastAsia="zh-CN" w:bidi="ar"/>
              </w:rPr>
              <w:t>报价</w:t>
            </w:r>
          </w:p>
        </w:tc>
        <w:tc>
          <w:tcPr>
            <w:tcW w:w="4120" w:type="pct"/>
            <w:gridSpan w:val="6"/>
            <w:tcBorders>
              <w:top w:val="single" w:color="auto" w:sz="4" w:space="0"/>
              <w:left w:val="single" w:color="auto" w:sz="4" w:space="0"/>
              <w:bottom w:val="single" w:color="auto" w:sz="4" w:space="0"/>
              <w:right w:val="single" w:color="auto" w:sz="4" w:space="0"/>
            </w:tcBorders>
            <w:noWrap w:val="0"/>
            <w:vAlign w:val="center"/>
          </w:tcPr>
          <w:p w14:paraId="4B01D839">
            <w:pPr>
              <w:widowControl/>
              <w:jc w:val="center"/>
              <w:textAlignment w:val="center"/>
              <w:rPr>
                <w:rFonts w:hint="eastAsia" w:ascii="宋体" w:hAnsi="宋体" w:eastAsia="宋体" w:cs="宋体"/>
                <w:b w:val="0"/>
                <w:bCs w:val="0"/>
                <w:color w:val="000000"/>
                <w:sz w:val="21"/>
                <w:szCs w:val="21"/>
                <w:u w:val="single"/>
                <w:lang w:val="en-US" w:eastAsia="zh-CN"/>
              </w:rPr>
            </w:pPr>
          </w:p>
        </w:tc>
      </w:tr>
      <w:tr w14:paraId="353D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409FBFC4">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120" w:type="pct"/>
            <w:gridSpan w:val="6"/>
            <w:tcBorders>
              <w:top w:val="single" w:color="auto" w:sz="4" w:space="0"/>
              <w:left w:val="single" w:color="auto" w:sz="4" w:space="0"/>
              <w:bottom w:val="single" w:color="auto" w:sz="4" w:space="0"/>
              <w:right w:val="single" w:color="auto" w:sz="4" w:space="0"/>
            </w:tcBorders>
            <w:noWrap w:val="0"/>
            <w:vAlign w:val="center"/>
          </w:tcPr>
          <w:p w14:paraId="4F1808CF">
            <w:pPr>
              <w:pStyle w:val="8"/>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41ED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654730A5">
            <w:pPr>
              <w:widowControl/>
              <w:jc w:val="both"/>
              <w:textAlignment w:val="center"/>
              <w:rPr>
                <w:rFonts w:hint="eastAsia" w:ascii="宋体" w:hAnsi="宋体" w:cs="宋体"/>
                <w:b w:val="0"/>
                <w:bCs w:val="0"/>
                <w:color w:val="000000"/>
                <w:sz w:val="21"/>
                <w:szCs w:val="21"/>
                <w:u w:val="single"/>
                <w:lang w:val="en-US" w:eastAsia="zh-CN"/>
              </w:rPr>
            </w:pPr>
            <w:r>
              <w:rPr>
                <w:rFonts w:hint="eastAsia" w:ascii="宋体" w:hAnsi="宋体" w:eastAsia="宋体" w:cs="宋体"/>
                <w:b w:val="0"/>
                <w:bCs w:val="0"/>
                <w:kern w:val="0"/>
                <w:sz w:val="21"/>
                <w:szCs w:val="21"/>
              </w:rPr>
              <w:t>供应商需在2025年</w:t>
            </w:r>
            <w:r>
              <w:rPr>
                <w:rFonts w:hint="eastAsia" w:ascii="宋体" w:hAnsi="宋体" w:eastAsia="宋体" w:cs="宋体"/>
                <w:b w:val="0"/>
                <w:bCs w:val="0"/>
                <w:kern w:val="0"/>
                <w:sz w:val="21"/>
                <w:szCs w:val="21"/>
                <w:lang w:val="en-US" w:eastAsia="zh-CN"/>
              </w:rPr>
              <w:t>8</w:t>
            </w:r>
            <w:r>
              <w:rPr>
                <w:rFonts w:hint="eastAsia" w:ascii="宋体" w:hAnsi="宋体" w:eastAsia="宋体" w:cs="宋体"/>
                <w:b w:val="0"/>
                <w:bCs w:val="0"/>
                <w:kern w:val="0"/>
                <w:sz w:val="21"/>
                <w:szCs w:val="21"/>
              </w:rPr>
              <w:t>月</w:t>
            </w: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rPr>
              <w:t>日前完成视频会议设备及系统安装调试服务。在验收完成后所有设备提供三年质保，质保期内发生问题时1小时内响应，24小时内处理完成。</w:t>
            </w:r>
          </w:p>
        </w:tc>
      </w:tr>
      <w:tr w14:paraId="2AA8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422AD47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120" w:type="pct"/>
            <w:gridSpan w:val="6"/>
            <w:tcBorders>
              <w:top w:val="single" w:color="auto" w:sz="4" w:space="0"/>
              <w:left w:val="single" w:color="auto" w:sz="4" w:space="0"/>
              <w:bottom w:val="single" w:color="auto" w:sz="4" w:space="0"/>
              <w:right w:val="single" w:color="auto" w:sz="4" w:space="0"/>
            </w:tcBorders>
            <w:noWrap w:val="0"/>
            <w:vAlign w:val="center"/>
          </w:tcPr>
          <w:p w14:paraId="4F94D385">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1172CF56">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44DC3398">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64CCE7CB">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57E788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24AAE7-B662-4DAA-B17D-0BA468191779}"/>
  </w:font>
  <w:font w:name="方正小标宋简体">
    <w:panose1 w:val="02010600010101010101"/>
    <w:charset w:val="86"/>
    <w:family w:val="auto"/>
    <w:pitch w:val="default"/>
    <w:sig w:usb0="00000001" w:usb1="080E0000" w:usb2="00000000" w:usb3="00000000" w:csb0="00040000" w:csb1="00000000"/>
    <w:embedRegular r:id="rId2" w:fontKey="{957601DE-082B-40D4-8FA0-3595D60CD16D}"/>
  </w:font>
  <w:font w:name="仿宋_GB2312">
    <w:panose1 w:val="02010609030101010101"/>
    <w:charset w:val="86"/>
    <w:family w:val="modern"/>
    <w:pitch w:val="default"/>
    <w:sig w:usb0="00000001" w:usb1="080E0000" w:usb2="00000000" w:usb3="00000000" w:csb0="00040000" w:csb1="00000000"/>
    <w:embedRegular r:id="rId3" w:fontKey="{91D3CC71-F845-4887-A21D-4D528172AA40}"/>
  </w:font>
  <w:font w:name="方正仿宋_GB2312">
    <w:panose1 w:val="02000000000000000000"/>
    <w:charset w:val="86"/>
    <w:family w:val="auto"/>
    <w:pitch w:val="default"/>
    <w:sig w:usb0="A00002BF" w:usb1="184F6CFA" w:usb2="00000012" w:usb3="00000000" w:csb0="00040001" w:csb1="00000000"/>
    <w:embedRegular r:id="rId4" w:fontKey="{EE10198B-64A9-4565-BE3A-7A10093905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8DB4E8A"/>
    <w:multiLevelType w:val="singleLevel"/>
    <w:tmpl w:val="68DB4E8A"/>
    <w:lvl w:ilvl="0" w:tentative="0">
      <w:start w:val="2"/>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31C5F"/>
    <w:rsid w:val="46431C5F"/>
    <w:rsid w:val="69DA31DD"/>
    <w:rsid w:val="6D82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sz w:val="28"/>
    </w:rPr>
  </w:style>
  <w:style w:type="paragraph" w:styleId="6">
    <w:name w:val="Normal Indent"/>
    <w:basedOn w:val="1"/>
    <w:next w:val="1"/>
    <w:qFormat/>
    <w:uiPriority w:val="0"/>
    <w:pPr>
      <w:ind w:firstLine="420" w:firstLineChars="200"/>
    </w:pPr>
  </w:style>
  <w:style w:type="paragraph" w:styleId="7">
    <w:name w:val="Body Text"/>
    <w:basedOn w:val="1"/>
    <w:qFormat/>
    <w:uiPriority w:val="99"/>
    <w:pPr>
      <w:spacing w:after="120"/>
    </w:pPr>
  </w:style>
  <w:style w:type="paragraph" w:styleId="8">
    <w:name w:val="Body Text First Indent"/>
    <w:basedOn w:val="7"/>
    <w:qFormat/>
    <w:uiPriority w:val="0"/>
    <w:pPr>
      <w:spacing w:after="120"/>
      <w:ind w:firstLine="420"/>
      <w:jc w:val="both"/>
    </w:pPr>
    <w:rPr>
      <w:sz w:val="21"/>
    </w:rPr>
  </w:style>
  <w:style w:type="paragraph" w:customStyle="1" w:styleId="11">
    <w:name w:val="bt1bt1"/>
    <w:basedOn w:val="4"/>
    <w:autoRedefine/>
    <w:qFormat/>
    <w:uiPriority w:val="0"/>
    <w:pPr>
      <w:spacing w:line="240" w:lineRule="auto"/>
      <w:jc w:val="center"/>
    </w:pPr>
    <w:rPr>
      <w:rFonts w:ascii="黑体" w:eastAsia="黑体"/>
      <w:sz w:val="36"/>
      <w:szCs w:val="36"/>
    </w:rPr>
  </w:style>
  <w:style w:type="paragraph" w:customStyle="1" w:styleId="12">
    <w:name w:val="正文00"/>
    <w:basedOn w:val="1"/>
    <w:autoRedefine/>
    <w:qFormat/>
    <w:uiPriority w:val="0"/>
    <w:pPr>
      <w:topLinePunct/>
      <w:spacing w:line="360" w:lineRule="auto"/>
      <w:ind w:firstLine="200" w:firstLineChars="200"/>
    </w:pPr>
    <w:rPr>
      <w:sz w:val="24"/>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842</Words>
  <Characters>843</Characters>
  <Lines>0</Lines>
  <Paragraphs>0</Paragraphs>
  <TotalTime>2</TotalTime>
  <ScaleCrop>false</ScaleCrop>
  <LinksUpToDate>false</LinksUpToDate>
  <CharactersWithSpaces>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2025-07-23T07:05:00Z</dcterms:created>
  <dc:creator>Kiko.希</dc:creator>
  <cp:lastModifiedBy>Kiko.希</cp:lastModifiedBy>
  <dcterms:modified xsi:type="dcterms:W3CDTF">2025-07-23T07:28:42Z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BE4C4B191A8746A284E168BBCD499759_11</vt:lpwstr>
  </property>
  <property fmtid="{D5CDD505-2E9C-101B-9397-08002B2CF9AE}" pid="4" name="KSOTemplateDocerSaveRecord">
    <vt:lpwstr>eyJoZGlkIjoiOTQ1YThjMWI2ZjYyNjkyZWFmMTk2N2Y3NGM0ODJkNzkiLCJ1c2VySWQiOiI1NTQ5NTM1MTgifQ==</vt:lpwstr>
  </property>
</Properties>
</file>