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011B99" w14:textId="77777777" w:rsidR="00C130B3" w:rsidRDefault="00C130B3">
      <w:bookmarkStart w:id="0" w:name="_Hlk163808360"/>
    </w:p>
    <w:p w14:paraId="3D8CB49E" w14:textId="77777777" w:rsidR="00C130B3" w:rsidRDefault="00C130B3"/>
    <w:p w14:paraId="59F9EAC9" w14:textId="77777777" w:rsidR="00C130B3" w:rsidRDefault="00C130B3"/>
    <w:p w14:paraId="63B1159B" w14:textId="77777777" w:rsidR="00C130B3" w:rsidRDefault="00C130B3"/>
    <w:p w14:paraId="1B96CD6D" w14:textId="77777777" w:rsidR="00C130B3" w:rsidRDefault="00C130B3"/>
    <w:p w14:paraId="03539A94" w14:textId="77777777" w:rsidR="00C130B3" w:rsidRDefault="00C130B3"/>
    <w:p w14:paraId="395DDA49" w14:textId="77777777" w:rsidR="00C130B3" w:rsidRDefault="00000000">
      <w:pPr>
        <w:spacing w:after="120" w:line="360" w:lineRule="atLeast"/>
        <w:jc w:val="center"/>
        <w:rPr>
          <w:rFonts w:ascii="仿宋" w:eastAsia="仿宋" w:hAnsi="仿宋" w:cs="宋体" w:hint="eastAsia"/>
          <w:b/>
          <w:sz w:val="48"/>
          <w:szCs w:val="48"/>
        </w:rPr>
      </w:pPr>
      <w:r>
        <w:rPr>
          <w:rFonts w:ascii="仿宋" w:eastAsia="仿宋" w:hAnsi="仿宋" w:cs="宋体" w:hint="eastAsia"/>
          <w:b/>
          <w:sz w:val="48"/>
          <w:szCs w:val="48"/>
        </w:rPr>
        <w:t>2024年展馆设计搭建服务项目</w:t>
      </w:r>
    </w:p>
    <w:p w14:paraId="608BF70A" w14:textId="77777777" w:rsidR="00C130B3" w:rsidRDefault="00C130B3">
      <w:pPr>
        <w:spacing w:after="120" w:line="360" w:lineRule="atLeast"/>
        <w:jc w:val="center"/>
      </w:pPr>
    </w:p>
    <w:p w14:paraId="74912747" w14:textId="77777777" w:rsidR="00C130B3" w:rsidRDefault="00C130B3">
      <w:pPr>
        <w:spacing w:after="120" w:line="360" w:lineRule="atLeast"/>
        <w:jc w:val="center"/>
      </w:pPr>
    </w:p>
    <w:p w14:paraId="7F9CB72A" w14:textId="77777777" w:rsidR="00C130B3" w:rsidRDefault="00000000">
      <w:pPr>
        <w:spacing w:after="120" w:line="360" w:lineRule="atLeast"/>
        <w:jc w:val="center"/>
        <w:rPr>
          <w:rFonts w:ascii="仿宋" w:eastAsia="仿宋" w:hAnsi="仿宋" w:cs="宋体" w:hint="eastAsia"/>
          <w:b/>
          <w:sz w:val="52"/>
          <w:szCs w:val="52"/>
        </w:rPr>
      </w:pPr>
      <w:r>
        <w:rPr>
          <w:rFonts w:ascii="仿宋" w:eastAsia="仿宋" w:hAnsi="仿宋" w:cs="宋体" w:hint="eastAsia"/>
          <w:b/>
          <w:sz w:val="52"/>
          <w:szCs w:val="52"/>
        </w:rPr>
        <w:t>招标文件</w:t>
      </w:r>
    </w:p>
    <w:p w14:paraId="3A2BC783" w14:textId="77777777" w:rsidR="00C130B3" w:rsidRDefault="00C130B3"/>
    <w:p w14:paraId="3C91ACCE" w14:textId="77777777" w:rsidR="00C130B3" w:rsidRDefault="00C130B3"/>
    <w:p w14:paraId="3B9F27DD" w14:textId="77777777" w:rsidR="00C130B3" w:rsidRDefault="00C130B3"/>
    <w:p w14:paraId="63C918A2" w14:textId="77777777" w:rsidR="00C130B3" w:rsidRDefault="00C130B3"/>
    <w:p w14:paraId="34C2E667" w14:textId="77777777" w:rsidR="00C130B3" w:rsidRDefault="00C130B3"/>
    <w:p w14:paraId="340DD84F" w14:textId="77777777" w:rsidR="00C130B3" w:rsidRDefault="00000000">
      <w:pPr>
        <w:spacing w:after="120" w:line="360" w:lineRule="atLeast"/>
        <w:jc w:val="center"/>
        <w:rPr>
          <w:rFonts w:ascii="仿宋" w:eastAsia="仿宋" w:hAnsi="仿宋" w:cs="宋体" w:hint="eastAsia"/>
          <w:b/>
          <w:sz w:val="32"/>
          <w:szCs w:val="32"/>
        </w:rPr>
      </w:pPr>
      <w:r>
        <w:rPr>
          <w:rFonts w:ascii="仿宋" w:eastAsia="仿宋" w:hAnsi="仿宋" w:cs="宋体" w:hint="eastAsia"/>
          <w:b/>
          <w:sz w:val="32"/>
          <w:szCs w:val="32"/>
        </w:rPr>
        <w:t>项目编号：</w:t>
      </w:r>
      <w:r>
        <w:rPr>
          <w:rFonts w:ascii="仿宋" w:eastAsia="仿宋" w:hAnsi="仿宋" w:cs="宋体"/>
          <w:b/>
          <w:sz w:val="32"/>
          <w:szCs w:val="32"/>
        </w:rPr>
        <w:t>WJS-202407290070</w:t>
      </w:r>
    </w:p>
    <w:p w14:paraId="12300ED7" w14:textId="77777777" w:rsidR="00C130B3" w:rsidRDefault="00C130B3"/>
    <w:p w14:paraId="58B6142A" w14:textId="77777777" w:rsidR="00C130B3" w:rsidRDefault="00C130B3"/>
    <w:p w14:paraId="5C3062BA" w14:textId="77777777" w:rsidR="00C130B3" w:rsidRDefault="00C130B3"/>
    <w:p w14:paraId="474860BF" w14:textId="77777777" w:rsidR="00C130B3" w:rsidRDefault="00C130B3"/>
    <w:p w14:paraId="3EB45DCC" w14:textId="77777777" w:rsidR="00C130B3" w:rsidRDefault="00C130B3"/>
    <w:p w14:paraId="287F2FDB" w14:textId="77777777" w:rsidR="00C130B3" w:rsidRDefault="00000000">
      <w:pPr>
        <w:spacing w:line="600" w:lineRule="exact"/>
        <w:jc w:val="center"/>
        <w:rPr>
          <w:rFonts w:ascii="仿宋" w:eastAsia="仿宋" w:hAnsi="仿宋" w:cs="Times New Roman" w:hint="eastAsia"/>
          <w:b/>
          <w:sz w:val="28"/>
          <w:szCs w:val="28"/>
        </w:rPr>
      </w:pPr>
      <w:r>
        <w:rPr>
          <w:rFonts w:ascii="仿宋" w:eastAsia="仿宋" w:hAnsi="仿宋" w:cs="Times New Roman" w:hint="eastAsia"/>
          <w:b/>
          <w:sz w:val="28"/>
          <w:szCs w:val="28"/>
        </w:rPr>
        <w:t>招标人：</w:t>
      </w:r>
      <w:r>
        <w:rPr>
          <w:rFonts w:ascii="仿宋" w:eastAsia="仿宋" w:hAnsi="仿宋" w:cs="Times New Roman" w:hint="eastAsia"/>
          <w:b/>
          <w:sz w:val="28"/>
          <w:szCs w:val="28"/>
          <w:u w:val="single"/>
        </w:rPr>
        <w:t>广东南方网络信息科技有限公司</w:t>
      </w:r>
    </w:p>
    <w:p w14:paraId="325BA8BF" w14:textId="77777777" w:rsidR="00C130B3" w:rsidRDefault="00000000">
      <w:pPr>
        <w:spacing w:line="600" w:lineRule="exact"/>
        <w:jc w:val="center"/>
        <w:rPr>
          <w:rFonts w:ascii="仿宋" w:eastAsia="仿宋" w:hAnsi="仿宋" w:cs="Times New Roman" w:hint="eastAsia"/>
          <w:b/>
          <w:sz w:val="28"/>
          <w:szCs w:val="28"/>
        </w:rPr>
      </w:pPr>
      <w:r>
        <w:rPr>
          <w:rFonts w:ascii="仿宋" w:eastAsia="仿宋" w:hAnsi="仿宋" w:cs="Times New Roman" w:hint="eastAsia"/>
          <w:b/>
          <w:sz w:val="28"/>
          <w:szCs w:val="28"/>
        </w:rPr>
        <w:t>招标代理机构：</w:t>
      </w:r>
      <w:r>
        <w:rPr>
          <w:rFonts w:ascii="仿宋" w:eastAsia="仿宋" w:hAnsi="仿宋" w:cs="Times New Roman" w:hint="eastAsia"/>
          <w:b/>
          <w:sz w:val="28"/>
          <w:szCs w:val="28"/>
          <w:u w:val="single"/>
        </w:rPr>
        <w:t>广东省南方文化产权交易所股份有限公司</w:t>
      </w:r>
    </w:p>
    <w:p w14:paraId="0165661B" w14:textId="0F134289" w:rsidR="00C130B3" w:rsidRDefault="00000000">
      <w:pPr>
        <w:spacing w:line="600" w:lineRule="exact"/>
        <w:jc w:val="center"/>
        <w:rPr>
          <w:rFonts w:ascii="仿宋" w:eastAsia="仿宋" w:hAnsi="仿宋" w:cs="Times New Roman" w:hint="eastAsia"/>
          <w:b/>
          <w:sz w:val="28"/>
          <w:szCs w:val="28"/>
        </w:rPr>
      </w:pPr>
      <w:r>
        <w:rPr>
          <w:rFonts w:ascii="仿宋" w:eastAsia="仿宋" w:hAnsi="仿宋" w:cs="Times New Roman" w:hint="eastAsia"/>
          <w:b/>
          <w:sz w:val="28"/>
          <w:szCs w:val="28"/>
        </w:rPr>
        <w:t>日期：</w:t>
      </w:r>
      <w:r>
        <w:rPr>
          <w:rFonts w:ascii="仿宋" w:eastAsia="仿宋" w:hAnsi="仿宋" w:cs="Times New Roman"/>
          <w:b/>
          <w:sz w:val="28"/>
          <w:szCs w:val="28"/>
          <w:u w:val="single"/>
        </w:rPr>
        <w:t>2024</w:t>
      </w:r>
      <w:r>
        <w:rPr>
          <w:rFonts w:ascii="仿宋" w:eastAsia="仿宋" w:hAnsi="仿宋" w:cs="Times New Roman" w:hint="eastAsia"/>
          <w:b/>
          <w:sz w:val="28"/>
          <w:szCs w:val="28"/>
        </w:rPr>
        <w:t>年</w:t>
      </w:r>
      <w:r w:rsidR="00E77EB1">
        <w:rPr>
          <w:rFonts w:ascii="仿宋" w:eastAsia="仿宋" w:hAnsi="仿宋" w:cs="Times New Roman" w:hint="eastAsia"/>
          <w:b/>
          <w:color w:val="FF0000"/>
          <w:sz w:val="28"/>
          <w:szCs w:val="28"/>
          <w:u w:val="single"/>
        </w:rPr>
        <w:t>8</w:t>
      </w:r>
      <w:r>
        <w:rPr>
          <w:rFonts w:ascii="仿宋" w:eastAsia="仿宋" w:hAnsi="仿宋" w:cs="Times New Roman" w:hint="eastAsia"/>
          <w:b/>
          <w:sz w:val="28"/>
          <w:szCs w:val="28"/>
        </w:rPr>
        <w:t>月</w:t>
      </w:r>
    </w:p>
    <w:p w14:paraId="2A0ACE8F" w14:textId="77777777" w:rsidR="00C130B3" w:rsidRDefault="00C130B3"/>
    <w:p w14:paraId="7BA318FE" w14:textId="77777777" w:rsidR="00C130B3" w:rsidRDefault="00C130B3"/>
    <w:p w14:paraId="3B02B3D5" w14:textId="77777777" w:rsidR="00C130B3" w:rsidRDefault="00C130B3"/>
    <w:p w14:paraId="71B9D5A8" w14:textId="77777777" w:rsidR="00C130B3" w:rsidRDefault="00C130B3"/>
    <w:bookmarkEnd w:id="0"/>
    <w:p w14:paraId="014681BA" w14:textId="77777777" w:rsidR="00C130B3" w:rsidRDefault="00000000">
      <w:pPr>
        <w:widowControl/>
        <w:jc w:val="left"/>
      </w:pPr>
      <w:r>
        <w:br w:type="page"/>
      </w:r>
    </w:p>
    <w:sdt>
      <w:sdtPr>
        <w:rPr>
          <w:rFonts w:ascii="仿宋" w:eastAsia="仿宋" w:hAnsi="仿宋" w:cstheme="minorBidi"/>
          <w:color w:val="auto"/>
          <w:kern w:val="2"/>
          <w:sz w:val="21"/>
          <w:szCs w:val="22"/>
          <w:lang w:val="zh-CN"/>
        </w:rPr>
        <w:id w:val="101381012"/>
        <w:docPartObj>
          <w:docPartGallery w:val="Table of Contents"/>
          <w:docPartUnique/>
        </w:docPartObj>
      </w:sdtPr>
      <w:sdtEndPr>
        <w:rPr>
          <w:b/>
          <w:bCs/>
        </w:rPr>
      </w:sdtEndPr>
      <w:sdtContent>
        <w:p w14:paraId="08EB5B12" w14:textId="77777777" w:rsidR="00C130B3" w:rsidRDefault="00000000">
          <w:pPr>
            <w:pStyle w:val="TOC10"/>
            <w:spacing w:line="288" w:lineRule="auto"/>
            <w:jc w:val="center"/>
            <w:rPr>
              <w:rFonts w:ascii="仿宋" w:eastAsia="仿宋" w:hAnsi="仿宋" w:hint="eastAsia"/>
              <w:b/>
              <w:bCs/>
              <w:color w:val="auto"/>
            </w:rPr>
          </w:pPr>
          <w:r>
            <w:rPr>
              <w:rFonts w:ascii="仿宋" w:eastAsia="仿宋" w:hAnsi="仿宋"/>
              <w:b/>
              <w:bCs/>
              <w:color w:val="auto"/>
              <w:lang w:val="zh-CN"/>
            </w:rPr>
            <w:t>目</w:t>
          </w:r>
          <w:r>
            <w:rPr>
              <w:rFonts w:ascii="仿宋" w:eastAsia="仿宋" w:hAnsi="仿宋" w:hint="eastAsia"/>
              <w:b/>
              <w:bCs/>
              <w:color w:val="auto"/>
              <w:lang w:val="zh-CN"/>
            </w:rPr>
            <w:t xml:space="preserve">  </w:t>
          </w:r>
          <w:r>
            <w:rPr>
              <w:rFonts w:ascii="仿宋" w:eastAsia="仿宋" w:hAnsi="仿宋"/>
              <w:b/>
              <w:bCs/>
              <w:color w:val="auto"/>
              <w:lang w:val="zh-CN"/>
            </w:rPr>
            <w:t>录</w:t>
          </w:r>
        </w:p>
        <w:p w14:paraId="4811723E" w14:textId="77777777" w:rsidR="00C130B3" w:rsidRDefault="00000000">
          <w:pPr>
            <w:pStyle w:val="TOC1"/>
            <w:spacing w:line="312" w:lineRule="auto"/>
            <w:rPr>
              <w:rFonts w:ascii="仿宋" w:eastAsia="仿宋" w:hAnsi="仿宋" w:hint="eastAsia"/>
              <w14:ligatures w14:val="standardContextual"/>
            </w:rPr>
          </w:pPr>
          <w:r>
            <w:rPr>
              <w:rFonts w:ascii="仿宋" w:eastAsia="仿宋" w:hAnsi="仿宋"/>
            </w:rPr>
            <w:fldChar w:fldCharType="begin"/>
          </w:r>
          <w:r>
            <w:rPr>
              <w:rFonts w:ascii="仿宋" w:eastAsia="仿宋" w:hAnsi="仿宋"/>
            </w:rPr>
            <w:instrText xml:space="preserve"> TOC \o "1-3" \h \z \u </w:instrText>
          </w:r>
          <w:r>
            <w:rPr>
              <w:rFonts w:ascii="仿宋" w:eastAsia="仿宋" w:hAnsi="仿宋"/>
            </w:rPr>
            <w:fldChar w:fldCharType="separate"/>
          </w:r>
          <w:hyperlink w:anchor="_Toc173259051" w:history="1">
            <w:r>
              <w:rPr>
                <w:rStyle w:val="af6"/>
                <w:rFonts w:ascii="仿宋" w:eastAsia="仿宋" w:hAnsi="仿宋" w:cs="宋体" w:hint="eastAsia"/>
                <w:b/>
                <w:kern w:val="0"/>
                <w:lang w:val="zh-CN"/>
              </w:rPr>
              <w:t>第一章  招标公告</w:t>
            </w:r>
            <w:r>
              <w:rPr>
                <w:rFonts w:ascii="仿宋" w:eastAsia="仿宋" w:hAnsi="仿宋" w:hint="eastAsia"/>
              </w:rPr>
              <w:tab/>
            </w:r>
            <w:r>
              <w:rPr>
                <w:rFonts w:ascii="仿宋" w:eastAsia="仿宋" w:hAnsi="仿宋" w:hint="eastAsia"/>
              </w:rPr>
              <w:fldChar w:fldCharType="begin"/>
            </w:r>
            <w:r>
              <w:rPr>
                <w:rFonts w:ascii="仿宋" w:eastAsia="仿宋" w:hAnsi="仿宋" w:hint="eastAsia"/>
              </w:rPr>
              <w:instrText xml:space="preserve"> </w:instrText>
            </w:r>
            <w:r>
              <w:rPr>
                <w:rFonts w:ascii="仿宋" w:eastAsia="仿宋" w:hAnsi="仿宋"/>
              </w:rPr>
              <w:instrText>PAGEREF _Toc173259051 \h</w:instrText>
            </w:r>
            <w:r>
              <w:rPr>
                <w:rFonts w:ascii="仿宋" w:eastAsia="仿宋" w:hAnsi="仿宋" w:hint="eastAsia"/>
              </w:rPr>
              <w:instrText xml:space="preserve"> </w:instrText>
            </w:r>
            <w:r>
              <w:rPr>
                <w:rFonts w:ascii="仿宋" w:eastAsia="仿宋" w:hAnsi="仿宋" w:hint="eastAsia"/>
              </w:rPr>
            </w:r>
            <w:r>
              <w:rPr>
                <w:rFonts w:ascii="仿宋" w:eastAsia="仿宋" w:hAnsi="仿宋" w:hint="eastAsia"/>
              </w:rPr>
              <w:fldChar w:fldCharType="separate"/>
            </w:r>
            <w:r>
              <w:rPr>
                <w:rFonts w:ascii="仿宋" w:eastAsia="仿宋" w:hAnsi="仿宋" w:hint="eastAsia"/>
              </w:rPr>
              <w:t>6</w:t>
            </w:r>
            <w:r>
              <w:rPr>
                <w:rFonts w:ascii="仿宋" w:eastAsia="仿宋" w:hAnsi="仿宋" w:hint="eastAsia"/>
              </w:rPr>
              <w:fldChar w:fldCharType="end"/>
            </w:r>
          </w:hyperlink>
        </w:p>
        <w:p w14:paraId="60589C69" w14:textId="77777777" w:rsidR="00C130B3" w:rsidRDefault="00000000">
          <w:pPr>
            <w:pStyle w:val="TOC2"/>
            <w:spacing w:line="312" w:lineRule="auto"/>
            <w:rPr>
              <w:rFonts w:ascii="仿宋" w:eastAsia="仿宋" w:hAnsi="仿宋" w:hint="eastAsia"/>
              <w14:ligatures w14:val="standardContextual"/>
            </w:rPr>
          </w:pPr>
          <w:hyperlink w:anchor="_Toc173259052" w:history="1">
            <w:r>
              <w:rPr>
                <w:rStyle w:val="af6"/>
                <w:rFonts w:ascii="仿宋" w:eastAsia="仿宋" w:hAnsi="仿宋" w:hint="eastAsia"/>
              </w:rPr>
              <w:t>1.项目概况与采购内容</w:t>
            </w:r>
            <w:r>
              <w:rPr>
                <w:rFonts w:ascii="仿宋" w:eastAsia="仿宋" w:hAnsi="仿宋" w:hint="eastAsia"/>
              </w:rPr>
              <w:tab/>
            </w:r>
            <w:r>
              <w:rPr>
                <w:rFonts w:ascii="仿宋" w:eastAsia="仿宋" w:hAnsi="仿宋" w:hint="eastAsia"/>
              </w:rPr>
              <w:fldChar w:fldCharType="begin"/>
            </w:r>
            <w:r>
              <w:rPr>
                <w:rFonts w:ascii="仿宋" w:eastAsia="仿宋" w:hAnsi="仿宋" w:hint="eastAsia"/>
              </w:rPr>
              <w:instrText xml:space="preserve"> </w:instrText>
            </w:r>
            <w:r>
              <w:rPr>
                <w:rFonts w:ascii="仿宋" w:eastAsia="仿宋" w:hAnsi="仿宋"/>
              </w:rPr>
              <w:instrText>PAGEREF _Toc173259052 \h</w:instrText>
            </w:r>
            <w:r>
              <w:rPr>
                <w:rFonts w:ascii="仿宋" w:eastAsia="仿宋" w:hAnsi="仿宋" w:hint="eastAsia"/>
              </w:rPr>
              <w:instrText xml:space="preserve"> </w:instrText>
            </w:r>
            <w:r>
              <w:rPr>
                <w:rFonts w:ascii="仿宋" w:eastAsia="仿宋" w:hAnsi="仿宋" w:hint="eastAsia"/>
              </w:rPr>
            </w:r>
            <w:r>
              <w:rPr>
                <w:rFonts w:ascii="仿宋" w:eastAsia="仿宋" w:hAnsi="仿宋" w:hint="eastAsia"/>
              </w:rPr>
              <w:fldChar w:fldCharType="separate"/>
            </w:r>
            <w:r>
              <w:rPr>
                <w:rFonts w:ascii="仿宋" w:eastAsia="仿宋" w:hAnsi="仿宋" w:hint="eastAsia"/>
              </w:rPr>
              <w:t>6</w:t>
            </w:r>
            <w:r>
              <w:rPr>
                <w:rFonts w:ascii="仿宋" w:eastAsia="仿宋" w:hAnsi="仿宋" w:hint="eastAsia"/>
              </w:rPr>
              <w:fldChar w:fldCharType="end"/>
            </w:r>
          </w:hyperlink>
        </w:p>
        <w:p w14:paraId="42754F3F" w14:textId="77777777" w:rsidR="00C130B3" w:rsidRDefault="00000000">
          <w:pPr>
            <w:pStyle w:val="TOC2"/>
            <w:spacing w:line="312" w:lineRule="auto"/>
            <w:rPr>
              <w:rFonts w:ascii="仿宋" w:eastAsia="仿宋" w:hAnsi="仿宋" w:hint="eastAsia"/>
              <w14:ligatures w14:val="standardContextual"/>
            </w:rPr>
          </w:pPr>
          <w:hyperlink w:anchor="_Toc173259053" w:history="1">
            <w:r>
              <w:rPr>
                <w:rStyle w:val="af6"/>
                <w:rFonts w:ascii="仿宋" w:eastAsia="仿宋" w:hAnsi="仿宋" w:hint="eastAsia"/>
              </w:rPr>
              <w:t>2.投标人资格要求</w:t>
            </w:r>
            <w:r>
              <w:rPr>
                <w:rFonts w:ascii="仿宋" w:eastAsia="仿宋" w:hAnsi="仿宋" w:hint="eastAsia"/>
              </w:rPr>
              <w:tab/>
            </w:r>
            <w:r>
              <w:rPr>
                <w:rFonts w:ascii="仿宋" w:eastAsia="仿宋" w:hAnsi="仿宋" w:hint="eastAsia"/>
              </w:rPr>
              <w:fldChar w:fldCharType="begin"/>
            </w:r>
            <w:r>
              <w:rPr>
                <w:rFonts w:ascii="仿宋" w:eastAsia="仿宋" w:hAnsi="仿宋" w:hint="eastAsia"/>
              </w:rPr>
              <w:instrText xml:space="preserve"> </w:instrText>
            </w:r>
            <w:r>
              <w:rPr>
                <w:rFonts w:ascii="仿宋" w:eastAsia="仿宋" w:hAnsi="仿宋"/>
              </w:rPr>
              <w:instrText>PAGEREF _Toc173259053 \h</w:instrText>
            </w:r>
            <w:r>
              <w:rPr>
                <w:rFonts w:ascii="仿宋" w:eastAsia="仿宋" w:hAnsi="仿宋" w:hint="eastAsia"/>
              </w:rPr>
              <w:instrText xml:space="preserve"> </w:instrText>
            </w:r>
            <w:r>
              <w:rPr>
                <w:rFonts w:ascii="仿宋" w:eastAsia="仿宋" w:hAnsi="仿宋" w:hint="eastAsia"/>
              </w:rPr>
            </w:r>
            <w:r>
              <w:rPr>
                <w:rFonts w:ascii="仿宋" w:eastAsia="仿宋" w:hAnsi="仿宋" w:hint="eastAsia"/>
              </w:rPr>
              <w:fldChar w:fldCharType="separate"/>
            </w:r>
            <w:r>
              <w:rPr>
                <w:rFonts w:ascii="仿宋" w:eastAsia="仿宋" w:hAnsi="仿宋" w:hint="eastAsia"/>
              </w:rPr>
              <w:t>6</w:t>
            </w:r>
            <w:r>
              <w:rPr>
                <w:rFonts w:ascii="仿宋" w:eastAsia="仿宋" w:hAnsi="仿宋" w:hint="eastAsia"/>
              </w:rPr>
              <w:fldChar w:fldCharType="end"/>
            </w:r>
          </w:hyperlink>
        </w:p>
        <w:p w14:paraId="296DFB54" w14:textId="77777777" w:rsidR="00C130B3" w:rsidRDefault="00000000">
          <w:pPr>
            <w:pStyle w:val="TOC2"/>
            <w:spacing w:line="312" w:lineRule="auto"/>
            <w:rPr>
              <w:rFonts w:ascii="仿宋" w:eastAsia="仿宋" w:hAnsi="仿宋" w:hint="eastAsia"/>
              <w14:ligatures w14:val="standardContextual"/>
            </w:rPr>
          </w:pPr>
          <w:hyperlink w:anchor="_Toc173259054" w:history="1">
            <w:r>
              <w:rPr>
                <w:rStyle w:val="af6"/>
                <w:rFonts w:ascii="仿宋" w:eastAsia="仿宋" w:hAnsi="仿宋" w:hint="eastAsia"/>
              </w:rPr>
              <w:t>3.资格审查方法</w:t>
            </w:r>
            <w:r>
              <w:rPr>
                <w:rFonts w:ascii="仿宋" w:eastAsia="仿宋" w:hAnsi="仿宋" w:hint="eastAsia"/>
              </w:rPr>
              <w:tab/>
            </w:r>
            <w:r>
              <w:rPr>
                <w:rFonts w:ascii="仿宋" w:eastAsia="仿宋" w:hAnsi="仿宋" w:hint="eastAsia"/>
              </w:rPr>
              <w:fldChar w:fldCharType="begin"/>
            </w:r>
            <w:r>
              <w:rPr>
                <w:rFonts w:ascii="仿宋" w:eastAsia="仿宋" w:hAnsi="仿宋" w:hint="eastAsia"/>
              </w:rPr>
              <w:instrText xml:space="preserve"> </w:instrText>
            </w:r>
            <w:r>
              <w:rPr>
                <w:rFonts w:ascii="仿宋" w:eastAsia="仿宋" w:hAnsi="仿宋"/>
              </w:rPr>
              <w:instrText>PAGEREF _Toc173259054 \h</w:instrText>
            </w:r>
            <w:r>
              <w:rPr>
                <w:rFonts w:ascii="仿宋" w:eastAsia="仿宋" w:hAnsi="仿宋" w:hint="eastAsia"/>
              </w:rPr>
              <w:instrText xml:space="preserve"> </w:instrText>
            </w:r>
            <w:r>
              <w:rPr>
                <w:rFonts w:ascii="仿宋" w:eastAsia="仿宋" w:hAnsi="仿宋" w:hint="eastAsia"/>
              </w:rPr>
            </w:r>
            <w:r>
              <w:rPr>
                <w:rFonts w:ascii="仿宋" w:eastAsia="仿宋" w:hAnsi="仿宋" w:hint="eastAsia"/>
              </w:rPr>
              <w:fldChar w:fldCharType="separate"/>
            </w:r>
            <w:r>
              <w:rPr>
                <w:rFonts w:ascii="仿宋" w:eastAsia="仿宋" w:hAnsi="仿宋" w:hint="eastAsia"/>
              </w:rPr>
              <w:t>7</w:t>
            </w:r>
            <w:r>
              <w:rPr>
                <w:rFonts w:ascii="仿宋" w:eastAsia="仿宋" w:hAnsi="仿宋" w:hint="eastAsia"/>
              </w:rPr>
              <w:fldChar w:fldCharType="end"/>
            </w:r>
          </w:hyperlink>
        </w:p>
        <w:p w14:paraId="7B4F9E61" w14:textId="77777777" w:rsidR="00C130B3" w:rsidRDefault="00000000">
          <w:pPr>
            <w:pStyle w:val="TOC2"/>
            <w:spacing w:line="312" w:lineRule="auto"/>
            <w:rPr>
              <w:rFonts w:ascii="仿宋" w:eastAsia="仿宋" w:hAnsi="仿宋" w:hint="eastAsia"/>
              <w14:ligatures w14:val="standardContextual"/>
            </w:rPr>
          </w:pPr>
          <w:hyperlink w:anchor="_Toc173259055" w:history="1">
            <w:r>
              <w:rPr>
                <w:rStyle w:val="af6"/>
                <w:rFonts w:ascii="仿宋" w:eastAsia="仿宋" w:hAnsi="仿宋" w:hint="eastAsia"/>
              </w:rPr>
              <w:t>4.招标文件获取</w:t>
            </w:r>
            <w:r>
              <w:rPr>
                <w:rFonts w:ascii="仿宋" w:eastAsia="仿宋" w:hAnsi="仿宋" w:hint="eastAsia"/>
              </w:rPr>
              <w:tab/>
            </w:r>
            <w:r>
              <w:rPr>
                <w:rFonts w:ascii="仿宋" w:eastAsia="仿宋" w:hAnsi="仿宋" w:hint="eastAsia"/>
              </w:rPr>
              <w:fldChar w:fldCharType="begin"/>
            </w:r>
            <w:r>
              <w:rPr>
                <w:rFonts w:ascii="仿宋" w:eastAsia="仿宋" w:hAnsi="仿宋" w:hint="eastAsia"/>
              </w:rPr>
              <w:instrText xml:space="preserve"> </w:instrText>
            </w:r>
            <w:r>
              <w:rPr>
                <w:rFonts w:ascii="仿宋" w:eastAsia="仿宋" w:hAnsi="仿宋"/>
              </w:rPr>
              <w:instrText>PAGEREF _Toc173259055 \h</w:instrText>
            </w:r>
            <w:r>
              <w:rPr>
                <w:rFonts w:ascii="仿宋" w:eastAsia="仿宋" w:hAnsi="仿宋" w:hint="eastAsia"/>
              </w:rPr>
              <w:instrText xml:space="preserve"> </w:instrText>
            </w:r>
            <w:r>
              <w:rPr>
                <w:rFonts w:ascii="仿宋" w:eastAsia="仿宋" w:hAnsi="仿宋" w:hint="eastAsia"/>
              </w:rPr>
            </w:r>
            <w:r>
              <w:rPr>
                <w:rFonts w:ascii="仿宋" w:eastAsia="仿宋" w:hAnsi="仿宋" w:hint="eastAsia"/>
              </w:rPr>
              <w:fldChar w:fldCharType="separate"/>
            </w:r>
            <w:r>
              <w:rPr>
                <w:rFonts w:ascii="仿宋" w:eastAsia="仿宋" w:hAnsi="仿宋" w:hint="eastAsia"/>
              </w:rPr>
              <w:t>7</w:t>
            </w:r>
            <w:r>
              <w:rPr>
                <w:rFonts w:ascii="仿宋" w:eastAsia="仿宋" w:hAnsi="仿宋" w:hint="eastAsia"/>
              </w:rPr>
              <w:fldChar w:fldCharType="end"/>
            </w:r>
          </w:hyperlink>
        </w:p>
        <w:p w14:paraId="387BD96A" w14:textId="77777777" w:rsidR="00C130B3" w:rsidRDefault="00000000">
          <w:pPr>
            <w:pStyle w:val="TOC2"/>
            <w:spacing w:line="312" w:lineRule="auto"/>
            <w:rPr>
              <w:rFonts w:ascii="仿宋" w:eastAsia="仿宋" w:hAnsi="仿宋" w:hint="eastAsia"/>
              <w14:ligatures w14:val="standardContextual"/>
            </w:rPr>
          </w:pPr>
          <w:hyperlink w:anchor="_Toc173259056" w:history="1">
            <w:r>
              <w:rPr>
                <w:rStyle w:val="af6"/>
                <w:rFonts w:ascii="仿宋" w:eastAsia="仿宋" w:hAnsi="仿宋" w:hint="eastAsia"/>
              </w:rPr>
              <w:t>5.投标文件的递交</w:t>
            </w:r>
            <w:r>
              <w:rPr>
                <w:rFonts w:ascii="仿宋" w:eastAsia="仿宋" w:hAnsi="仿宋" w:hint="eastAsia"/>
              </w:rPr>
              <w:tab/>
            </w:r>
            <w:r>
              <w:rPr>
                <w:rFonts w:ascii="仿宋" w:eastAsia="仿宋" w:hAnsi="仿宋" w:hint="eastAsia"/>
              </w:rPr>
              <w:fldChar w:fldCharType="begin"/>
            </w:r>
            <w:r>
              <w:rPr>
                <w:rFonts w:ascii="仿宋" w:eastAsia="仿宋" w:hAnsi="仿宋" w:hint="eastAsia"/>
              </w:rPr>
              <w:instrText xml:space="preserve"> </w:instrText>
            </w:r>
            <w:r>
              <w:rPr>
                <w:rFonts w:ascii="仿宋" w:eastAsia="仿宋" w:hAnsi="仿宋"/>
              </w:rPr>
              <w:instrText>PAGEREF _Toc173259056 \h</w:instrText>
            </w:r>
            <w:r>
              <w:rPr>
                <w:rFonts w:ascii="仿宋" w:eastAsia="仿宋" w:hAnsi="仿宋" w:hint="eastAsia"/>
              </w:rPr>
              <w:instrText xml:space="preserve"> </w:instrText>
            </w:r>
            <w:r>
              <w:rPr>
                <w:rFonts w:ascii="仿宋" w:eastAsia="仿宋" w:hAnsi="仿宋" w:hint="eastAsia"/>
              </w:rPr>
            </w:r>
            <w:r>
              <w:rPr>
                <w:rFonts w:ascii="仿宋" w:eastAsia="仿宋" w:hAnsi="仿宋" w:hint="eastAsia"/>
              </w:rPr>
              <w:fldChar w:fldCharType="separate"/>
            </w:r>
            <w:r>
              <w:rPr>
                <w:rFonts w:ascii="仿宋" w:eastAsia="仿宋" w:hAnsi="仿宋" w:hint="eastAsia"/>
              </w:rPr>
              <w:t>8</w:t>
            </w:r>
            <w:r>
              <w:rPr>
                <w:rFonts w:ascii="仿宋" w:eastAsia="仿宋" w:hAnsi="仿宋" w:hint="eastAsia"/>
              </w:rPr>
              <w:fldChar w:fldCharType="end"/>
            </w:r>
          </w:hyperlink>
        </w:p>
        <w:p w14:paraId="025079D3" w14:textId="77777777" w:rsidR="00C130B3" w:rsidRDefault="00000000">
          <w:pPr>
            <w:pStyle w:val="TOC2"/>
            <w:spacing w:line="312" w:lineRule="auto"/>
            <w:rPr>
              <w:rFonts w:ascii="仿宋" w:eastAsia="仿宋" w:hAnsi="仿宋" w:hint="eastAsia"/>
              <w14:ligatures w14:val="standardContextual"/>
            </w:rPr>
          </w:pPr>
          <w:hyperlink w:anchor="_Toc173259057" w:history="1">
            <w:r>
              <w:rPr>
                <w:rStyle w:val="af6"/>
                <w:rFonts w:ascii="仿宋" w:eastAsia="仿宋" w:hAnsi="仿宋" w:hint="eastAsia"/>
              </w:rPr>
              <w:t>6.发布公告的媒介</w:t>
            </w:r>
            <w:r>
              <w:rPr>
                <w:rFonts w:ascii="仿宋" w:eastAsia="仿宋" w:hAnsi="仿宋" w:hint="eastAsia"/>
              </w:rPr>
              <w:tab/>
            </w:r>
            <w:r>
              <w:rPr>
                <w:rFonts w:ascii="仿宋" w:eastAsia="仿宋" w:hAnsi="仿宋" w:hint="eastAsia"/>
              </w:rPr>
              <w:fldChar w:fldCharType="begin"/>
            </w:r>
            <w:r>
              <w:rPr>
                <w:rFonts w:ascii="仿宋" w:eastAsia="仿宋" w:hAnsi="仿宋" w:hint="eastAsia"/>
              </w:rPr>
              <w:instrText xml:space="preserve"> </w:instrText>
            </w:r>
            <w:r>
              <w:rPr>
                <w:rFonts w:ascii="仿宋" w:eastAsia="仿宋" w:hAnsi="仿宋"/>
              </w:rPr>
              <w:instrText>PAGEREF _Toc173259057 \h</w:instrText>
            </w:r>
            <w:r>
              <w:rPr>
                <w:rFonts w:ascii="仿宋" w:eastAsia="仿宋" w:hAnsi="仿宋" w:hint="eastAsia"/>
              </w:rPr>
              <w:instrText xml:space="preserve"> </w:instrText>
            </w:r>
            <w:r>
              <w:rPr>
                <w:rFonts w:ascii="仿宋" w:eastAsia="仿宋" w:hAnsi="仿宋" w:hint="eastAsia"/>
              </w:rPr>
            </w:r>
            <w:r>
              <w:rPr>
                <w:rFonts w:ascii="仿宋" w:eastAsia="仿宋" w:hAnsi="仿宋" w:hint="eastAsia"/>
              </w:rPr>
              <w:fldChar w:fldCharType="separate"/>
            </w:r>
            <w:r>
              <w:rPr>
                <w:rFonts w:ascii="仿宋" w:eastAsia="仿宋" w:hAnsi="仿宋" w:hint="eastAsia"/>
              </w:rPr>
              <w:t>8</w:t>
            </w:r>
            <w:r>
              <w:rPr>
                <w:rFonts w:ascii="仿宋" w:eastAsia="仿宋" w:hAnsi="仿宋" w:hint="eastAsia"/>
              </w:rPr>
              <w:fldChar w:fldCharType="end"/>
            </w:r>
          </w:hyperlink>
        </w:p>
        <w:p w14:paraId="645E3D9C" w14:textId="77777777" w:rsidR="00C130B3" w:rsidRDefault="00000000">
          <w:pPr>
            <w:pStyle w:val="TOC2"/>
            <w:spacing w:line="312" w:lineRule="auto"/>
            <w:rPr>
              <w:rFonts w:ascii="仿宋" w:eastAsia="仿宋" w:hAnsi="仿宋" w:hint="eastAsia"/>
              <w14:ligatures w14:val="standardContextual"/>
            </w:rPr>
          </w:pPr>
          <w:hyperlink w:anchor="_Toc173259058" w:history="1">
            <w:r>
              <w:rPr>
                <w:rStyle w:val="af6"/>
                <w:rFonts w:ascii="仿宋" w:eastAsia="仿宋" w:hAnsi="仿宋" w:hint="eastAsia"/>
              </w:rPr>
              <w:t>7.联系方式</w:t>
            </w:r>
            <w:r>
              <w:rPr>
                <w:rFonts w:ascii="仿宋" w:eastAsia="仿宋" w:hAnsi="仿宋" w:hint="eastAsia"/>
              </w:rPr>
              <w:tab/>
            </w:r>
            <w:r>
              <w:rPr>
                <w:rFonts w:ascii="仿宋" w:eastAsia="仿宋" w:hAnsi="仿宋" w:hint="eastAsia"/>
              </w:rPr>
              <w:fldChar w:fldCharType="begin"/>
            </w:r>
            <w:r>
              <w:rPr>
                <w:rFonts w:ascii="仿宋" w:eastAsia="仿宋" w:hAnsi="仿宋" w:hint="eastAsia"/>
              </w:rPr>
              <w:instrText xml:space="preserve"> </w:instrText>
            </w:r>
            <w:r>
              <w:rPr>
                <w:rFonts w:ascii="仿宋" w:eastAsia="仿宋" w:hAnsi="仿宋"/>
              </w:rPr>
              <w:instrText>PAGEREF _Toc173259058 \h</w:instrText>
            </w:r>
            <w:r>
              <w:rPr>
                <w:rFonts w:ascii="仿宋" w:eastAsia="仿宋" w:hAnsi="仿宋" w:hint="eastAsia"/>
              </w:rPr>
              <w:instrText xml:space="preserve"> </w:instrText>
            </w:r>
            <w:r>
              <w:rPr>
                <w:rFonts w:ascii="仿宋" w:eastAsia="仿宋" w:hAnsi="仿宋" w:hint="eastAsia"/>
              </w:rPr>
            </w:r>
            <w:r>
              <w:rPr>
                <w:rFonts w:ascii="仿宋" w:eastAsia="仿宋" w:hAnsi="仿宋" w:hint="eastAsia"/>
              </w:rPr>
              <w:fldChar w:fldCharType="separate"/>
            </w:r>
            <w:r>
              <w:rPr>
                <w:rFonts w:ascii="仿宋" w:eastAsia="仿宋" w:hAnsi="仿宋" w:hint="eastAsia"/>
              </w:rPr>
              <w:t>8</w:t>
            </w:r>
            <w:r>
              <w:rPr>
                <w:rFonts w:ascii="仿宋" w:eastAsia="仿宋" w:hAnsi="仿宋" w:hint="eastAsia"/>
              </w:rPr>
              <w:fldChar w:fldCharType="end"/>
            </w:r>
          </w:hyperlink>
        </w:p>
        <w:p w14:paraId="0E6E7F17" w14:textId="77777777" w:rsidR="00C130B3" w:rsidRDefault="00000000">
          <w:pPr>
            <w:pStyle w:val="TOC1"/>
            <w:spacing w:line="312" w:lineRule="auto"/>
            <w:rPr>
              <w:rFonts w:ascii="仿宋" w:eastAsia="仿宋" w:hAnsi="仿宋" w:hint="eastAsia"/>
              <w14:ligatures w14:val="standardContextual"/>
            </w:rPr>
          </w:pPr>
          <w:hyperlink w:anchor="_Toc173259059" w:history="1">
            <w:r>
              <w:rPr>
                <w:rStyle w:val="af6"/>
                <w:rFonts w:ascii="仿宋" w:eastAsia="仿宋" w:hAnsi="仿宋" w:cs="宋体" w:hint="eastAsia"/>
                <w:b/>
                <w:kern w:val="0"/>
                <w:lang w:val="zh-CN"/>
              </w:rPr>
              <w:t>第二章  投标人须知</w:t>
            </w:r>
            <w:r>
              <w:rPr>
                <w:rFonts w:ascii="仿宋" w:eastAsia="仿宋" w:hAnsi="仿宋" w:hint="eastAsia"/>
              </w:rPr>
              <w:tab/>
            </w:r>
            <w:r>
              <w:rPr>
                <w:rFonts w:ascii="仿宋" w:eastAsia="仿宋" w:hAnsi="仿宋" w:hint="eastAsia"/>
              </w:rPr>
              <w:fldChar w:fldCharType="begin"/>
            </w:r>
            <w:r>
              <w:rPr>
                <w:rFonts w:ascii="仿宋" w:eastAsia="仿宋" w:hAnsi="仿宋" w:hint="eastAsia"/>
              </w:rPr>
              <w:instrText xml:space="preserve"> </w:instrText>
            </w:r>
            <w:r>
              <w:rPr>
                <w:rFonts w:ascii="仿宋" w:eastAsia="仿宋" w:hAnsi="仿宋"/>
              </w:rPr>
              <w:instrText>PAGEREF _Toc173259059 \h</w:instrText>
            </w:r>
            <w:r>
              <w:rPr>
                <w:rFonts w:ascii="仿宋" w:eastAsia="仿宋" w:hAnsi="仿宋" w:hint="eastAsia"/>
              </w:rPr>
              <w:instrText xml:space="preserve"> </w:instrText>
            </w:r>
            <w:r>
              <w:rPr>
                <w:rFonts w:ascii="仿宋" w:eastAsia="仿宋" w:hAnsi="仿宋" w:hint="eastAsia"/>
              </w:rPr>
            </w:r>
            <w:r>
              <w:rPr>
                <w:rFonts w:ascii="仿宋" w:eastAsia="仿宋" w:hAnsi="仿宋" w:hint="eastAsia"/>
              </w:rPr>
              <w:fldChar w:fldCharType="separate"/>
            </w:r>
            <w:r>
              <w:rPr>
                <w:rFonts w:ascii="仿宋" w:eastAsia="仿宋" w:hAnsi="仿宋" w:hint="eastAsia"/>
              </w:rPr>
              <w:t>9</w:t>
            </w:r>
            <w:r>
              <w:rPr>
                <w:rFonts w:ascii="仿宋" w:eastAsia="仿宋" w:hAnsi="仿宋" w:hint="eastAsia"/>
              </w:rPr>
              <w:fldChar w:fldCharType="end"/>
            </w:r>
          </w:hyperlink>
        </w:p>
        <w:p w14:paraId="400E51AC" w14:textId="77777777" w:rsidR="00C130B3" w:rsidRDefault="00000000">
          <w:pPr>
            <w:pStyle w:val="TOC2"/>
            <w:spacing w:line="312" w:lineRule="auto"/>
            <w:rPr>
              <w:rFonts w:ascii="仿宋" w:eastAsia="仿宋" w:hAnsi="仿宋" w:hint="eastAsia"/>
              <w14:ligatures w14:val="standardContextual"/>
            </w:rPr>
          </w:pPr>
          <w:hyperlink w:anchor="_Toc173259060" w:history="1">
            <w:r>
              <w:rPr>
                <w:rStyle w:val="af6"/>
                <w:rFonts w:ascii="仿宋" w:eastAsia="仿宋" w:hAnsi="仿宋" w:hint="eastAsia"/>
              </w:rPr>
              <w:t>投标人须知前附表</w:t>
            </w:r>
            <w:r>
              <w:rPr>
                <w:rFonts w:ascii="仿宋" w:eastAsia="仿宋" w:hAnsi="仿宋" w:hint="eastAsia"/>
              </w:rPr>
              <w:tab/>
            </w:r>
            <w:r>
              <w:rPr>
                <w:rFonts w:ascii="仿宋" w:eastAsia="仿宋" w:hAnsi="仿宋" w:hint="eastAsia"/>
              </w:rPr>
              <w:fldChar w:fldCharType="begin"/>
            </w:r>
            <w:r>
              <w:rPr>
                <w:rFonts w:ascii="仿宋" w:eastAsia="仿宋" w:hAnsi="仿宋" w:hint="eastAsia"/>
              </w:rPr>
              <w:instrText xml:space="preserve"> </w:instrText>
            </w:r>
            <w:r>
              <w:rPr>
                <w:rFonts w:ascii="仿宋" w:eastAsia="仿宋" w:hAnsi="仿宋"/>
              </w:rPr>
              <w:instrText>PAGEREF _Toc173259060 \h</w:instrText>
            </w:r>
            <w:r>
              <w:rPr>
                <w:rFonts w:ascii="仿宋" w:eastAsia="仿宋" w:hAnsi="仿宋" w:hint="eastAsia"/>
              </w:rPr>
              <w:instrText xml:space="preserve"> </w:instrText>
            </w:r>
            <w:r>
              <w:rPr>
                <w:rFonts w:ascii="仿宋" w:eastAsia="仿宋" w:hAnsi="仿宋" w:hint="eastAsia"/>
              </w:rPr>
            </w:r>
            <w:r>
              <w:rPr>
                <w:rFonts w:ascii="仿宋" w:eastAsia="仿宋" w:hAnsi="仿宋" w:hint="eastAsia"/>
              </w:rPr>
              <w:fldChar w:fldCharType="separate"/>
            </w:r>
            <w:r>
              <w:rPr>
                <w:rFonts w:ascii="仿宋" w:eastAsia="仿宋" w:hAnsi="仿宋" w:hint="eastAsia"/>
              </w:rPr>
              <w:t>9</w:t>
            </w:r>
            <w:r>
              <w:rPr>
                <w:rFonts w:ascii="仿宋" w:eastAsia="仿宋" w:hAnsi="仿宋" w:hint="eastAsia"/>
              </w:rPr>
              <w:fldChar w:fldCharType="end"/>
            </w:r>
          </w:hyperlink>
        </w:p>
        <w:p w14:paraId="006015CB" w14:textId="77777777" w:rsidR="00C130B3" w:rsidRDefault="00000000">
          <w:pPr>
            <w:pStyle w:val="TOC2"/>
            <w:spacing w:line="312" w:lineRule="auto"/>
            <w:rPr>
              <w:rFonts w:ascii="仿宋" w:eastAsia="仿宋" w:hAnsi="仿宋" w:hint="eastAsia"/>
              <w14:ligatures w14:val="standardContextual"/>
            </w:rPr>
          </w:pPr>
          <w:hyperlink w:anchor="_Toc173259061" w:history="1">
            <w:r>
              <w:rPr>
                <w:rStyle w:val="af6"/>
                <w:rFonts w:ascii="仿宋" w:eastAsia="仿宋" w:hAnsi="仿宋" w:hint="eastAsia"/>
              </w:rPr>
              <w:t>1.</w:t>
            </w:r>
            <w:r>
              <w:rPr>
                <w:rFonts w:ascii="仿宋" w:eastAsia="仿宋" w:hAnsi="仿宋" w:hint="eastAsia"/>
                <w14:ligatures w14:val="standardContextual"/>
              </w:rPr>
              <w:tab/>
            </w:r>
            <w:r>
              <w:rPr>
                <w:rStyle w:val="af6"/>
                <w:rFonts w:ascii="仿宋" w:eastAsia="仿宋" w:hAnsi="仿宋" w:hint="eastAsia"/>
              </w:rPr>
              <w:t>总则</w:t>
            </w:r>
            <w:r>
              <w:rPr>
                <w:rFonts w:ascii="仿宋" w:eastAsia="仿宋" w:hAnsi="仿宋" w:hint="eastAsia"/>
              </w:rPr>
              <w:tab/>
            </w:r>
            <w:r>
              <w:rPr>
                <w:rFonts w:ascii="仿宋" w:eastAsia="仿宋" w:hAnsi="仿宋" w:hint="eastAsia"/>
              </w:rPr>
              <w:fldChar w:fldCharType="begin"/>
            </w:r>
            <w:r>
              <w:rPr>
                <w:rFonts w:ascii="仿宋" w:eastAsia="仿宋" w:hAnsi="仿宋" w:hint="eastAsia"/>
              </w:rPr>
              <w:instrText xml:space="preserve"> </w:instrText>
            </w:r>
            <w:r>
              <w:rPr>
                <w:rFonts w:ascii="仿宋" w:eastAsia="仿宋" w:hAnsi="仿宋"/>
              </w:rPr>
              <w:instrText>PAGEREF _Toc173259061 \h</w:instrText>
            </w:r>
            <w:r>
              <w:rPr>
                <w:rFonts w:ascii="仿宋" w:eastAsia="仿宋" w:hAnsi="仿宋" w:hint="eastAsia"/>
              </w:rPr>
              <w:instrText xml:space="preserve"> </w:instrText>
            </w:r>
            <w:r>
              <w:rPr>
                <w:rFonts w:ascii="仿宋" w:eastAsia="仿宋" w:hAnsi="仿宋" w:hint="eastAsia"/>
              </w:rPr>
            </w:r>
            <w:r>
              <w:rPr>
                <w:rFonts w:ascii="仿宋" w:eastAsia="仿宋" w:hAnsi="仿宋" w:hint="eastAsia"/>
              </w:rPr>
              <w:fldChar w:fldCharType="separate"/>
            </w:r>
            <w:r>
              <w:rPr>
                <w:rFonts w:ascii="仿宋" w:eastAsia="仿宋" w:hAnsi="仿宋" w:hint="eastAsia"/>
              </w:rPr>
              <w:t>15</w:t>
            </w:r>
            <w:r>
              <w:rPr>
                <w:rFonts w:ascii="仿宋" w:eastAsia="仿宋" w:hAnsi="仿宋" w:hint="eastAsia"/>
              </w:rPr>
              <w:fldChar w:fldCharType="end"/>
            </w:r>
          </w:hyperlink>
        </w:p>
        <w:p w14:paraId="0130CC37" w14:textId="77777777" w:rsidR="00C130B3" w:rsidRDefault="00000000">
          <w:pPr>
            <w:pStyle w:val="TOC3"/>
            <w:tabs>
              <w:tab w:val="right" w:leader="dot" w:pos="8302"/>
            </w:tabs>
            <w:spacing w:line="312" w:lineRule="auto"/>
            <w:rPr>
              <w:rFonts w:ascii="仿宋" w:eastAsia="仿宋" w:hAnsi="仿宋" w:hint="eastAsia"/>
              <w14:ligatures w14:val="standardContextual"/>
            </w:rPr>
          </w:pPr>
          <w:hyperlink w:anchor="_Toc173259062" w:history="1">
            <w:r>
              <w:rPr>
                <w:rStyle w:val="af6"/>
                <w:rFonts w:ascii="仿宋" w:eastAsia="仿宋" w:hAnsi="仿宋" w:hint="eastAsia"/>
              </w:rPr>
              <w:t>1.1项目概况</w:t>
            </w:r>
            <w:r>
              <w:rPr>
                <w:rFonts w:ascii="仿宋" w:eastAsia="仿宋" w:hAnsi="仿宋" w:hint="eastAsia"/>
              </w:rPr>
              <w:tab/>
            </w:r>
            <w:r>
              <w:rPr>
                <w:rFonts w:ascii="仿宋" w:eastAsia="仿宋" w:hAnsi="仿宋" w:hint="eastAsia"/>
              </w:rPr>
              <w:fldChar w:fldCharType="begin"/>
            </w:r>
            <w:r>
              <w:rPr>
                <w:rFonts w:ascii="仿宋" w:eastAsia="仿宋" w:hAnsi="仿宋" w:hint="eastAsia"/>
              </w:rPr>
              <w:instrText xml:space="preserve"> </w:instrText>
            </w:r>
            <w:r>
              <w:rPr>
                <w:rFonts w:ascii="仿宋" w:eastAsia="仿宋" w:hAnsi="仿宋"/>
              </w:rPr>
              <w:instrText>PAGEREF _Toc173259062 \h</w:instrText>
            </w:r>
            <w:r>
              <w:rPr>
                <w:rFonts w:ascii="仿宋" w:eastAsia="仿宋" w:hAnsi="仿宋" w:hint="eastAsia"/>
              </w:rPr>
              <w:instrText xml:space="preserve"> </w:instrText>
            </w:r>
            <w:r>
              <w:rPr>
                <w:rFonts w:ascii="仿宋" w:eastAsia="仿宋" w:hAnsi="仿宋" w:hint="eastAsia"/>
              </w:rPr>
            </w:r>
            <w:r>
              <w:rPr>
                <w:rFonts w:ascii="仿宋" w:eastAsia="仿宋" w:hAnsi="仿宋" w:hint="eastAsia"/>
              </w:rPr>
              <w:fldChar w:fldCharType="separate"/>
            </w:r>
            <w:r>
              <w:rPr>
                <w:rFonts w:ascii="仿宋" w:eastAsia="仿宋" w:hAnsi="仿宋" w:hint="eastAsia"/>
              </w:rPr>
              <w:t>15</w:t>
            </w:r>
            <w:r>
              <w:rPr>
                <w:rFonts w:ascii="仿宋" w:eastAsia="仿宋" w:hAnsi="仿宋" w:hint="eastAsia"/>
              </w:rPr>
              <w:fldChar w:fldCharType="end"/>
            </w:r>
          </w:hyperlink>
        </w:p>
        <w:p w14:paraId="481707B0" w14:textId="77777777" w:rsidR="00C130B3" w:rsidRDefault="00000000">
          <w:pPr>
            <w:pStyle w:val="TOC3"/>
            <w:tabs>
              <w:tab w:val="right" w:leader="dot" w:pos="8302"/>
            </w:tabs>
            <w:spacing w:line="312" w:lineRule="auto"/>
            <w:rPr>
              <w:rFonts w:ascii="仿宋" w:eastAsia="仿宋" w:hAnsi="仿宋" w:hint="eastAsia"/>
              <w14:ligatures w14:val="standardContextual"/>
            </w:rPr>
          </w:pPr>
          <w:hyperlink w:anchor="_Toc173259063" w:history="1">
            <w:r>
              <w:rPr>
                <w:rStyle w:val="af6"/>
                <w:rFonts w:ascii="仿宋" w:eastAsia="仿宋" w:hAnsi="仿宋" w:hint="eastAsia"/>
              </w:rPr>
              <w:t>1.2资金来源和落实情况</w:t>
            </w:r>
            <w:r>
              <w:rPr>
                <w:rFonts w:ascii="仿宋" w:eastAsia="仿宋" w:hAnsi="仿宋" w:hint="eastAsia"/>
              </w:rPr>
              <w:tab/>
            </w:r>
            <w:r>
              <w:rPr>
                <w:rFonts w:ascii="仿宋" w:eastAsia="仿宋" w:hAnsi="仿宋" w:hint="eastAsia"/>
              </w:rPr>
              <w:fldChar w:fldCharType="begin"/>
            </w:r>
            <w:r>
              <w:rPr>
                <w:rFonts w:ascii="仿宋" w:eastAsia="仿宋" w:hAnsi="仿宋" w:hint="eastAsia"/>
              </w:rPr>
              <w:instrText xml:space="preserve"> </w:instrText>
            </w:r>
            <w:r>
              <w:rPr>
                <w:rFonts w:ascii="仿宋" w:eastAsia="仿宋" w:hAnsi="仿宋"/>
              </w:rPr>
              <w:instrText>PAGEREF _Toc173259063 \h</w:instrText>
            </w:r>
            <w:r>
              <w:rPr>
                <w:rFonts w:ascii="仿宋" w:eastAsia="仿宋" w:hAnsi="仿宋" w:hint="eastAsia"/>
              </w:rPr>
              <w:instrText xml:space="preserve"> </w:instrText>
            </w:r>
            <w:r>
              <w:rPr>
                <w:rFonts w:ascii="仿宋" w:eastAsia="仿宋" w:hAnsi="仿宋" w:hint="eastAsia"/>
              </w:rPr>
            </w:r>
            <w:r>
              <w:rPr>
                <w:rFonts w:ascii="仿宋" w:eastAsia="仿宋" w:hAnsi="仿宋" w:hint="eastAsia"/>
              </w:rPr>
              <w:fldChar w:fldCharType="separate"/>
            </w:r>
            <w:r>
              <w:rPr>
                <w:rFonts w:ascii="仿宋" w:eastAsia="仿宋" w:hAnsi="仿宋" w:hint="eastAsia"/>
              </w:rPr>
              <w:t>15</w:t>
            </w:r>
            <w:r>
              <w:rPr>
                <w:rFonts w:ascii="仿宋" w:eastAsia="仿宋" w:hAnsi="仿宋" w:hint="eastAsia"/>
              </w:rPr>
              <w:fldChar w:fldCharType="end"/>
            </w:r>
          </w:hyperlink>
        </w:p>
        <w:p w14:paraId="368ECB82" w14:textId="77777777" w:rsidR="00C130B3" w:rsidRDefault="00000000">
          <w:pPr>
            <w:pStyle w:val="TOC3"/>
            <w:tabs>
              <w:tab w:val="right" w:leader="dot" w:pos="8302"/>
            </w:tabs>
            <w:spacing w:line="312" w:lineRule="auto"/>
            <w:rPr>
              <w:rFonts w:ascii="仿宋" w:eastAsia="仿宋" w:hAnsi="仿宋" w:hint="eastAsia"/>
              <w14:ligatures w14:val="standardContextual"/>
            </w:rPr>
          </w:pPr>
          <w:hyperlink w:anchor="_Toc173259064" w:history="1">
            <w:r>
              <w:rPr>
                <w:rStyle w:val="af6"/>
                <w:rFonts w:ascii="仿宋" w:eastAsia="仿宋" w:hAnsi="仿宋" w:hint="eastAsia"/>
              </w:rPr>
              <w:t>1.3采购范围</w:t>
            </w:r>
            <w:r>
              <w:rPr>
                <w:rFonts w:ascii="仿宋" w:eastAsia="仿宋" w:hAnsi="仿宋" w:hint="eastAsia"/>
              </w:rPr>
              <w:tab/>
            </w:r>
            <w:r>
              <w:rPr>
                <w:rFonts w:ascii="仿宋" w:eastAsia="仿宋" w:hAnsi="仿宋" w:hint="eastAsia"/>
              </w:rPr>
              <w:fldChar w:fldCharType="begin"/>
            </w:r>
            <w:r>
              <w:rPr>
                <w:rFonts w:ascii="仿宋" w:eastAsia="仿宋" w:hAnsi="仿宋" w:hint="eastAsia"/>
              </w:rPr>
              <w:instrText xml:space="preserve"> </w:instrText>
            </w:r>
            <w:r>
              <w:rPr>
                <w:rFonts w:ascii="仿宋" w:eastAsia="仿宋" w:hAnsi="仿宋"/>
              </w:rPr>
              <w:instrText>PAGEREF _Toc173259064 \h</w:instrText>
            </w:r>
            <w:r>
              <w:rPr>
                <w:rFonts w:ascii="仿宋" w:eastAsia="仿宋" w:hAnsi="仿宋" w:hint="eastAsia"/>
              </w:rPr>
              <w:instrText xml:space="preserve"> </w:instrText>
            </w:r>
            <w:r>
              <w:rPr>
                <w:rFonts w:ascii="仿宋" w:eastAsia="仿宋" w:hAnsi="仿宋" w:hint="eastAsia"/>
              </w:rPr>
            </w:r>
            <w:r>
              <w:rPr>
                <w:rFonts w:ascii="仿宋" w:eastAsia="仿宋" w:hAnsi="仿宋" w:hint="eastAsia"/>
              </w:rPr>
              <w:fldChar w:fldCharType="separate"/>
            </w:r>
            <w:r>
              <w:rPr>
                <w:rFonts w:ascii="仿宋" w:eastAsia="仿宋" w:hAnsi="仿宋" w:hint="eastAsia"/>
              </w:rPr>
              <w:t>15</w:t>
            </w:r>
            <w:r>
              <w:rPr>
                <w:rFonts w:ascii="仿宋" w:eastAsia="仿宋" w:hAnsi="仿宋" w:hint="eastAsia"/>
              </w:rPr>
              <w:fldChar w:fldCharType="end"/>
            </w:r>
          </w:hyperlink>
        </w:p>
        <w:p w14:paraId="1F220DD9" w14:textId="77777777" w:rsidR="00C130B3" w:rsidRDefault="00000000">
          <w:pPr>
            <w:pStyle w:val="TOC3"/>
            <w:tabs>
              <w:tab w:val="right" w:leader="dot" w:pos="8302"/>
            </w:tabs>
            <w:spacing w:line="312" w:lineRule="auto"/>
            <w:rPr>
              <w:rFonts w:ascii="仿宋" w:eastAsia="仿宋" w:hAnsi="仿宋" w:hint="eastAsia"/>
              <w14:ligatures w14:val="standardContextual"/>
            </w:rPr>
          </w:pPr>
          <w:hyperlink w:anchor="_Toc173259065" w:history="1">
            <w:r>
              <w:rPr>
                <w:rStyle w:val="af6"/>
                <w:rFonts w:ascii="仿宋" w:eastAsia="仿宋" w:hAnsi="仿宋" w:hint="eastAsia"/>
              </w:rPr>
              <w:t>1.4采购包划分</w:t>
            </w:r>
            <w:r>
              <w:rPr>
                <w:rFonts w:ascii="仿宋" w:eastAsia="仿宋" w:hAnsi="仿宋" w:hint="eastAsia"/>
              </w:rPr>
              <w:tab/>
            </w:r>
            <w:r>
              <w:rPr>
                <w:rFonts w:ascii="仿宋" w:eastAsia="仿宋" w:hAnsi="仿宋" w:hint="eastAsia"/>
              </w:rPr>
              <w:fldChar w:fldCharType="begin"/>
            </w:r>
            <w:r>
              <w:rPr>
                <w:rFonts w:ascii="仿宋" w:eastAsia="仿宋" w:hAnsi="仿宋" w:hint="eastAsia"/>
              </w:rPr>
              <w:instrText xml:space="preserve"> </w:instrText>
            </w:r>
            <w:r>
              <w:rPr>
                <w:rFonts w:ascii="仿宋" w:eastAsia="仿宋" w:hAnsi="仿宋"/>
              </w:rPr>
              <w:instrText>PAGEREF _Toc173259065 \h</w:instrText>
            </w:r>
            <w:r>
              <w:rPr>
                <w:rFonts w:ascii="仿宋" w:eastAsia="仿宋" w:hAnsi="仿宋" w:hint="eastAsia"/>
              </w:rPr>
              <w:instrText xml:space="preserve"> </w:instrText>
            </w:r>
            <w:r>
              <w:rPr>
                <w:rFonts w:ascii="仿宋" w:eastAsia="仿宋" w:hAnsi="仿宋" w:hint="eastAsia"/>
              </w:rPr>
            </w:r>
            <w:r>
              <w:rPr>
                <w:rFonts w:ascii="仿宋" w:eastAsia="仿宋" w:hAnsi="仿宋" w:hint="eastAsia"/>
              </w:rPr>
              <w:fldChar w:fldCharType="separate"/>
            </w:r>
            <w:r>
              <w:rPr>
                <w:rFonts w:ascii="仿宋" w:eastAsia="仿宋" w:hAnsi="仿宋" w:hint="eastAsia"/>
              </w:rPr>
              <w:t>15</w:t>
            </w:r>
            <w:r>
              <w:rPr>
                <w:rFonts w:ascii="仿宋" w:eastAsia="仿宋" w:hAnsi="仿宋" w:hint="eastAsia"/>
              </w:rPr>
              <w:fldChar w:fldCharType="end"/>
            </w:r>
          </w:hyperlink>
        </w:p>
        <w:p w14:paraId="787A0C94" w14:textId="77777777" w:rsidR="00C130B3" w:rsidRDefault="00000000">
          <w:pPr>
            <w:pStyle w:val="TOC3"/>
            <w:tabs>
              <w:tab w:val="right" w:leader="dot" w:pos="8302"/>
            </w:tabs>
            <w:spacing w:line="312" w:lineRule="auto"/>
            <w:rPr>
              <w:rFonts w:ascii="仿宋" w:eastAsia="仿宋" w:hAnsi="仿宋" w:hint="eastAsia"/>
              <w14:ligatures w14:val="standardContextual"/>
            </w:rPr>
          </w:pPr>
          <w:hyperlink w:anchor="_Toc173259066" w:history="1">
            <w:r>
              <w:rPr>
                <w:rStyle w:val="af6"/>
                <w:rFonts w:ascii="仿宋" w:eastAsia="仿宋" w:hAnsi="仿宋" w:hint="eastAsia"/>
              </w:rPr>
              <w:t>1.5招标方式</w:t>
            </w:r>
            <w:r>
              <w:rPr>
                <w:rFonts w:ascii="仿宋" w:eastAsia="仿宋" w:hAnsi="仿宋" w:hint="eastAsia"/>
              </w:rPr>
              <w:tab/>
            </w:r>
            <w:r>
              <w:rPr>
                <w:rFonts w:ascii="仿宋" w:eastAsia="仿宋" w:hAnsi="仿宋" w:hint="eastAsia"/>
              </w:rPr>
              <w:fldChar w:fldCharType="begin"/>
            </w:r>
            <w:r>
              <w:rPr>
                <w:rFonts w:ascii="仿宋" w:eastAsia="仿宋" w:hAnsi="仿宋" w:hint="eastAsia"/>
              </w:rPr>
              <w:instrText xml:space="preserve"> </w:instrText>
            </w:r>
            <w:r>
              <w:rPr>
                <w:rFonts w:ascii="仿宋" w:eastAsia="仿宋" w:hAnsi="仿宋"/>
              </w:rPr>
              <w:instrText>PAGEREF _Toc173259066 \h</w:instrText>
            </w:r>
            <w:r>
              <w:rPr>
                <w:rFonts w:ascii="仿宋" w:eastAsia="仿宋" w:hAnsi="仿宋" w:hint="eastAsia"/>
              </w:rPr>
              <w:instrText xml:space="preserve"> </w:instrText>
            </w:r>
            <w:r>
              <w:rPr>
                <w:rFonts w:ascii="仿宋" w:eastAsia="仿宋" w:hAnsi="仿宋" w:hint="eastAsia"/>
              </w:rPr>
            </w:r>
            <w:r>
              <w:rPr>
                <w:rFonts w:ascii="仿宋" w:eastAsia="仿宋" w:hAnsi="仿宋" w:hint="eastAsia"/>
              </w:rPr>
              <w:fldChar w:fldCharType="separate"/>
            </w:r>
            <w:r>
              <w:rPr>
                <w:rFonts w:ascii="仿宋" w:eastAsia="仿宋" w:hAnsi="仿宋" w:hint="eastAsia"/>
              </w:rPr>
              <w:t>15</w:t>
            </w:r>
            <w:r>
              <w:rPr>
                <w:rFonts w:ascii="仿宋" w:eastAsia="仿宋" w:hAnsi="仿宋" w:hint="eastAsia"/>
              </w:rPr>
              <w:fldChar w:fldCharType="end"/>
            </w:r>
          </w:hyperlink>
        </w:p>
        <w:p w14:paraId="7D41864B" w14:textId="77777777" w:rsidR="00C130B3" w:rsidRDefault="00000000">
          <w:pPr>
            <w:pStyle w:val="TOC3"/>
            <w:tabs>
              <w:tab w:val="right" w:leader="dot" w:pos="8302"/>
            </w:tabs>
            <w:spacing w:line="312" w:lineRule="auto"/>
            <w:rPr>
              <w:rFonts w:ascii="仿宋" w:eastAsia="仿宋" w:hAnsi="仿宋" w:hint="eastAsia"/>
              <w14:ligatures w14:val="standardContextual"/>
            </w:rPr>
          </w:pPr>
          <w:hyperlink w:anchor="_Toc173259067" w:history="1">
            <w:r>
              <w:rPr>
                <w:rStyle w:val="af6"/>
                <w:rFonts w:ascii="仿宋" w:eastAsia="仿宋" w:hAnsi="仿宋" w:hint="eastAsia"/>
              </w:rPr>
              <w:t>1.6招标组织形式</w:t>
            </w:r>
            <w:r>
              <w:rPr>
                <w:rFonts w:ascii="仿宋" w:eastAsia="仿宋" w:hAnsi="仿宋" w:hint="eastAsia"/>
              </w:rPr>
              <w:tab/>
            </w:r>
            <w:r>
              <w:rPr>
                <w:rFonts w:ascii="仿宋" w:eastAsia="仿宋" w:hAnsi="仿宋" w:hint="eastAsia"/>
              </w:rPr>
              <w:fldChar w:fldCharType="begin"/>
            </w:r>
            <w:r>
              <w:rPr>
                <w:rFonts w:ascii="仿宋" w:eastAsia="仿宋" w:hAnsi="仿宋" w:hint="eastAsia"/>
              </w:rPr>
              <w:instrText xml:space="preserve"> </w:instrText>
            </w:r>
            <w:r>
              <w:rPr>
                <w:rFonts w:ascii="仿宋" w:eastAsia="仿宋" w:hAnsi="仿宋"/>
              </w:rPr>
              <w:instrText>PAGEREF _Toc173259067 \h</w:instrText>
            </w:r>
            <w:r>
              <w:rPr>
                <w:rFonts w:ascii="仿宋" w:eastAsia="仿宋" w:hAnsi="仿宋" w:hint="eastAsia"/>
              </w:rPr>
              <w:instrText xml:space="preserve"> </w:instrText>
            </w:r>
            <w:r>
              <w:rPr>
                <w:rFonts w:ascii="仿宋" w:eastAsia="仿宋" w:hAnsi="仿宋" w:hint="eastAsia"/>
              </w:rPr>
            </w:r>
            <w:r>
              <w:rPr>
                <w:rFonts w:ascii="仿宋" w:eastAsia="仿宋" w:hAnsi="仿宋" w:hint="eastAsia"/>
              </w:rPr>
              <w:fldChar w:fldCharType="separate"/>
            </w:r>
            <w:r>
              <w:rPr>
                <w:rFonts w:ascii="仿宋" w:eastAsia="仿宋" w:hAnsi="仿宋" w:hint="eastAsia"/>
              </w:rPr>
              <w:t>16</w:t>
            </w:r>
            <w:r>
              <w:rPr>
                <w:rFonts w:ascii="仿宋" w:eastAsia="仿宋" w:hAnsi="仿宋" w:hint="eastAsia"/>
              </w:rPr>
              <w:fldChar w:fldCharType="end"/>
            </w:r>
          </w:hyperlink>
        </w:p>
        <w:p w14:paraId="55C9E740" w14:textId="77777777" w:rsidR="00C130B3" w:rsidRDefault="00000000">
          <w:pPr>
            <w:pStyle w:val="TOC3"/>
            <w:tabs>
              <w:tab w:val="right" w:leader="dot" w:pos="8302"/>
            </w:tabs>
            <w:spacing w:line="312" w:lineRule="auto"/>
            <w:rPr>
              <w:rFonts w:ascii="仿宋" w:eastAsia="仿宋" w:hAnsi="仿宋" w:hint="eastAsia"/>
              <w14:ligatures w14:val="standardContextual"/>
            </w:rPr>
          </w:pPr>
          <w:hyperlink w:anchor="_Toc173259068" w:history="1">
            <w:r>
              <w:rPr>
                <w:rStyle w:val="af6"/>
                <w:rFonts w:ascii="仿宋" w:eastAsia="仿宋" w:hAnsi="仿宋" w:hint="eastAsia"/>
              </w:rPr>
              <w:t>1.7资格审查</w:t>
            </w:r>
            <w:r>
              <w:rPr>
                <w:rFonts w:ascii="仿宋" w:eastAsia="仿宋" w:hAnsi="仿宋" w:hint="eastAsia"/>
              </w:rPr>
              <w:tab/>
            </w:r>
            <w:r>
              <w:rPr>
                <w:rFonts w:ascii="仿宋" w:eastAsia="仿宋" w:hAnsi="仿宋" w:hint="eastAsia"/>
              </w:rPr>
              <w:fldChar w:fldCharType="begin"/>
            </w:r>
            <w:r>
              <w:rPr>
                <w:rFonts w:ascii="仿宋" w:eastAsia="仿宋" w:hAnsi="仿宋" w:hint="eastAsia"/>
              </w:rPr>
              <w:instrText xml:space="preserve"> </w:instrText>
            </w:r>
            <w:r>
              <w:rPr>
                <w:rFonts w:ascii="仿宋" w:eastAsia="仿宋" w:hAnsi="仿宋"/>
              </w:rPr>
              <w:instrText>PAGEREF _Toc173259068 \h</w:instrText>
            </w:r>
            <w:r>
              <w:rPr>
                <w:rFonts w:ascii="仿宋" w:eastAsia="仿宋" w:hAnsi="仿宋" w:hint="eastAsia"/>
              </w:rPr>
              <w:instrText xml:space="preserve"> </w:instrText>
            </w:r>
            <w:r>
              <w:rPr>
                <w:rFonts w:ascii="仿宋" w:eastAsia="仿宋" w:hAnsi="仿宋" w:hint="eastAsia"/>
              </w:rPr>
            </w:r>
            <w:r>
              <w:rPr>
                <w:rFonts w:ascii="仿宋" w:eastAsia="仿宋" w:hAnsi="仿宋" w:hint="eastAsia"/>
              </w:rPr>
              <w:fldChar w:fldCharType="separate"/>
            </w:r>
            <w:r>
              <w:rPr>
                <w:rFonts w:ascii="仿宋" w:eastAsia="仿宋" w:hAnsi="仿宋" w:hint="eastAsia"/>
              </w:rPr>
              <w:t>16</w:t>
            </w:r>
            <w:r>
              <w:rPr>
                <w:rFonts w:ascii="仿宋" w:eastAsia="仿宋" w:hAnsi="仿宋" w:hint="eastAsia"/>
              </w:rPr>
              <w:fldChar w:fldCharType="end"/>
            </w:r>
          </w:hyperlink>
        </w:p>
        <w:p w14:paraId="3DB973C4" w14:textId="77777777" w:rsidR="00C130B3" w:rsidRDefault="00000000">
          <w:pPr>
            <w:pStyle w:val="TOC3"/>
            <w:tabs>
              <w:tab w:val="right" w:leader="dot" w:pos="8302"/>
            </w:tabs>
            <w:spacing w:line="312" w:lineRule="auto"/>
            <w:rPr>
              <w:rFonts w:ascii="仿宋" w:eastAsia="仿宋" w:hAnsi="仿宋" w:hint="eastAsia"/>
              <w14:ligatures w14:val="standardContextual"/>
            </w:rPr>
          </w:pPr>
          <w:hyperlink w:anchor="_Toc173259069" w:history="1">
            <w:r>
              <w:rPr>
                <w:rStyle w:val="af6"/>
                <w:rFonts w:ascii="仿宋" w:eastAsia="仿宋" w:hAnsi="仿宋" w:hint="eastAsia"/>
              </w:rPr>
              <w:t>1.8投标人不得存在的情形</w:t>
            </w:r>
            <w:r>
              <w:rPr>
                <w:rFonts w:ascii="仿宋" w:eastAsia="仿宋" w:hAnsi="仿宋" w:hint="eastAsia"/>
              </w:rPr>
              <w:tab/>
            </w:r>
            <w:r>
              <w:rPr>
                <w:rFonts w:ascii="仿宋" w:eastAsia="仿宋" w:hAnsi="仿宋" w:hint="eastAsia"/>
              </w:rPr>
              <w:fldChar w:fldCharType="begin"/>
            </w:r>
            <w:r>
              <w:rPr>
                <w:rFonts w:ascii="仿宋" w:eastAsia="仿宋" w:hAnsi="仿宋" w:hint="eastAsia"/>
              </w:rPr>
              <w:instrText xml:space="preserve"> </w:instrText>
            </w:r>
            <w:r>
              <w:rPr>
                <w:rFonts w:ascii="仿宋" w:eastAsia="仿宋" w:hAnsi="仿宋"/>
              </w:rPr>
              <w:instrText>PAGEREF _Toc173259069 \h</w:instrText>
            </w:r>
            <w:r>
              <w:rPr>
                <w:rFonts w:ascii="仿宋" w:eastAsia="仿宋" w:hAnsi="仿宋" w:hint="eastAsia"/>
              </w:rPr>
              <w:instrText xml:space="preserve"> </w:instrText>
            </w:r>
            <w:r>
              <w:rPr>
                <w:rFonts w:ascii="仿宋" w:eastAsia="仿宋" w:hAnsi="仿宋" w:hint="eastAsia"/>
              </w:rPr>
            </w:r>
            <w:r>
              <w:rPr>
                <w:rFonts w:ascii="仿宋" w:eastAsia="仿宋" w:hAnsi="仿宋" w:hint="eastAsia"/>
              </w:rPr>
              <w:fldChar w:fldCharType="separate"/>
            </w:r>
            <w:r>
              <w:rPr>
                <w:rFonts w:ascii="仿宋" w:eastAsia="仿宋" w:hAnsi="仿宋" w:hint="eastAsia"/>
              </w:rPr>
              <w:t>16</w:t>
            </w:r>
            <w:r>
              <w:rPr>
                <w:rFonts w:ascii="仿宋" w:eastAsia="仿宋" w:hAnsi="仿宋" w:hint="eastAsia"/>
              </w:rPr>
              <w:fldChar w:fldCharType="end"/>
            </w:r>
          </w:hyperlink>
        </w:p>
        <w:p w14:paraId="0E9B072A" w14:textId="77777777" w:rsidR="00C130B3" w:rsidRDefault="00000000">
          <w:pPr>
            <w:pStyle w:val="TOC3"/>
            <w:tabs>
              <w:tab w:val="right" w:leader="dot" w:pos="8302"/>
            </w:tabs>
            <w:spacing w:line="312" w:lineRule="auto"/>
            <w:rPr>
              <w:rFonts w:ascii="仿宋" w:eastAsia="仿宋" w:hAnsi="仿宋" w:hint="eastAsia"/>
              <w14:ligatures w14:val="standardContextual"/>
            </w:rPr>
          </w:pPr>
          <w:hyperlink w:anchor="_Toc173259070" w:history="1">
            <w:r>
              <w:rPr>
                <w:rStyle w:val="af6"/>
                <w:rFonts w:ascii="仿宋" w:eastAsia="仿宋" w:hAnsi="仿宋" w:hint="eastAsia"/>
              </w:rPr>
              <w:t>1.9合格的货物和服务</w:t>
            </w:r>
            <w:r>
              <w:rPr>
                <w:rFonts w:ascii="仿宋" w:eastAsia="仿宋" w:hAnsi="仿宋" w:hint="eastAsia"/>
              </w:rPr>
              <w:tab/>
            </w:r>
            <w:r>
              <w:rPr>
                <w:rFonts w:ascii="仿宋" w:eastAsia="仿宋" w:hAnsi="仿宋" w:hint="eastAsia"/>
              </w:rPr>
              <w:fldChar w:fldCharType="begin"/>
            </w:r>
            <w:r>
              <w:rPr>
                <w:rFonts w:ascii="仿宋" w:eastAsia="仿宋" w:hAnsi="仿宋" w:hint="eastAsia"/>
              </w:rPr>
              <w:instrText xml:space="preserve"> </w:instrText>
            </w:r>
            <w:r>
              <w:rPr>
                <w:rFonts w:ascii="仿宋" w:eastAsia="仿宋" w:hAnsi="仿宋"/>
              </w:rPr>
              <w:instrText>PAGEREF _Toc173259070 \h</w:instrText>
            </w:r>
            <w:r>
              <w:rPr>
                <w:rFonts w:ascii="仿宋" w:eastAsia="仿宋" w:hAnsi="仿宋" w:hint="eastAsia"/>
              </w:rPr>
              <w:instrText xml:space="preserve"> </w:instrText>
            </w:r>
            <w:r>
              <w:rPr>
                <w:rFonts w:ascii="仿宋" w:eastAsia="仿宋" w:hAnsi="仿宋" w:hint="eastAsia"/>
              </w:rPr>
            </w:r>
            <w:r>
              <w:rPr>
                <w:rFonts w:ascii="仿宋" w:eastAsia="仿宋" w:hAnsi="仿宋" w:hint="eastAsia"/>
              </w:rPr>
              <w:fldChar w:fldCharType="separate"/>
            </w:r>
            <w:r>
              <w:rPr>
                <w:rFonts w:ascii="仿宋" w:eastAsia="仿宋" w:hAnsi="仿宋" w:hint="eastAsia"/>
              </w:rPr>
              <w:t>16</w:t>
            </w:r>
            <w:r>
              <w:rPr>
                <w:rFonts w:ascii="仿宋" w:eastAsia="仿宋" w:hAnsi="仿宋" w:hint="eastAsia"/>
              </w:rPr>
              <w:fldChar w:fldCharType="end"/>
            </w:r>
          </w:hyperlink>
        </w:p>
        <w:p w14:paraId="6C6E8B61" w14:textId="77777777" w:rsidR="00C130B3" w:rsidRDefault="00000000">
          <w:pPr>
            <w:pStyle w:val="TOC3"/>
            <w:tabs>
              <w:tab w:val="right" w:leader="dot" w:pos="8302"/>
            </w:tabs>
            <w:spacing w:line="312" w:lineRule="auto"/>
            <w:rPr>
              <w:rFonts w:ascii="仿宋" w:eastAsia="仿宋" w:hAnsi="仿宋" w:hint="eastAsia"/>
              <w14:ligatures w14:val="standardContextual"/>
            </w:rPr>
          </w:pPr>
          <w:hyperlink w:anchor="_Toc173259071" w:history="1">
            <w:r>
              <w:rPr>
                <w:rStyle w:val="af6"/>
                <w:rFonts w:ascii="仿宋" w:eastAsia="仿宋" w:hAnsi="仿宋" w:hint="eastAsia"/>
              </w:rPr>
              <w:t>1.10投标费用</w:t>
            </w:r>
            <w:r>
              <w:rPr>
                <w:rFonts w:ascii="仿宋" w:eastAsia="仿宋" w:hAnsi="仿宋" w:hint="eastAsia"/>
              </w:rPr>
              <w:tab/>
            </w:r>
            <w:r>
              <w:rPr>
                <w:rFonts w:ascii="仿宋" w:eastAsia="仿宋" w:hAnsi="仿宋" w:hint="eastAsia"/>
              </w:rPr>
              <w:fldChar w:fldCharType="begin"/>
            </w:r>
            <w:r>
              <w:rPr>
                <w:rFonts w:ascii="仿宋" w:eastAsia="仿宋" w:hAnsi="仿宋" w:hint="eastAsia"/>
              </w:rPr>
              <w:instrText xml:space="preserve"> </w:instrText>
            </w:r>
            <w:r>
              <w:rPr>
                <w:rFonts w:ascii="仿宋" w:eastAsia="仿宋" w:hAnsi="仿宋"/>
              </w:rPr>
              <w:instrText>PAGEREF _Toc173259071 \h</w:instrText>
            </w:r>
            <w:r>
              <w:rPr>
                <w:rFonts w:ascii="仿宋" w:eastAsia="仿宋" w:hAnsi="仿宋" w:hint="eastAsia"/>
              </w:rPr>
              <w:instrText xml:space="preserve"> </w:instrText>
            </w:r>
            <w:r>
              <w:rPr>
                <w:rFonts w:ascii="仿宋" w:eastAsia="仿宋" w:hAnsi="仿宋" w:hint="eastAsia"/>
              </w:rPr>
            </w:r>
            <w:r>
              <w:rPr>
                <w:rFonts w:ascii="仿宋" w:eastAsia="仿宋" w:hAnsi="仿宋" w:hint="eastAsia"/>
              </w:rPr>
              <w:fldChar w:fldCharType="separate"/>
            </w:r>
            <w:r>
              <w:rPr>
                <w:rFonts w:ascii="仿宋" w:eastAsia="仿宋" w:hAnsi="仿宋" w:hint="eastAsia"/>
              </w:rPr>
              <w:t>17</w:t>
            </w:r>
            <w:r>
              <w:rPr>
                <w:rFonts w:ascii="仿宋" w:eastAsia="仿宋" w:hAnsi="仿宋" w:hint="eastAsia"/>
              </w:rPr>
              <w:fldChar w:fldCharType="end"/>
            </w:r>
          </w:hyperlink>
        </w:p>
        <w:p w14:paraId="67E6001F" w14:textId="77777777" w:rsidR="00C130B3" w:rsidRDefault="00000000">
          <w:pPr>
            <w:pStyle w:val="TOC3"/>
            <w:tabs>
              <w:tab w:val="right" w:leader="dot" w:pos="8302"/>
            </w:tabs>
            <w:spacing w:line="312" w:lineRule="auto"/>
            <w:rPr>
              <w:rFonts w:ascii="仿宋" w:eastAsia="仿宋" w:hAnsi="仿宋" w:hint="eastAsia"/>
              <w14:ligatures w14:val="standardContextual"/>
            </w:rPr>
          </w:pPr>
          <w:hyperlink w:anchor="_Toc173259072" w:history="1">
            <w:r>
              <w:rPr>
                <w:rStyle w:val="af6"/>
                <w:rFonts w:ascii="仿宋" w:eastAsia="仿宋" w:hAnsi="仿宋" w:hint="eastAsia"/>
              </w:rPr>
              <w:t>1.11保密</w:t>
            </w:r>
            <w:r>
              <w:rPr>
                <w:rFonts w:ascii="仿宋" w:eastAsia="仿宋" w:hAnsi="仿宋" w:hint="eastAsia"/>
              </w:rPr>
              <w:tab/>
            </w:r>
            <w:r>
              <w:rPr>
                <w:rFonts w:ascii="仿宋" w:eastAsia="仿宋" w:hAnsi="仿宋" w:hint="eastAsia"/>
              </w:rPr>
              <w:fldChar w:fldCharType="begin"/>
            </w:r>
            <w:r>
              <w:rPr>
                <w:rFonts w:ascii="仿宋" w:eastAsia="仿宋" w:hAnsi="仿宋" w:hint="eastAsia"/>
              </w:rPr>
              <w:instrText xml:space="preserve"> </w:instrText>
            </w:r>
            <w:r>
              <w:rPr>
                <w:rFonts w:ascii="仿宋" w:eastAsia="仿宋" w:hAnsi="仿宋"/>
              </w:rPr>
              <w:instrText>PAGEREF _Toc173259072 \h</w:instrText>
            </w:r>
            <w:r>
              <w:rPr>
                <w:rFonts w:ascii="仿宋" w:eastAsia="仿宋" w:hAnsi="仿宋" w:hint="eastAsia"/>
              </w:rPr>
              <w:instrText xml:space="preserve"> </w:instrText>
            </w:r>
            <w:r>
              <w:rPr>
                <w:rFonts w:ascii="仿宋" w:eastAsia="仿宋" w:hAnsi="仿宋" w:hint="eastAsia"/>
              </w:rPr>
            </w:r>
            <w:r>
              <w:rPr>
                <w:rFonts w:ascii="仿宋" w:eastAsia="仿宋" w:hAnsi="仿宋" w:hint="eastAsia"/>
              </w:rPr>
              <w:fldChar w:fldCharType="separate"/>
            </w:r>
            <w:r>
              <w:rPr>
                <w:rFonts w:ascii="仿宋" w:eastAsia="仿宋" w:hAnsi="仿宋" w:hint="eastAsia"/>
              </w:rPr>
              <w:t>17</w:t>
            </w:r>
            <w:r>
              <w:rPr>
                <w:rFonts w:ascii="仿宋" w:eastAsia="仿宋" w:hAnsi="仿宋" w:hint="eastAsia"/>
              </w:rPr>
              <w:fldChar w:fldCharType="end"/>
            </w:r>
          </w:hyperlink>
        </w:p>
        <w:p w14:paraId="7D9F9713" w14:textId="77777777" w:rsidR="00C130B3" w:rsidRDefault="00000000">
          <w:pPr>
            <w:pStyle w:val="TOC2"/>
            <w:spacing w:line="312" w:lineRule="auto"/>
            <w:rPr>
              <w:rFonts w:ascii="仿宋" w:eastAsia="仿宋" w:hAnsi="仿宋" w:hint="eastAsia"/>
              <w14:ligatures w14:val="standardContextual"/>
            </w:rPr>
          </w:pPr>
          <w:hyperlink w:anchor="_Toc173259073" w:history="1">
            <w:r>
              <w:rPr>
                <w:rStyle w:val="af6"/>
                <w:rFonts w:ascii="仿宋" w:eastAsia="仿宋" w:hAnsi="仿宋" w:hint="eastAsia"/>
              </w:rPr>
              <w:t>2.</w:t>
            </w:r>
            <w:r>
              <w:rPr>
                <w:rFonts w:ascii="仿宋" w:eastAsia="仿宋" w:hAnsi="仿宋" w:hint="eastAsia"/>
                <w14:ligatures w14:val="standardContextual"/>
              </w:rPr>
              <w:tab/>
            </w:r>
            <w:r>
              <w:rPr>
                <w:rStyle w:val="af6"/>
                <w:rFonts w:ascii="仿宋" w:eastAsia="仿宋" w:hAnsi="仿宋" w:hint="eastAsia"/>
              </w:rPr>
              <w:t>招标文件</w:t>
            </w:r>
            <w:r>
              <w:rPr>
                <w:rFonts w:ascii="仿宋" w:eastAsia="仿宋" w:hAnsi="仿宋" w:hint="eastAsia"/>
              </w:rPr>
              <w:tab/>
            </w:r>
            <w:r>
              <w:rPr>
                <w:rFonts w:ascii="仿宋" w:eastAsia="仿宋" w:hAnsi="仿宋" w:hint="eastAsia"/>
              </w:rPr>
              <w:fldChar w:fldCharType="begin"/>
            </w:r>
            <w:r>
              <w:rPr>
                <w:rFonts w:ascii="仿宋" w:eastAsia="仿宋" w:hAnsi="仿宋" w:hint="eastAsia"/>
              </w:rPr>
              <w:instrText xml:space="preserve"> </w:instrText>
            </w:r>
            <w:r>
              <w:rPr>
                <w:rFonts w:ascii="仿宋" w:eastAsia="仿宋" w:hAnsi="仿宋"/>
              </w:rPr>
              <w:instrText>PAGEREF _Toc173259073 \h</w:instrText>
            </w:r>
            <w:r>
              <w:rPr>
                <w:rFonts w:ascii="仿宋" w:eastAsia="仿宋" w:hAnsi="仿宋" w:hint="eastAsia"/>
              </w:rPr>
              <w:instrText xml:space="preserve"> </w:instrText>
            </w:r>
            <w:r>
              <w:rPr>
                <w:rFonts w:ascii="仿宋" w:eastAsia="仿宋" w:hAnsi="仿宋" w:hint="eastAsia"/>
              </w:rPr>
            </w:r>
            <w:r>
              <w:rPr>
                <w:rFonts w:ascii="仿宋" w:eastAsia="仿宋" w:hAnsi="仿宋" w:hint="eastAsia"/>
              </w:rPr>
              <w:fldChar w:fldCharType="separate"/>
            </w:r>
            <w:r>
              <w:rPr>
                <w:rFonts w:ascii="仿宋" w:eastAsia="仿宋" w:hAnsi="仿宋" w:hint="eastAsia"/>
              </w:rPr>
              <w:t>17</w:t>
            </w:r>
            <w:r>
              <w:rPr>
                <w:rFonts w:ascii="仿宋" w:eastAsia="仿宋" w:hAnsi="仿宋" w:hint="eastAsia"/>
              </w:rPr>
              <w:fldChar w:fldCharType="end"/>
            </w:r>
          </w:hyperlink>
        </w:p>
        <w:p w14:paraId="6E73B0BB" w14:textId="77777777" w:rsidR="00C130B3" w:rsidRDefault="00000000">
          <w:pPr>
            <w:pStyle w:val="TOC3"/>
            <w:tabs>
              <w:tab w:val="right" w:leader="dot" w:pos="8302"/>
            </w:tabs>
            <w:spacing w:line="312" w:lineRule="auto"/>
            <w:rPr>
              <w:rFonts w:ascii="仿宋" w:eastAsia="仿宋" w:hAnsi="仿宋" w:hint="eastAsia"/>
              <w14:ligatures w14:val="standardContextual"/>
            </w:rPr>
          </w:pPr>
          <w:hyperlink w:anchor="_Toc173259074" w:history="1">
            <w:r>
              <w:rPr>
                <w:rStyle w:val="af6"/>
                <w:rFonts w:ascii="仿宋" w:eastAsia="仿宋" w:hAnsi="仿宋" w:hint="eastAsia"/>
              </w:rPr>
              <w:t>2.1招标文件的组成</w:t>
            </w:r>
            <w:r>
              <w:rPr>
                <w:rFonts w:ascii="仿宋" w:eastAsia="仿宋" w:hAnsi="仿宋" w:hint="eastAsia"/>
              </w:rPr>
              <w:tab/>
            </w:r>
            <w:r>
              <w:rPr>
                <w:rFonts w:ascii="仿宋" w:eastAsia="仿宋" w:hAnsi="仿宋" w:hint="eastAsia"/>
              </w:rPr>
              <w:fldChar w:fldCharType="begin"/>
            </w:r>
            <w:r>
              <w:rPr>
                <w:rFonts w:ascii="仿宋" w:eastAsia="仿宋" w:hAnsi="仿宋" w:hint="eastAsia"/>
              </w:rPr>
              <w:instrText xml:space="preserve"> </w:instrText>
            </w:r>
            <w:r>
              <w:rPr>
                <w:rFonts w:ascii="仿宋" w:eastAsia="仿宋" w:hAnsi="仿宋"/>
              </w:rPr>
              <w:instrText>PAGEREF _Toc173259074 \h</w:instrText>
            </w:r>
            <w:r>
              <w:rPr>
                <w:rFonts w:ascii="仿宋" w:eastAsia="仿宋" w:hAnsi="仿宋" w:hint="eastAsia"/>
              </w:rPr>
              <w:instrText xml:space="preserve"> </w:instrText>
            </w:r>
            <w:r>
              <w:rPr>
                <w:rFonts w:ascii="仿宋" w:eastAsia="仿宋" w:hAnsi="仿宋" w:hint="eastAsia"/>
              </w:rPr>
            </w:r>
            <w:r>
              <w:rPr>
                <w:rFonts w:ascii="仿宋" w:eastAsia="仿宋" w:hAnsi="仿宋" w:hint="eastAsia"/>
              </w:rPr>
              <w:fldChar w:fldCharType="separate"/>
            </w:r>
            <w:r>
              <w:rPr>
                <w:rFonts w:ascii="仿宋" w:eastAsia="仿宋" w:hAnsi="仿宋" w:hint="eastAsia"/>
              </w:rPr>
              <w:t>17</w:t>
            </w:r>
            <w:r>
              <w:rPr>
                <w:rFonts w:ascii="仿宋" w:eastAsia="仿宋" w:hAnsi="仿宋" w:hint="eastAsia"/>
              </w:rPr>
              <w:fldChar w:fldCharType="end"/>
            </w:r>
          </w:hyperlink>
        </w:p>
        <w:p w14:paraId="674FE773" w14:textId="77777777" w:rsidR="00C130B3" w:rsidRDefault="00000000">
          <w:pPr>
            <w:pStyle w:val="TOC3"/>
            <w:tabs>
              <w:tab w:val="right" w:leader="dot" w:pos="8302"/>
            </w:tabs>
            <w:spacing w:line="312" w:lineRule="auto"/>
            <w:rPr>
              <w:rFonts w:ascii="仿宋" w:eastAsia="仿宋" w:hAnsi="仿宋" w:hint="eastAsia"/>
              <w14:ligatures w14:val="standardContextual"/>
            </w:rPr>
          </w:pPr>
          <w:hyperlink w:anchor="_Toc173259075" w:history="1">
            <w:r>
              <w:rPr>
                <w:rStyle w:val="af6"/>
                <w:rFonts w:ascii="仿宋" w:eastAsia="仿宋" w:hAnsi="仿宋" w:hint="eastAsia"/>
              </w:rPr>
              <w:t>2.2踏勘现场</w:t>
            </w:r>
            <w:r>
              <w:rPr>
                <w:rFonts w:ascii="仿宋" w:eastAsia="仿宋" w:hAnsi="仿宋" w:hint="eastAsia"/>
              </w:rPr>
              <w:tab/>
            </w:r>
            <w:r>
              <w:rPr>
                <w:rFonts w:ascii="仿宋" w:eastAsia="仿宋" w:hAnsi="仿宋" w:hint="eastAsia"/>
              </w:rPr>
              <w:fldChar w:fldCharType="begin"/>
            </w:r>
            <w:r>
              <w:rPr>
                <w:rFonts w:ascii="仿宋" w:eastAsia="仿宋" w:hAnsi="仿宋" w:hint="eastAsia"/>
              </w:rPr>
              <w:instrText xml:space="preserve"> </w:instrText>
            </w:r>
            <w:r>
              <w:rPr>
                <w:rFonts w:ascii="仿宋" w:eastAsia="仿宋" w:hAnsi="仿宋"/>
              </w:rPr>
              <w:instrText>PAGEREF _Toc173259075 \h</w:instrText>
            </w:r>
            <w:r>
              <w:rPr>
                <w:rFonts w:ascii="仿宋" w:eastAsia="仿宋" w:hAnsi="仿宋" w:hint="eastAsia"/>
              </w:rPr>
              <w:instrText xml:space="preserve"> </w:instrText>
            </w:r>
            <w:r>
              <w:rPr>
                <w:rFonts w:ascii="仿宋" w:eastAsia="仿宋" w:hAnsi="仿宋" w:hint="eastAsia"/>
              </w:rPr>
            </w:r>
            <w:r>
              <w:rPr>
                <w:rFonts w:ascii="仿宋" w:eastAsia="仿宋" w:hAnsi="仿宋" w:hint="eastAsia"/>
              </w:rPr>
              <w:fldChar w:fldCharType="separate"/>
            </w:r>
            <w:r>
              <w:rPr>
                <w:rFonts w:ascii="仿宋" w:eastAsia="仿宋" w:hAnsi="仿宋" w:hint="eastAsia"/>
              </w:rPr>
              <w:t>18</w:t>
            </w:r>
            <w:r>
              <w:rPr>
                <w:rFonts w:ascii="仿宋" w:eastAsia="仿宋" w:hAnsi="仿宋" w:hint="eastAsia"/>
              </w:rPr>
              <w:fldChar w:fldCharType="end"/>
            </w:r>
          </w:hyperlink>
        </w:p>
        <w:p w14:paraId="7F6F07CE" w14:textId="77777777" w:rsidR="00C130B3" w:rsidRDefault="00000000">
          <w:pPr>
            <w:pStyle w:val="TOC3"/>
            <w:tabs>
              <w:tab w:val="right" w:leader="dot" w:pos="8302"/>
            </w:tabs>
            <w:spacing w:line="312" w:lineRule="auto"/>
            <w:rPr>
              <w:rFonts w:ascii="仿宋" w:eastAsia="仿宋" w:hAnsi="仿宋" w:hint="eastAsia"/>
              <w14:ligatures w14:val="standardContextual"/>
            </w:rPr>
          </w:pPr>
          <w:hyperlink w:anchor="_Toc173259076" w:history="1">
            <w:r>
              <w:rPr>
                <w:rStyle w:val="af6"/>
                <w:rFonts w:ascii="仿宋" w:eastAsia="仿宋" w:hAnsi="仿宋" w:hint="eastAsia"/>
              </w:rPr>
              <w:t>2.3投标预备会</w:t>
            </w:r>
            <w:r>
              <w:rPr>
                <w:rFonts w:ascii="仿宋" w:eastAsia="仿宋" w:hAnsi="仿宋" w:hint="eastAsia"/>
              </w:rPr>
              <w:tab/>
            </w:r>
            <w:r>
              <w:rPr>
                <w:rFonts w:ascii="仿宋" w:eastAsia="仿宋" w:hAnsi="仿宋" w:hint="eastAsia"/>
              </w:rPr>
              <w:fldChar w:fldCharType="begin"/>
            </w:r>
            <w:r>
              <w:rPr>
                <w:rFonts w:ascii="仿宋" w:eastAsia="仿宋" w:hAnsi="仿宋" w:hint="eastAsia"/>
              </w:rPr>
              <w:instrText xml:space="preserve"> </w:instrText>
            </w:r>
            <w:r>
              <w:rPr>
                <w:rFonts w:ascii="仿宋" w:eastAsia="仿宋" w:hAnsi="仿宋"/>
              </w:rPr>
              <w:instrText>PAGEREF _Toc173259076 \h</w:instrText>
            </w:r>
            <w:r>
              <w:rPr>
                <w:rFonts w:ascii="仿宋" w:eastAsia="仿宋" w:hAnsi="仿宋" w:hint="eastAsia"/>
              </w:rPr>
              <w:instrText xml:space="preserve"> </w:instrText>
            </w:r>
            <w:r>
              <w:rPr>
                <w:rFonts w:ascii="仿宋" w:eastAsia="仿宋" w:hAnsi="仿宋" w:hint="eastAsia"/>
              </w:rPr>
            </w:r>
            <w:r>
              <w:rPr>
                <w:rFonts w:ascii="仿宋" w:eastAsia="仿宋" w:hAnsi="仿宋" w:hint="eastAsia"/>
              </w:rPr>
              <w:fldChar w:fldCharType="separate"/>
            </w:r>
            <w:r>
              <w:rPr>
                <w:rFonts w:ascii="仿宋" w:eastAsia="仿宋" w:hAnsi="仿宋" w:hint="eastAsia"/>
              </w:rPr>
              <w:t>18</w:t>
            </w:r>
            <w:r>
              <w:rPr>
                <w:rFonts w:ascii="仿宋" w:eastAsia="仿宋" w:hAnsi="仿宋" w:hint="eastAsia"/>
              </w:rPr>
              <w:fldChar w:fldCharType="end"/>
            </w:r>
          </w:hyperlink>
        </w:p>
        <w:p w14:paraId="618B72A7" w14:textId="77777777" w:rsidR="00C130B3" w:rsidRDefault="00000000">
          <w:pPr>
            <w:pStyle w:val="TOC3"/>
            <w:tabs>
              <w:tab w:val="right" w:leader="dot" w:pos="8302"/>
            </w:tabs>
            <w:spacing w:line="312" w:lineRule="auto"/>
            <w:rPr>
              <w:rFonts w:ascii="仿宋" w:eastAsia="仿宋" w:hAnsi="仿宋" w:hint="eastAsia"/>
              <w14:ligatures w14:val="standardContextual"/>
            </w:rPr>
          </w:pPr>
          <w:hyperlink w:anchor="_Toc173259077" w:history="1">
            <w:r>
              <w:rPr>
                <w:rStyle w:val="af6"/>
                <w:rFonts w:ascii="仿宋" w:eastAsia="仿宋" w:hAnsi="仿宋" w:hint="eastAsia"/>
              </w:rPr>
              <w:t>2.4招标文件的澄清和修改</w:t>
            </w:r>
            <w:r>
              <w:rPr>
                <w:rFonts w:ascii="仿宋" w:eastAsia="仿宋" w:hAnsi="仿宋" w:hint="eastAsia"/>
              </w:rPr>
              <w:tab/>
            </w:r>
            <w:r>
              <w:rPr>
                <w:rFonts w:ascii="仿宋" w:eastAsia="仿宋" w:hAnsi="仿宋" w:hint="eastAsia"/>
              </w:rPr>
              <w:fldChar w:fldCharType="begin"/>
            </w:r>
            <w:r>
              <w:rPr>
                <w:rFonts w:ascii="仿宋" w:eastAsia="仿宋" w:hAnsi="仿宋" w:hint="eastAsia"/>
              </w:rPr>
              <w:instrText xml:space="preserve"> </w:instrText>
            </w:r>
            <w:r>
              <w:rPr>
                <w:rFonts w:ascii="仿宋" w:eastAsia="仿宋" w:hAnsi="仿宋"/>
              </w:rPr>
              <w:instrText>PAGEREF _Toc173259077 \h</w:instrText>
            </w:r>
            <w:r>
              <w:rPr>
                <w:rFonts w:ascii="仿宋" w:eastAsia="仿宋" w:hAnsi="仿宋" w:hint="eastAsia"/>
              </w:rPr>
              <w:instrText xml:space="preserve"> </w:instrText>
            </w:r>
            <w:r>
              <w:rPr>
                <w:rFonts w:ascii="仿宋" w:eastAsia="仿宋" w:hAnsi="仿宋" w:hint="eastAsia"/>
              </w:rPr>
            </w:r>
            <w:r>
              <w:rPr>
                <w:rFonts w:ascii="仿宋" w:eastAsia="仿宋" w:hAnsi="仿宋" w:hint="eastAsia"/>
              </w:rPr>
              <w:fldChar w:fldCharType="separate"/>
            </w:r>
            <w:r>
              <w:rPr>
                <w:rFonts w:ascii="仿宋" w:eastAsia="仿宋" w:hAnsi="仿宋" w:hint="eastAsia"/>
              </w:rPr>
              <w:t>18</w:t>
            </w:r>
            <w:r>
              <w:rPr>
                <w:rFonts w:ascii="仿宋" w:eastAsia="仿宋" w:hAnsi="仿宋" w:hint="eastAsia"/>
              </w:rPr>
              <w:fldChar w:fldCharType="end"/>
            </w:r>
          </w:hyperlink>
        </w:p>
        <w:p w14:paraId="3DBA6495" w14:textId="77777777" w:rsidR="00C130B3" w:rsidRDefault="00000000">
          <w:pPr>
            <w:pStyle w:val="TOC2"/>
            <w:spacing w:line="312" w:lineRule="auto"/>
            <w:rPr>
              <w:rFonts w:ascii="仿宋" w:eastAsia="仿宋" w:hAnsi="仿宋" w:hint="eastAsia"/>
              <w14:ligatures w14:val="standardContextual"/>
            </w:rPr>
          </w:pPr>
          <w:hyperlink w:anchor="_Toc173259078" w:history="1">
            <w:r>
              <w:rPr>
                <w:rStyle w:val="af6"/>
                <w:rFonts w:ascii="仿宋" w:eastAsia="仿宋" w:hAnsi="仿宋" w:hint="eastAsia"/>
              </w:rPr>
              <w:t>3.</w:t>
            </w:r>
            <w:r>
              <w:rPr>
                <w:rFonts w:ascii="仿宋" w:eastAsia="仿宋" w:hAnsi="仿宋" w:hint="eastAsia"/>
                <w14:ligatures w14:val="standardContextual"/>
              </w:rPr>
              <w:tab/>
            </w:r>
            <w:r>
              <w:rPr>
                <w:rStyle w:val="af6"/>
                <w:rFonts w:ascii="仿宋" w:eastAsia="仿宋" w:hAnsi="仿宋" w:hint="eastAsia"/>
              </w:rPr>
              <w:t>投标文件</w:t>
            </w:r>
            <w:r>
              <w:rPr>
                <w:rFonts w:ascii="仿宋" w:eastAsia="仿宋" w:hAnsi="仿宋" w:hint="eastAsia"/>
              </w:rPr>
              <w:tab/>
            </w:r>
            <w:r>
              <w:rPr>
                <w:rFonts w:ascii="仿宋" w:eastAsia="仿宋" w:hAnsi="仿宋" w:hint="eastAsia"/>
              </w:rPr>
              <w:fldChar w:fldCharType="begin"/>
            </w:r>
            <w:r>
              <w:rPr>
                <w:rFonts w:ascii="仿宋" w:eastAsia="仿宋" w:hAnsi="仿宋" w:hint="eastAsia"/>
              </w:rPr>
              <w:instrText xml:space="preserve"> </w:instrText>
            </w:r>
            <w:r>
              <w:rPr>
                <w:rFonts w:ascii="仿宋" w:eastAsia="仿宋" w:hAnsi="仿宋"/>
              </w:rPr>
              <w:instrText>PAGEREF _Toc173259078 \h</w:instrText>
            </w:r>
            <w:r>
              <w:rPr>
                <w:rFonts w:ascii="仿宋" w:eastAsia="仿宋" w:hAnsi="仿宋" w:hint="eastAsia"/>
              </w:rPr>
              <w:instrText xml:space="preserve"> </w:instrText>
            </w:r>
            <w:r>
              <w:rPr>
                <w:rFonts w:ascii="仿宋" w:eastAsia="仿宋" w:hAnsi="仿宋" w:hint="eastAsia"/>
              </w:rPr>
            </w:r>
            <w:r>
              <w:rPr>
                <w:rFonts w:ascii="仿宋" w:eastAsia="仿宋" w:hAnsi="仿宋" w:hint="eastAsia"/>
              </w:rPr>
              <w:fldChar w:fldCharType="separate"/>
            </w:r>
            <w:r>
              <w:rPr>
                <w:rFonts w:ascii="仿宋" w:eastAsia="仿宋" w:hAnsi="仿宋" w:hint="eastAsia"/>
              </w:rPr>
              <w:t>18</w:t>
            </w:r>
            <w:r>
              <w:rPr>
                <w:rFonts w:ascii="仿宋" w:eastAsia="仿宋" w:hAnsi="仿宋" w:hint="eastAsia"/>
              </w:rPr>
              <w:fldChar w:fldCharType="end"/>
            </w:r>
          </w:hyperlink>
        </w:p>
        <w:p w14:paraId="32B181E5" w14:textId="77777777" w:rsidR="00C130B3" w:rsidRDefault="00000000">
          <w:pPr>
            <w:pStyle w:val="TOC3"/>
            <w:tabs>
              <w:tab w:val="right" w:leader="dot" w:pos="8302"/>
            </w:tabs>
            <w:spacing w:line="312" w:lineRule="auto"/>
            <w:rPr>
              <w:rFonts w:ascii="仿宋" w:eastAsia="仿宋" w:hAnsi="仿宋" w:hint="eastAsia"/>
              <w14:ligatures w14:val="standardContextual"/>
            </w:rPr>
          </w:pPr>
          <w:hyperlink w:anchor="_Toc173259079" w:history="1">
            <w:r>
              <w:rPr>
                <w:rStyle w:val="af6"/>
                <w:rFonts w:ascii="仿宋" w:eastAsia="仿宋" w:hAnsi="仿宋" w:hint="eastAsia"/>
              </w:rPr>
              <w:t>3.1投标文件的组成</w:t>
            </w:r>
            <w:r>
              <w:rPr>
                <w:rFonts w:ascii="仿宋" w:eastAsia="仿宋" w:hAnsi="仿宋" w:hint="eastAsia"/>
              </w:rPr>
              <w:tab/>
            </w:r>
            <w:r>
              <w:rPr>
                <w:rFonts w:ascii="仿宋" w:eastAsia="仿宋" w:hAnsi="仿宋" w:hint="eastAsia"/>
              </w:rPr>
              <w:fldChar w:fldCharType="begin"/>
            </w:r>
            <w:r>
              <w:rPr>
                <w:rFonts w:ascii="仿宋" w:eastAsia="仿宋" w:hAnsi="仿宋" w:hint="eastAsia"/>
              </w:rPr>
              <w:instrText xml:space="preserve"> </w:instrText>
            </w:r>
            <w:r>
              <w:rPr>
                <w:rFonts w:ascii="仿宋" w:eastAsia="仿宋" w:hAnsi="仿宋"/>
              </w:rPr>
              <w:instrText>PAGEREF _Toc173259079 \h</w:instrText>
            </w:r>
            <w:r>
              <w:rPr>
                <w:rFonts w:ascii="仿宋" w:eastAsia="仿宋" w:hAnsi="仿宋" w:hint="eastAsia"/>
              </w:rPr>
              <w:instrText xml:space="preserve"> </w:instrText>
            </w:r>
            <w:r>
              <w:rPr>
                <w:rFonts w:ascii="仿宋" w:eastAsia="仿宋" w:hAnsi="仿宋" w:hint="eastAsia"/>
              </w:rPr>
            </w:r>
            <w:r>
              <w:rPr>
                <w:rFonts w:ascii="仿宋" w:eastAsia="仿宋" w:hAnsi="仿宋" w:hint="eastAsia"/>
              </w:rPr>
              <w:fldChar w:fldCharType="separate"/>
            </w:r>
            <w:r>
              <w:rPr>
                <w:rFonts w:ascii="仿宋" w:eastAsia="仿宋" w:hAnsi="仿宋" w:hint="eastAsia"/>
              </w:rPr>
              <w:t>18</w:t>
            </w:r>
            <w:r>
              <w:rPr>
                <w:rFonts w:ascii="仿宋" w:eastAsia="仿宋" w:hAnsi="仿宋" w:hint="eastAsia"/>
              </w:rPr>
              <w:fldChar w:fldCharType="end"/>
            </w:r>
          </w:hyperlink>
        </w:p>
        <w:p w14:paraId="5ED0F8E5" w14:textId="77777777" w:rsidR="00C130B3" w:rsidRDefault="00000000">
          <w:pPr>
            <w:pStyle w:val="TOC3"/>
            <w:tabs>
              <w:tab w:val="right" w:leader="dot" w:pos="8302"/>
            </w:tabs>
            <w:spacing w:line="312" w:lineRule="auto"/>
            <w:rPr>
              <w:rFonts w:ascii="仿宋" w:eastAsia="仿宋" w:hAnsi="仿宋" w:hint="eastAsia"/>
              <w14:ligatures w14:val="standardContextual"/>
            </w:rPr>
          </w:pPr>
          <w:hyperlink w:anchor="_Toc173259080" w:history="1">
            <w:r>
              <w:rPr>
                <w:rStyle w:val="af6"/>
                <w:rFonts w:ascii="仿宋" w:eastAsia="仿宋" w:hAnsi="仿宋" w:hint="eastAsia"/>
              </w:rPr>
              <w:t>3.2投标文件的编制</w:t>
            </w:r>
            <w:r>
              <w:rPr>
                <w:rFonts w:ascii="仿宋" w:eastAsia="仿宋" w:hAnsi="仿宋" w:hint="eastAsia"/>
              </w:rPr>
              <w:tab/>
            </w:r>
            <w:r>
              <w:rPr>
                <w:rFonts w:ascii="仿宋" w:eastAsia="仿宋" w:hAnsi="仿宋" w:hint="eastAsia"/>
              </w:rPr>
              <w:fldChar w:fldCharType="begin"/>
            </w:r>
            <w:r>
              <w:rPr>
                <w:rFonts w:ascii="仿宋" w:eastAsia="仿宋" w:hAnsi="仿宋" w:hint="eastAsia"/>
              </w:rPr>
              <w:instrText xml:space="preserve"> </w:instrText>
            </w:r>
            <w:r>
              <w:rPr>
                <w:rFonts w:ascii="仿宋" w:eastAsia="仿宋" w:hAnsi="仿宋"/>
              </w:rPr>
              <w:instrText>PAGEREF _Toc173259080 \h</w:instrText>
            </w:r>
            <w:r>
              <w:rPr>
                <w:rFonts w:ascii="仿宋" w:eastAsia="仿宋" w:hAnsi="仿宋" w:hint="eastAsia"/>
              </w:rPr>
              <w:instrText xml:space="preserve"> </w:instrText>
            </w:r>
            <w:r>
              <w:rPr>
                <w:rFonts w:ascii="仿宋" w:eastAsia="仿宋" w:hAnsi="仿宋" w:hint="eastAsia"/>
              </w:rPr>
            </w:r>
            <w:r>
              <w:rPr>
                <w:rFonts w:ascii="仿宋" w:eastAsia="仿宋" w:hAnsi="仿宋" w:hint="eastAsia"/>
              </w:rPr>
              <w:fldChar w:fldCharType="separate"/>
            </w:r>
            <w:r>
              <w:rPr>
                <w:rFonts w:ascii="仿宋" w:eastAsia="仿宋" w:hAnsi="仿宋" w:hint="eastAsia"/>
              </w:rPr>
              <w:t>18</w:t>
            </w:r>
            <w:r>
              <w:rPr>
                <w:rFonts w:ascii="仿宋" w:eastAsia="仿宋" w:hAnsi="仿宋" w:hint="eastAsia"/>
              </w:rPr>
              <w:fldChar w:fldCharType="end"/>
            </w:r>
          </w:hyperlink>
        </w:p>
        <w:p w14:paraId="11E946B4" w14:textId="77777777" w:rsidR="00C130B3" w:rsidRDefault="00000000">
          <w:pPr>
            <w:pStyle w:val="TOC3"/>
            <w:tabs>
              <w:tab w:val="right" w:leader="dot" w:pos="8302"/>
            </w:tabs>
            <w:spacing w:line="312" w:lineRule="auto"/>
            <w:rPr>
              <w:rFonts w:ascii="仿宋" w:eastAsia="仿宋" w:hAnsi="仿宋" w:hint="eastAsia"/>
              <w14:ligatures w14:val="standardContextual"/>
            </w:rPr>
          </w:pPr>
          <w:hyperlink w:anchor="_Toc173259081" w:history="1">
            <w:r>
              <w:rPr>
                <w:rStyle w:val="af6"/>
                <w:rFonts w:ascii="仿宋" w:eastAsia="仿宋" w:hAnsi="仿宋" w:hint="eastAsia"/>
              </w:rPr>
              <w:t>3.3投标报价</w:t>
            </w:r>
            <w:r>
              <w:rPr>
                <w:rFonts w:ascii="仿宋" w:eastAsia="仿宋" w:hAnsi="仿宋" w:hint="eastAsia"/>
              </w:rPr>
              <w:tab/>
            </w:r>
            <w:r>
              <w:rPr>
                <w:rFonts w:ascii="仿宋" w:eastAsia="仿宋" w:hAnsi="仿宋" w:hint="eastAsia"/>
              </w:rPr>
              <w:fldChar w:fldCharType="begin"/>
            </w:r>
            <w:r>
              <w:rPr>
                <w:rFonts w:ascii="仿宋" w:eastAsia="仿宋" w:hAnsi="仿宋" w:hint="eastAsia"/>
              </w:rPr>
              <w:instrText xml:space="preserve"> </w:instrText>
            </w:r>
            <w:r>
              <w:rPr>
                <w:rFonts w:ascii="仿宋" w:eastAsia="仿宋" w:hAnsi="仿宋"/>
              </w:rPr>
              <w:instrText>PAGEREF _Toc173259081 \h</w:instrText>
            </w:r>
            <w:r>
              <w:rPr>
                <w:rFonts w:ascii="仿宋" w:eastAsia="仿宋" w:hAnsi="仿宋" w:hint="eastAsia"/>
              </w:rPr>
              <w:instrText xml:space="preserve"> </w:instrText>
            </w:r>
            <w:r>
              <w:rPr>
                <w:rFonts w:ascii="仿宋" w:eastAsia="仿宋" w:hAnsi="仿宋" w:hint="eastAsia"/>
              </w:rPr>
            </w:r>
            <w:r>
              <w:rPr>
                <w:rFonts w:ascii="仿宋" w:eastAsia="仿宋" w:hAnsi="仿宋" w:hint="eastAsia"/>
              </w:rPr>
              <w:fldChar w:fldCharType="separate"/>
            </w:r>
            <w:r>
              <w:rPr>
                <w:rFonts w:ascii="仿宋" w:eastAsia="仿宋" w:hAnsi="仿宋" w:hint="eastAsia"/>
              </w:rPr>
              <w:t>19</w:t>
            </w:r>
            <w:r>
              <w:rPr>
                <w:rFonts w:ascii="仿宋" w:eastAsia="仿宋" w:hAnsi="仿宋" w:hint="eastAsia"/>
              </w:rPr>
              <w:fldChar w:fldCharType="end"/>
            </w:r>
          </w:hyperlink>
        </w:p>
        <w:p w14:paraId="3D4A353E" w14:textId="77777777" w:rsidR="00C130B3" w:rsidRDefault="00000000">
          <w:pPr>
            <w:pStyle w:val="TOC3"/>
            <w:tabs>
              <w:tab w:val="right" w:leader="dot" w:pos="8302"/>
            </w:tabs>
            <w:spacing w:line="312" w:lineRule="auto"/>
            <w:rPr>
              <w:rFonts w:ascii="仿宋" w:eastAsia="仿宋" w:hAnsi="仿宋" w:hint="eastAsia"/>
              <w14:ligatures w14:val="standardContextual"/>
            </w:rPr>
          </w:pPr>
          <w:hyperlink w:anchor="_Toc173259082" w:history="1">
            <w:r>
              <w:rPr>
                <w:rStyle w:val="af6"/>
                <w:rFonts w:ascii="仿宋" w:eastAsia="仿宋" w:hAnsi="仿宋" w:hint="eastAsia"/>
              </w:rPr>
              <w:t>3.4投标有效期</w:t>
            </w:r>
            <w:r>
              <w:rPr>
                <w:rFonts w:ascii="仿宋" w:eastAsia="仿宋" w:hAnsi="仿宋" w:hint="eastAsia"/>
              </w:rPr>
              <w:tab/>
            </w:r>
            <w:r>
              <w:rPr>
                <w:rFonts w:ascii="仿宋" w:eastAsia="仿宋" w:hAnsi="仿宋" w:hint="eastAsia"/>
              </w:rPr>
              <w:fldChar w:fldCharType="begin"/>
            </w:r>
            <w:r>
              <w:rPr>
                <w:rFonts w:ascii="仿宋" w:eastAsia="仿宋" w:hAnsi="仿宋" w:hint="eastAsia"/>
              </w:rPr>
              <w:instrText xml:space="preserve"> </w:instrText>
            </w:r>
            <w:r>
              <w:rPr>
                <w:rFonts w:ascii="仿宋" w:eastAsia="仿宋" w:hAnsi="仿宋"/>
              </w:rPr>
              <w:instrText>PAGEREF _Toc173259082 \h</w:instrText>
            </w:r>
            <w:r>
              <w:rPr>
                <w:rFonts w:ascii="仿宋" w:eastAsia="仿宋" w:hAnsi="仿宋" w:hint="eastAsia"/>
              </w:rPr>
              <w:instrText xml:space="preserve"> </w:instrText>
            </w:r>
            <w:r>
              <w:rPr>
                <w:rFonts w:ascii="仿宋" w:eastAsia="仿宋" w:hAnsi="仿宋" w:hint="eastAsia"/>
              </w:rPr>
            </w:r>
            <w:r>
              <w:rPr>
                <w:rFonts w:ascii="仿宋" w:eastAsia="仿宋" w:hAnsi="仿宋" w:hint="eastAsia"/>
              </w:rPr>
              <w:fldChar w:fldCharType="separate"/>
            </w:r>
            <w:r>
              <w:rPr>
                <w:rFonts w:ascii="仿宋" w:eastAsia="仿宋" w:hAnsi="仿宋" w:hint="eastAsia"/>
              </w:rPr>
              <w:t>19</w:t>
            </w:r>
            <w:r>
              <w:rPr>
                <w:rFonts w:ascii="仿宋" w:eastAsia="仿宋" w:hAnsi="仿宋" w:hint="eastAsia"/>
              </w:rPr>
              <w:fldChar w:fldCharType="end"/>
            </w:r>
          </w:hyperlink>
        </w:p>
        <w:p w14:paraId="62E95ACC" w14:textId="77777777" w:rsidR="00C130B3" w:rsidRDefault="00000000">
          <w:pPr>
            <w:pStyle w:val="TOC3"/>
            <w:tabs>
              <w:tab w:val="right" w:leader="dot" w:pos="8302"/>
            </w:tabs>
            <w:spacing w:line="312" w:lineRule="auto"/>
            <w:rPr>
              <w:rFonts w:ascii="仿宋" w:eastAsia="仿宋" w:hAnsi="仿宋" w:hint="eastAsia"/>
              <w14:ligatures w14:val="standardContextual"/>
            </w:rPr>
          </w:pPr>
          <w:hyperlink w:anchor="_Toc173259083" w:history="1">
            <w:r>
              <w:rPr>
                <w:rStyle w:val="af6"/>
                <w:rFonts w:ascii="仿宋" w:eastAsia="仿宋" w:hAnsi="仿宋" w:hint="eastAsia"/>
              </w:rPr>
              <w:t>3.5投标保证金</w:t>
            </w:r>
            <w:r>
              <w:rPr>
                <w:rFonts w:ascii="仿宋" w:eastAsia="仿宋" w:hAnsi="仿宋" w:hint="eastAsia"/>
              </w:rPr>
              <w:tab/>
            </w:r>
            <w:r>
              <w:rPr>
                <w:rFonts w:ascii="仿宋" w:eastAsia="仿宋" w:hAnsi="仿宋" w:hint="eastAsia"/>
              </w:rPr>
              <w:fldChar w:fldCharType="begin"/>
            </w:r>
            <w:r>
              <w:rPr>
                <w:rFonts w:ascii="仿宋" w:eastAsia="仿宋" w:hAnsi="仿宋" w:hint="eastAsia"/>
              </w:rPr>
              <w:instrText xml:space="preserve"> </w:instrText>
            </w:r>
            <w:r>
              <w:rPr>
                <w:rFonts w:ascii="仿宋" w:eastAsia="仿宋" w:hAnsi="仿宋"/>
              </w:rPr>
              <w:instrText>PAGEREF _Toc173259083 \h</w:instrText>
            </w:r>
            <w:r>
              <w:rPr>
                <w:rFonts w:ascii="仿宋" w:eastAsia="仿宋" w:hAnsi="仿宋" w:hint="eastAsia"/>
              </w:rPr>
              <w:instrText xml:space="preserve"> </w:instrText>
            </w:r>
            <w:r>
              <w:rPr>
                <w:rFonts w:ascii="仿宋" w:eastAsia="仿宋" w:hAnsi="仿宋" w:hint="eastAsia"/>
              </w:rPr>
            </w:r>
            <w:r>
              <w:rPr>
                <w:rFonts w:ascii="仿宋" w:eastAsia="仿宋" w:hAnsi="仿宋" w:hint="eastAsia"/>
              </w:rPr>
              <w:fldChar w:fldCharType="separate"/>
            </w:r>
            <w:r>
              <w:rPr>
                <w:rFonts w:ascii="仿宋" w:eastAsia="仿宋" w:hAnsi="仿宋" w:hint="eastAsia"/>
              </w:rPr>
              <w:t>20</w:t>
            </w:r>
            <w:r>
              <w:rPr>
                <w:rFonts w:ascii="仿宋" w:eastAsia="仿宋" w:hAnsi="仿宋" w:hint="eastAsia"/>
              </w:rPr>
              <w:fldChar w:fldCharType="end"/>
            </w:r>
          </w:hyperlink>
        </w:p>
        <w:p w14:paraId="2D4D24B2" w14:textId="77777777" w:rsidR="00C130B3" w:rsidRDefault="00000000">
          <w:pPr>
            <w:pStyle w:val="TOC3"/>
            <w:tabs>
              <w:tab w:val="right" w:leader="dot" w:pos="8302"/>
            </w:tabs>
            <w:spacing w:line="312" w:lineRule="auto"/>
            <w:rPr>
              <w:rFonts w:ascii="仿宋" w:eastAsia="仿宋" w:hAnsi="仿宋" w:hint="eastAsia"/>
              <w14:ligatures w14:val="standardContextual"/>
            </w:rPr>
          </w:pPr>
          <w:hyperlink w:anchor="_Toc173259084" w:history="1">
            <w:r>
              <w:rPr>
                <w:rStyle w:val="af6"/>
                <w:rFonts w:ascii="仿宋" w:eastAsia="仿宋" w:hAnsi="仿宋" w:hint="eastAsia"/>
              </w:rPr>
              <w:t>3.6备选投标人案</w:t>
            </w:r>
            <w:r>
              <w:rPr>
                <w:rFonts w:ascii="仿宋" w:eastAsia="仿宋" w:hAnsi="仿宋" w:hint="eastAsia"/>
              </w:rPr>
              <w:tab/>
            </w:r>
            <w:r>
              <w:rPr>
                <w:rFonts w:ascii="仿宋" w:eastAsia="仿宋" w:hAnsi="仿宋" w:hint="eastAsia"/>
              </w:rPr>
              <w:fldChar w:fldCharType="begin"/>
            </w:r>
            <w:r>
              <w:rPr>
                <w:rFonts w:ascii="仿宋" w:eastAsia="仿宋" w:hAnsi="仿宋" w:hint="eastAsia"/>
              </w:rPr>
              <w:instrText xml:space="preserve"> </w:instrText>
            </w:r>
            <w:r>
              <w:rPr>
                <w:rFonts w:ascii="仿宋" w:eastAsia="仿宋" w:hAnsi="仿宋"/>
              </w:rPr>
              <w:instrText>PAGEREF _Toc173259084 \h</w:instrText>
            </w:r>
            <w:r>
              <w:rPr>
                <w:rFonts w:ascii="仿宋" w:eastAsia="仿宋" w:hAnsi="仿宋" w:hint="eastAsia"/>
              </w:rPr>
              <w:instrText xml:space="preserve"> </w:instrText>
            </w:r>
            <w:r>
              <w:rPr>
                <w:rFonts w:ascii="仿宋" w:eastAsia="仿宋" w:hAnsi="仿宋" w:hint="eastAsia"/>
              </w:rPr>
            </w:r>
            <w:r>
              <w:rPr>
                <w:rFonts w:ascii="仿宋" w:eastAsia="仿宋" w:hAnsi="仿宋" w:hint="eastAsia"/>
              </w:rPr>
              <w:fldChar w:fldCharType="separate"/>
            </w:r>
            <w:r>
              <w:rPr>
                <w:rFonts w:ascii="仿宋" w:eastAsia="仿宋" w:hAnsi="仿宋" w:hint="eastAsia"/>
              </w:rPr>
              <w:t>20</w:t>
            </w:r>
            <w:r>
              <w:rPr>
                <w:rFonts w:ascii="仿宋" w:eastAsia="仿宋" w:hAnsi="仿宋" w:hint="eastAsia"/>
              </w:rPr>
              <w:fldChar w:fldCharType="end"/>
            </w:r>
          </w:hyperlink>
        </w:p>
        <w:p w14:paraId="03857950" w14:textId="77777777" w:rsidR="00C130B3" w:rsidRDefault="00000000">
          <w:pPr>
            <w:pStyle w:val="TOC3"/>
            <w:tabs>
              <w:tab w:val="right" w:leader="dot" w:pos="8302"/>
            </w:tabs>
            <w:spacing w:line="312" w:lineRule="auto"/>
            <w:rPr>
              <w:rFonts w:ascii="仿宋" w:eastAsia="仿宋" w:hAnsi="仿宋" w:hint="eastAsia"/>
              <w14:ligatures w14:val="standardContextual"/>
            </w:rPr>
          </w:pPr>
          <w:hyperlink w:anchor="_Toc173259085" w:history="1">
            <w:r>
              <w:rPr>
                <w:rStyle w:val="af6"/>
                <w:rFonts w:ascii="仿宋" w:eastAsia="仿宋" w:hAnsi="仿宋" w:hint="eastAsia"/>
              </w:rPr>
              <w:t>3.7投标文件的式样、密封和标记（递交纸质文件适用）</w:t>
            </w:r>
            <w:r>
              <w:rPr>
                <w:rFonts w:ascii="仿宋" w:eastAsia="仿宋" w:hAnsi="仿宋" w:hint="eastAsia"/>
              </w:rPr>
              <w:tab/>
            </w:r>
            <w:r>
              <w:rPr>
                <w:rFonts w:ascii="仿宋" w:eastAsia="仿宋" w:hAnsi="仿宋" w:hint="eastAsia"/>
              </w:rPr>
              <w:fldChar w:fldCharType="begin"/>
            </w:r>
            <w:r>
              <w:rPr>
                <w:rFonts w:ascii="仿宋" w:eastAsia="仿宋" w:hAnsi="仿宋" w:hint="eastAsia"/>
              </w:rPr>
              <w:instrText xml:space="preserve"> </w:instrText>
            </w:r>
            <w:r>
              <w:rPr>
                <w:rFonts w:ascii="仿宋" w:eastAsia="仿宋" w:hAnsi="仿宋"/>
              </w:rPr>
              <w:instrText>PAGEREF _Toc173259085 \h</w:instrText>
            </w:r>
            <w:r>
              <w:rPr>
                <w:rFonts w:ascii="仿宋" w:eastAsia="仿宋" w:hAnsi="仿宋" w:hint="eastAsia"/>
              </w:rPr>
              <w:instrText xml:space="preserve"> </w:instrText>
            </w:r>
            <w:r>
              <w:rPr>
                <w:rFonts w:ascii="仿宋" w:eastAsia="仿宋" w:hAnsi="仿宋" w:hint="eastAsia"/>
              </w:rPr>
            </w:r>
            <w:r>
              <w:rPr>
                <w:rFonts w:ascii="仿宋" w:eastAsia="仿宋" w:hAnsi="仿宋" w:hint="eastAsia"/>
              </w:rPr>
              <w:fldChar w:fldCharType="separate"/>
            </w:r>
            <w:r>
              <w:rPr>
                <w:rFonts w:ascii="仿宋" w:eastAsia="仿宋" w:hAnsi="仿宋" w:hint="eastAsia"/>
              </w:rPr>
              <w:t>20</w:t>
            </w:r>
            <w:r>
              <w:rPr>
                <w:rFonts w:ascii="仿宋" w:eastAsia="仿宋" w:hAnsi="仿宋" w:hint="eastAsia"/>
              </w:rPr>
              <w:fldChar w:fldCharType="end"/>
            </w:r>
          </w:hyperlink>
        </w:p>
        <w:p w14:paraId="328BB1D4" w14:textId="77777777" w:rsidR="00C130B3" w:rsidRDefault="00000000">
          <w:pPr>
            <w:pStyle w:val="TOC2"/>
            <w:spacing w:line="312" w:lineRule="auto"/>
            <w:rPr>
              <w:rFonts w:ascii="仿宋" w:eastAsia="仿宋" w:hAnsi="仿宋" w:hint="eastAsia"/>
              <w14:ligatures w14:val="standardContextual"/>
            </w:rPr>
          </w:pPr>
          <w:hyperlink w:anchor="_Toc173259086" w:history="1">
            <w:r>
              <w:rPr>
                <w:rStyle w:val="af6"/>
                <w:rFonts w:ascii="仿宋" w:eastAsia="仿宋" w:hAnsi="仿宋" w:hint="eastAsia"/>
              </w:rPr>
              <w:t>4.</w:t>
            </w:r>
            <w:r>
              <w:rPr>
                <w:rFonts w:ascii="仿宋" w:eastAsia="仿宋" w:hAnsi="仿宋" w:hint="eastAsia"/>
                <w14:ligatures w14:val="standardContextual"/>
              </w:rPr>
              <w:tab/>
            </w:r>
            <w:r>
              <w:rPr>
                <w:rStyle w:val="af6"/>
                <w:rFonts w:ascii="仿宋" w:eastAsia="仿宋" w:hAnsi="仿宋" w:hint="eastAsia"/>
              </w:rPr>
              <w:t>投标</w:t>
            </w:r>
            <w:r>
              <w:rPr>
                <w:rFonts w:ascii="仿宋" w:eastAsia="仿宋" w:hAnsi="仿宋" w:hint="eastAsia"/>
              </w:rPr>
              <w:tab/>
            </w:r>
            <w:r>
              <w:rPr>
                <w:rFonts w:ascii="仿宋" w:eastAsia="仿宋" w:hAnsi="仿宋" w:hint="eastAsia"/>
              </w:rPr>
              <w:fldChar w:fldCharType="begin"/>
            </w:r>
            <w:r>
              <w:rPr>
                <w:rFonts w:ascii="仿宋" w:eastAsia="仿宋" w:hAnsi="仿宋" w:hint="eastAsia"/>
              </w:rPr>
              <w:instrText xml:space="preserve"> </w:instrText>
            </w:r>
            <w:r>
              <w:rPr>
                <w:rFonts w:ascii="仿宋" w:eastAsia="仿宋" w:hAnsi="仿宋"/>
              </w:rPr>
              <w:instrText>PAGEREF _Toc173259086 \h</w:instrText>
            </w:r>
            <w:r>
              <w:rPr>
                <w:rFonts w:ascii="仿宋" w:eastAsia="仿宋" w:hAnsi="仿宋" w:hint="eastAsia"/>
              </w:rPr>
              <w:instrText xml:space="preserve"> </w:instrText>
            </w:r>
            <w:r>
              <w:rPr>
                <w:rFonts w:ascii="仿宋" w:eastAsia="仿宋" w:hAnsi="仿宋" w:hint="eastAsia"/>
              </w:rPr>
            </w:r>
            <w:r>
              <w:rPr>
                <w:rFonts w:ascii="仿宋" w:eastAsia="仿宋" w:hAnsi="仿宋" w:hint="eastAsia"/>
              </w:rPr>
              <w:fldChar w:fldCharType="separate"/>
            </w:r>
            <w:r>
              <w:rPr>
                <w:rFonts w:ascii="仿宋" w:eastAsia="仿宋" w:hAnsi="仿宋" w:hint="eastAsia"/>
              </w:rPr>
              <w:t>21</w:t>
            </w:r>
            <w:r>
              <w:rPr>
                <w:rFonts w:ascii="仿宋" w:eastAsia="仿宋" w:hAnsi="仿宋" w:hint="eastAsia"/>
              </w:rPr>
              <w:fldChar w:fldCharType="end"/>
            </w:r>
          </w:hyperlink>
        </w:p>
        <w:p w14:paraId="3431DB99" w14:textId="77777777" w:rsidR="00C130B3" w:rsidRDefault="00000000">
          <w:pPr>
            <w:pStyle w:val="TOC3"/>
            <w:tabs>
              <w:tab w:val="right" w:leader="dot" w:pos="8302"/>
            </w:tabs>
            <w:spacing w:line="312" w:lineRule="auto"/>
            <w:rPr>
              <w:rFonts w:ascii="仿宋" w:eastAsia="仿宋" w:hAnsi="仿宋" w:hint="eastAsia"/>
              <w14:ligatures w14:val="standardContextual"/>
            </w:rPr>
          </w:pPr>
          <w:hyperlink w:anchor="_Toc173259087" w:history="1">
            <w:r>
              <w:rPr>
                <w:rStyle w:val="af6"/>
                <w:rFonts w:ascii="仿宋" w:eastAsia="仿宋" w:hAnsi="仿宋" w:hint="eastAsia"/>
              </w:rPr>
              <w:t>4.1投标文件的递交</w:t>
            </w:r>
            <w:r>
              <w:rPr>
                <w:rFonts w:ascii="仿宋" w:eastAsia="仿宋" w:hAnsi="仿宋" w:hint="eastAsia"/>
              </w:rPr>
              <w:tab/>
            </w:r>
            <w:r>
              <w:rPr>
                <w:rFonts w:ascii="仿宋" w:eastAsia="仿宋" w:hAnsi="仿宋" w:hint="eastAsia"/>
              </w:rPr>
              <w:fldChar w:fldCharType="begin"/>
            </w:r>
            <w:r>
              <w:rPr>
                <w:rFonts w:ascii="仿宋" w:eastAsia="仿宋" w:hAnsi="仿宋" w:hint="eastAsia"/>
              </w:rPr>
              <w:instrText xml:space="preserve"> </w:instrText>
            </w:r>
            <w:r>
              <w:rPr>
                <w:rFonts w:ascii="仿宋" w:eastAsia="仿宋" w:hAnsi="仿宋"/>
              </w:rPr>
              <w:instrText>PAGEREF _Toc173259087 \h</w:instrText>
            </w:r>
            <w:r>
              <w:rPr>
                <w:rFonts w:ascii="仿宋" w:eastAsia="仿宋" w:hAnsi="仿宋" w:hint="eastAsia"/>
              </w:rPr>
              <w:instrText xml:space="preserve"> </w:instrText>
            </w:r>
            <w:r>
              <w:rPr>
                <w:rFonts w:ascii="仿宋" w:eastAsia="仿宋" w:hAnsi="仿宋" w:hint="eastAsia"/>
              </w:rPr>
            </w:r>
            <w:r>
              <w:rPr>
                <w:rFonts w:ascii="仿宋" w:eastAsia="仿宋" w:hAnsi="仿宋" w:hint="eastAsia"/>
              </w:rPr>
              <w:fldChar w:fldCharType="separate"/>
            </w:r>
            <w:r>
              <w:rPr>
                <w:rFonts w:ascii="仿宋" w:eastAsia="仿宋" w:hAnsi="仿宋" w:hint="eastAsia"/>
              </w:rPr>
              <w:t>21</w:t>
            </w:r>
            <w:r>
              <w:rPr>
                <w:rFonts w:ascii="仿宋" w:eastAsia="仿宋" w:hAnsi="仿宋" w:hint="eastAsia"/>
              </w:rPr>
              <w:fldChar w:fldCharType="end"/>
            </w:r>
          </w:hyperlink>
        </w:p>
        <w:p w14:paraId="77C23E4B" w14:textId="77777777" w:rsidR="00C130B3" w:rsidRDefault="00000000">
          <w:pPr>
            <w:pStyle w:val="TOC3"/>
            <w:tabs>
              <w:tab w:val="right" w:leader="dot" w:pos="8302"/>
            </w:tabs>
            <w:spacing w:line="312" w:lineRule="auto"/>
            <w:rPr>
              <w:rFonts w:ascii="仿宋" w:eastAsia="仿宋" w:hAnsi="仿宋" w:hint="eastAsia"/>
              <w14:ligatures w14:val="standardContextual"/>
            </w:rPr>
          </w:pPr>
          <w:hyperlink w:anchor="_Toc173259088" w:history="1">
            <w:r>
              <w:rPr>
                <w:rStyle w:val="af6"/>
                <w:rFonts w:ascii="仿宋" w:eastAsia="仿宋" w:hAnsi="仿宋" w:hint="eastAsia"/>
              </w:rPr>
              <w:t>4.2投标文件的修改、撤回和撤销</w:t>
            </w:r>
            <w:r>
              <w:rPr>
                <w:rFonts w:ascii="仿宋" w:eastAsia="仿宋" w:hAnsi="仿宋" w:hint="eastAsia"/>
              </w:rPr>
              <w:tab/>
            </w:r>
            <w:r>
              <w:rPr>
                <w:rFonts w:ascii="仿宋" w:eastAsia="仿宋" w:hAnsi="仿宋" w:hint="eastAsia"/>
              </w:rPr>
              <w:fldChar w:fldCharType="begin"/>
            </w:r>
            <w:r>
              <w:rPr>
                <w:rFonts w:ascii="仿宋" w:eastAsia="仿宋" w:hAnsi="仿宋" w:hint="eastAsia"/>
              </w:rPr>
              <w:instrText xml:space="preserve"> </w:instrText>
            </w:r>
            <w:r>
              <w:rPr>
                <w:rFonts w:ascii="仿宋" w:eastAsia="仿宋" w:hAnsi="仿宋"/>
              </w:rPr>
              <w:instrText>PAGEREF _Toc173259088 \h</w:instrText>
            </w:r>
            <w:r>
              <w:rPr>
                <w:rFonts w:ascii="仿宋" w:eastAsia="仿宋" w:hAnsi="仿宋" w:hint="eastAsia"/>
              </w:rPr>
              <w:instrText xml:space="preserve"> </w:instrText>
            </w:r>
            <w:r>
              <w:rPr>
                <w:rFonts w:ascii="仿宋" w:eastAsia="仿宋" w:hAnsi="仿宋" w:hint="eastAsia"/>
              </w:rPr>
            </w:r>
            <w:r>
              <w:rPr>
                <w:rFonts w:ascii="仿宋" w:eastAsia="仿宋" w:hAnsi="仿宋" w:hint="eastAsia"/>
              </w:rPr>
              <w:fldChar w:fldCharType="separate"/>
            </w:r>
            <w:r>
              <w:rPr>
                <w:rFonts w:ascii="仿宋" w:eastAsia="仿宋" w:hAnsi="仿宋" w:hint="eastAsia"/>
              </w:rPr>
              <w:t>21</w:t>
            </w:r>
            <w:r>
              <w:rPr>
                <w:rFonts w:ascii="仿宋" w:eastAsia="仿宋" w:hAnsi="仿宋" w:hint="eastAsia"/>
              </w:rPr>
              <w:fldChar w:fldCharType="end"/>
            </w:r>
          </w:hyperlink>
        </w:p>
        <w:p w14:paraId="71DCA88C" w14:textId="77777777" w:rsidR="00C130B3" w:rsidRDefault="00000000">
          <w:pPr>
            <w:pStyle w:val="TOC2"/>
            <w:spacing w:line="312" w:lineRule="auto"/>
            <w:rPr>
              <w:rFonts w:ascii="仿宋" w:eastAsia="仿宋" w:hAnsi="仿宋" w:hint="eastAsia"/>
              <w14:ligatures w14:val="standardContextual"/>
            </w:rPr>
          </w:pPr>
          <w:hyperlink w:anchor="_Toc173259089" w:history="1">
            <w:r>
              <w:rPr>
                <w:rStyle w:val="af6"/>
                <w:rFonts w:ascii="仿宋" w:eastAsia="仿宋" w:hAnsi="仿宋" w:hint="eastAsia"/>
              </w:rPr>
              <w:t>5.</w:t>
            </w:r>
            <w:r>
              <w:rPr>
                <w:rFonts w:ascii="仿宋" w:eastAsia="仿宋" w:hAnsi="仿宋" w:hint="eastAsia"/>
                <w14:ligatures w14:val="standardContextual"/>
              </w:rPr>
              <w:tab/>
            </w:r>
            <w:r>
              <w:rPr>
                <w:rStyle w:val="af6"/>
                <w:rFonts w:ascii="仿宋" w:eastAsia="仿宋" w:hAnsi="仿宋" w:hint="eastAsia"/>
              </w:rPr>
              <w:t>唱价</w:t>
            </w:r>
            <w:r>
              <w:rPr>
                <w:rFonts w:ascii="仿宋" w:eastAsia="仿宋" w:hAnsi="仿宋" w:hint="eastAsia"/>
              </w:rPr>
              <w:tab/>
            </w:r>
            <w:r>
              <w:rPr>
                <w:rFonts w:ascii="仿宋" w:eastAsia="仿宋" w:hAnsi="仿宋" w:hint="eastAsia"/>
              </w:rPr>
              <w:fldChar w:fldCharType="begin"/>
            </w:r>
            <w:r>
              <w:rPr>
                <w:rFonts w:ascii="仿宋" w:eastAsia="仿宋" w:hAnsi="仿宋" w:hint="eastAsia"/>
              </w:rPr>
              <w:instrText xml:space="preserve"> </w:instrText>
            </w:r>
            <w:r>
              <w:rPr>
                <w:rFonts w:ascii="仿宋" w:eastAsia="仿宋" w:hAnsi="仿宋"/>
              </w:rPr>
              <w:instrText>PAGEREF _Toc173259089 \h</w:instrText>
            </w:r>
            <w:r>
              <w:rPr>
                <w:rFonts w:ascii="仿宋" w:eastAsia="仿宋" w:hAnsi="仿宋" w:hint="eastAsia"/>
              </w:rPr>
              <w:instrText xml:space="preserve"> </w:instrText>
            </w:r>
            <w:r>
              <w:rPr>
                <w:rFonts w:ascii="仿宋" w:eastAsia="仿宋" w:hAnsi="仿宋" w:hint="eastAsia"/>
              </w:rPr>
            </w:r>
            <w:r>
              <w:rPr>
                <w:rFonts w:ascii="仿宋" w:eastAsia="仿宋" w:hAnsi="仿宋" w:hint="eastAsia"/>
              </w:rPr>
              <w:fldChar w:fldCharType="separate"/>
            </w:r>
            <w:r>
              <w:rPr>
                <w:rFonts w:ascii="仿宋" w:eastAsia="仿宋" w:hAnsi="仿宋" w:hint="eastAsia"/>
              </w:rPr>
              <w:t>22</w:t>
            </w:r>
            <w:r>
              <w:rPr>
                <w:rFonts w:ascii="仿宋" w:eastAsia="仿宋" w:hAnsi="仿宋" w:hint="eastAsia"/>
              </w:rPr>
              <w:fldChar w:fldCharType="end"/>
            </w:r>
          </w:hyperlink>
        </w:p>
        <w:p w14:paraId="393AF2E1" w14:textId="77777777" w:rsidR="00C130B3" w:rsidRDefault="00000000">
          <w:pPr>
            <w:pStyle w:val="TOC3"/>
            <w:tabs>
              <w:tab w:val="right" w:leader="dot" w:pos="8302"/>
            </w:tabs>
            <w:spacing w:line="312" w:lineRule="auto"/>
            <w:rPr>
              <w:rFonts w:ascii="仿宋" w:eastAsia="仿宋" w:hAnsi="仿宋" w:hint="eastAsia"/>
              <w14:ligatures w14:val="standardContextual"/>
            </w:rPr>
          </w:pPr>
          <w:hyperlink w:anchor="_Toc173259090" w:history="1">
            <w:r>
              <w:rPr>
                <w:rStyle w:val="af6"/>
                <w:rFonts w:ascii="仿宋" w:eastAsia="仿宋" w:hAnsi="仿宋" w:hint="eastAsia"/>
              </w:rPr>
              <w:t>5.1唱价时间和地点</w:t>
            </w:r>
            <w:r>
              <w:rPr>
                <w:rFonts w:ascii="仿宋" w:eastAsia="仿宋" w:hAnsi="仿宋" w:hint="eastAsia"/>
              </w:rPr>
              <w:tab/>
            </w:r>
            <w:r>
              <w:rPr>
                <w:rFonts w:ascii="仿宋" w:eastAsia="仿宋" w:hAnsi="仿宋" w:hint="eastAsia"/>
              </w:rPr>
              <w:fldChar w:fldCharType="begin"/>
            </w:r>
            <w:r>
              <w:rPr>
                <w:rFonts w:ascii="仿宋" w:eastAsia="仿宋" w:hAnsi="仿宋" w:hint="eastAsia"/>
              </w:rPr>
              <w:instrText xml:space="preserve"> </w:instrText>
            </w:r>
            <w:r>
              <w:rPr>
                <w:rFonts w:ascii="仿宋" w:eastAsia="仿宋" w:hAnsi="仿宋"/>
              </w:rPr>
              <w:instrText>PAGEREF _Toc173259090 \h</w:instrText>
            </w:r>
            <w:r>
              <w:rPr>
                <w:rFonts w:ascii="仿宋" w:eastAsia="仿宋" w:hAnsi="仿宋" w:hint="eastAsia"/>
              </w:rPr>
              <w:instrText xml:space="preserve"> </w:instrText>
            </w:r>
            <w:r>
              <w:rPr>
                <w:rFonts w:ascii="仿宋" w:eastAsia="仿宋" w:hAnsi="仿宋" w:hint="eastAsia"/>
              </w:rPr>
            </w:r>
            <w:r>
              <w:rPr>
                <w:rFonts w:ascii="仿宋" w:eastAsia="仿宋" w:hAnsi="仿宋" w:hint="eastAsia"/>
              </w:rPr>
              <w:fldChar w:fldCharType="separate"/>
            </w:r>
            <w:r>
              <w:rPr>
                <w:rFonts w:ascii="仿宋" w:eastAsia="仿宋" w:hAnsi="仿宋" w:hint="eastAsia"/>
              </w:rPr>
              <w:t>22</w:t>
            </w:r>
            <w:r>
              <w:rPr>
                <w:rFonts w:ascii="仿宋" w:eastAsia="仿宋" w:hAnsi="仿宋" w:hint="eastAsia"/>
              </w:rPr>
              <w:fldChar w:fldCharType="end"/>
            </w:r>
          </w:hyperlink>
        </w:p>
        <w:p w14:paraId="25846A7F" w14:textId="77777777" w:rsidR="00C130B3" w:rsidRDefault="00000000">
          <w:pPr>
            <w:pStyle w:val="TOC3"/>
            <w:tabs>
              <w:tab w:val="right" w:leader="dot" w:pos="8302"/>
            </w:tabs>
            <w:spacing w:line="312" w:lineRule="auto"/>
            <w:rPr>
              <w:rFonts w:ascii="仿宋" w:eastAsia="仿宋" w:hAnsi="仿宋" w:hint="eastAsia"/>
              <w14:ligatures w14:val="standardContextual"/>
            </w:rPr>
          </w:pPr>
          <w:hyperlink w:anchor="_Toc173259091" w:history="1">
            <w:r>
              <w:rPr>
                <w:rStyle w:val="af6"/>
                <w:rFonts w:ascii="仿宋" w:eastAsia="仿宋" w:hAnsi="仿宋" w:hint="eastAsia"/>
              </w:rPr>
              <w:t>5.2唱价程序</w:t>
            </w:r>
            <w:r>
              <w:rPr>
                <w:rFonts w:ascii="仿宋" w:eastAsia="仿宋" w:hAnsi="仿宋" w:hint="eastAsia"/>
              </w:rPr>
              <w:tab/>
            </w:r>
            <w:r>
              <w:rPr>
                <w:rFonts w:ascii="仿宋" w:eastAsia="仿宋" w:hAnsi="仿宋" w:hint="eastAsia"/>
              </w:rPr>
              <w:fldChar w:fldCharType="begin"/>
            </w:r>
            <w:r>
              <w:rPr>
                <w:rFonts w:ascii="仿宋" w:eastAsia="仿宋" w:hAnsi="仿宋" w:hint="eastAsia"/>
              </w:rPr>
              <w:instrText xml:space="preserve"> </w:instrText>
            </w:r>
            <w:r>
              <w:rPr>
                <w:rFonts w:ascii="仿宋" w:eastAsia="仿宋" w:hAnsi="仿宋"/>
              </w:rPr>
              <w:instrText>PAGEREF _Toc173259091 \h</w:instrText>
            </w:r>
            <w:r>
              <w:rPr>
                <w:rFonts w:ascii="仿宋" w:eastAsia="仿宋" w:hAnsi="仿宋" w:hint="eastAsia"/>
              </w:rPr>
              <w:instrText xml:space="preserve"> </w:instrText>
            </w:r>
            <w:r>
              <w:rPr>
                <w:rFonts w:ascii="仿宋" w:eastAsia="仿宋" w:hAnsi="仿宋" w:hint="eastAsia"/>
              </w:rPr>
            </w:r>
            <w:r>
              <w:rPr>
                <w:rFonts w:ascii="仿宋" w:eastAsia="仿宋" w:hAnsi="仿宋" w:hint="eastAsia"/>
              </w:rPr>
              <w:fldChar w:fldCharType="separate"/>
            </w:r>
            <w:r>
              <w:rPr>
                <w:rFonts w:ascii="仿宋" w:eastAsia="仿宋" w:hAnsi="仿宋" w:hint="eastAsia"/>
              </w:rPr>
              <w:t>22</w:t>
            </w:r>
            <w:r>
              <w:rPr>
                <w:rFonts w:ascii="仿宋" w:eastAsia="仿宋" w:hAnsi="仿宋" w:hint="eastAsia"/>
              </w:rPr>
              <w:fldChar w:fldCharType="end"/>
            </w:r>
          </w:hyperlink>
        </w:p>
        <w:p w14:paraId="63F64BEC" w14:textId="77777777" w:rsidR="00C130B3" w:rsidRDefault="00000000">
          <w:pPr>
            <w:pStyle w:val="TOC3"/>
            <w:tabs>
              <w:tab w:val="right" w:leader="dot" w:pos="8302"/>
            </w:tabs>
            <w:spacing w:line="312" w:lineRule="auto"/>
            <w:rPr>
              <w:rFonts w:ascii="仿宋" w:eastAsia="仿宋" w:hAnsi="仿宋" w:hint="eastAsia"/>
              <w14:ligatures w14:val="standardContextual"/>
            </w:rPr>
          </w:pPr>
          <w:hyperlink w:anchor="_Toc173259092" w:history="1">
            <w:r>
              <w:rPr>
                <w:rStyle w:val="af6"/>
                <w:rFonts w:ascii="仿宋" w:eastAsia="仿宋" w:hAnsi="仿宋" w:hint="eastAsia"/>
              </w:rPr>
              <w:t>5.3异议</w:t>
            </w:r>
            <w:r>
              <w:rPr>
                <w:rFonts w:ascii="仿宋" w:eastAsia="仿宋" w:hAnsi="仿宋" w:hint="eastAsia"/>
              </w:rPr>
              <w:tab/>
            </w:r>
            <w:r>
              <w:rPr>
                <w:rFonts w:ascii="仿宋" w:eastAsia="仿宋" w:hAnsi="仿宋" w:hint="eastAsia"/>
              </w:rPr>
              <w:fldChar w:fldCharType="begin"/>
            </w:r>
            <w:r>
              <w:rPr>
                <w:rFonts w:ascii="仿宋" w:eastAsia="仿宋" w:hAnsi="仿宋" w:hint="eastAsia"/>
              </w:rPr>
              <w:instrText xml:space="preserve"> </w:instrText>
            </w:r>
            <w:r>
              <w:rPr>
                <w:rFonts w:ascii="仿宋" w:eastAsia="仿宋" w:hAnsi="仿宋"/>
              </w:rPr>
              <w:instrText>PAGEREF _Toc173259092 \h</w:instrText>
            </w:r>
            <w:r>
              <w:rPr>
                <w:rFonts w:ascii="仿宋" w:eastAsia="仿宋" w:hAnsi="仿宋" w:hint="eastAsia"/>
              </w:rPr>
              <w:instrText xml:space="preserve"> </w:instrText>
            </w:r>
            <w:r>
              <w:rPr>
                <w:rFonts w:ascii="仿宋" w:eastAsia="仿宋" w:hAnsi="仿宋" w:hint="eastAsia"/>
              </w:rPr>
            </w:r>
            <w:r>
              <w:rPr>
                <w:rFonts w:ascii="仿宋" w:eastAsia="仿宋" w:hAnsi="仿宋" w:hint="eastAsia"/>
              </w:rPr>
              <w:fldChar w:fldCharType="separate"/>
            </w:r>
            <w:r>
              <w:rPr>
                <w:rFonts w:ascii="仿宋" w:eastAsia="仿宋" w:hAnsi="仿宋" w:hint="eastAsia"/>
              </w:rPr>
              <w:t>22</w:t>
            </w:r>
            <w:r>
              <w:rPr>
                <w:rFonts w:ascii="仿宋" w:eastAsia="仿宋" w:hAnsi="仿宋" w:hint="eastAsia"/>
              </w:rPr>
              <w:fldChar w:fldCharType="end"/>
            </w:r>
          </w:hyperlink>
        </w:p>
        <w:p w14:paraId="7ACB8901" w14:textId="77777777" w:rsidR="00C130B3" w:rsidRDefault="00000000">
          <w:pPr>
            <w:pStyle w:val="TOC2"/>
            <w:spacing w:line="312" w:lineRule="auto"/>
            <w:rPr>
              <w:rFonts w:ascii="仿宋" w:eastAsia="仿宋" w:hAnsi="仿宋" w:hint="eastAsia"/>
              <w14:ligatures w14:val="standardContextual"/>
            </w:rPr>
          </w:pPr>
          <w:hyperlink w:anchor="_Toc173259093" w:history="1">
            <w:r>
              <w:rPr>
                <w:rStyle w:val="af6"/>
                <w:rFonts w:ascii="仿宋" w:eastAsia="仿宋" w:hAnsi="仿宋" w:hint="eastAsia"/>
              </w:rPr>
              <w:t>6.</w:t>
            </w:r>
            <w:r>
              <w:rPr>
                <w:rFonts w:ascii="仿宋" w:eastAsia="仿宋" w:hAnsi="仿宋" w:hint="eastAsia"/>
                <w14:ligatures w14:val="standardContextual"/>
              </w:rPr>
              <w:tab/>
            </w:r>
            <w:r>
              <w:rPr>
                <w:rStyle w:val="af6"/>
                <w:rFonts w:ascii="仿宋" w:eastAsia="仿宋" w:hAnsi="仿宋" w:hint="eastAsia"/>
              </w:rPr>
              <w:t>评审</w:t>
            </w:r>
            <w:r>
              <w:rPr>
                <w:rFonts w:ascii="仿宋" w:eastAsia="仿宋" w:hAnsi="仿宋" w:hint="eastAsia"/>
              </w:rPr>
              <w:tab/>
            </w:r>
            <w:r>
              <w:rPr>
                <w:rFonts w:ascii="仿宋" w:eastAsia="仿宋" w:hAnsi="仿宋" w:hint="eastAsia"/>
              </w:rPr>
              <w:fldChar w:fldCharType="begin"/>
            </w:r>
            <w:r>
              <w:rPr>
                <w:rFonts w:ascii="仿宋" w:eastAsia="仿宋" w:hAnsi="仿宋" w:hint="eastAsia"/>
              </w:rPr>
              <w:instrText xml:space="preserve"> </w:instrText>
            </w:r>
            <w:r>
              <w:rPr>
                <w:rFonts w:ascii="仿宋" w:eastAsia="仿宋" w:hAnsi="仿宋"/>
              </w:rPr>
              <w:instrText>PAGEREF _Toc173259093 \h</w:instrText>
            </w:r>
            <w:r>
              <w:rPr>
                <w:rFonts w:ascii="仿宋" w:eastAsia="仿宋" w:hAnsi="仿宋" w:hint="eastAsia"/>
              </w:rPr>
              <w:instrText xml:space="preserve"> </w:instrText>
            </w:r>
            <w:r>
              <w:rPr>
                <w:rFonts w:ascii="仿宋" w:eastAsia="仿宋" w:hAnsi="仿宋" w:hint="eastAsia"/>
              </w:rPr>
            </w:r>
            <w:r>
              <w:rPr>
                <w:rFonts w:ascii="仿宋" w:eastAsia="仿宋" w:hAnsi="仿宋" w:hint="eastAsia"/>
              </w:rPr>
              <w:fldChar w:fldCharType="separate"/>
            </w:r>
            <w:r>
              <w:rPr>
                <w:rFonts w:ascii="仿宋" w:eastAsia="仿宋" w:hAnsi="仿宋" w:hint="eastAsia"/>
              </w:rPr>
              <w:t>22</w:t>
            </w:r>
            <w:r>
              <w:rPr>
                <w:rFonts w:ascii="仿宋" w:eastAsia="仿宋" w:hAnsi="仿宋" w:hint="eastAsia"/>
              </w:rPr>
              <w:fldChar w:fldCharType="end"/>
            </w:r>
          </w:hyperlink>
        </w:p>
        <w:p w14:paraId="6D53D742" w14:textId="77777777" w:rsidR="00C130B3" w:rsidRDefault="00000000">
          <w:pPr>
            <w:pStyle w:val="TOC3"/>
            <w:tabs>
              <w:tab w:val="right" w:leader="dot" w:pos="8302"/>
            </w:tabs>
            <w:spacing w:line="312" w:lineRule="auto"/>
            <w:rPr>
              <w:rFonts w:ascii="仿宋" w:eastAsia="仿宋" w:hAnsi="仿宋" w:hint="eastAsia"/>
              <w14:ligatures w14:val="standardContextual"/>
            </w:rPr>
          </w:pPr>
          <w:hyperlink w:anchor="_Toc173259094" w:history="1">
            <w:r>
              <w:rPr>
                <w:rStyle w:val="af6"/>
                <w:rFonts w:ascii="仿宋" w:eastAsia="仿宋" w:hAnsi="仿宋" w:hint="eastAsia"/>
              </w:rPr>
              <w:t>6.1评标委员会</w:t>
            </w:r>
            <w:r>
              <w:rPr>
                <w:rFonts w:ascii="仿宋" w:eastAsia="仿宋" w:hAnsi="仿宋" w:hint="eastAsia"/>
              </w:rPr>
              <w:tab/>
            </w:r>
            <w:r>
              <w:rPr>
                <w:rFonts w:ascii="仿宋" w:eastAsia="仿宋" w:hAnsi="仿宋" w:hint="eastAsia"/>
              </w:rPr>
              <w:fldChar w:fldCharType="begin"/>
            </w:r>
            <w:r>
              <w:rPr>
                <w:rFonts w:ascii="仿宋" w:eastAsia="仿宋" w:hAnsi="仿宋" w:hint="eastAsia"/>
              </w:rPr>
              <w:instrText xml:space="preserve"> </w:instrText>
            </w:r>
            <w:r>
              <w:rPr>
                <w:rFonts w:ascii="仿宋" w:eastAsia="仿宋" w:hAnsi="仿宋"/>
              </w:rPr>
              <w:instrText>PAGEREF _Toc173259094 \h</w:instrText>
            </w:r>
            <w:r>
              <w:rPr>
                <w:rFonts w:ascii="仿宋" w:eastAsia="仿宋" w:hAnsi="仿宋" w:hint="eastAsia"/>
              </w:rPr>
              <w:instrText xml:space="preserve"> </w:instrText>
            </w:r>
            <w:r>
              <w:rPr>
                <w:rFonts w:ascii="仿宋" w:eastAsia="仿宋" w:hAnsi="仿宋" w:hint="eastAsia"/>
              </w:rPr>
            </w:r>
            <w:r>
              <w:rPr>
                <w:rFonts w:ascii="仿宋" w:eastAsia="仿宋" w:hAnsi="仿宋" w:hint="eastAsia"/>
              </w:rPr>
              <w:fldChar w:fldCharType="separate"/>
            </w:r>
            <w:r>
              <w:rPr>
                <w:rFonts w:ascii="仿宋" w:eastAsia="仿宋" w:hAnsi="仿宋" w:hint="eastAsia"/>
              </w:rPr>
              <w:t>22</w:t>
            </w:r>
            <w:r>
              <w:rPr>
                <w:rFonts w:ascii="仿宋" w:eastAsia="仿宋" w:hAnsi="仿宋" w:hint="eastAsia"/>
              </w:rPr>
              <w:fldChar w:fldCharType="end"/>
            </w:r>
          </w:hyperlink>
        </w:p>
        <w:p w14:paraId="4475EE65" w14:textId="77777777" w:rsidR="00C130B3" w:rsidRDefault="00000000">
          <w:pPr>
            <w:pStyle w:val="TOC3"/>
            <w:tabs>
              <w:tab w:val="right" w:leader="dot" w:pos="8302"/>
            </w:tabs>
            <w:spacing w:line="312" w:lineRule="auto"/>
            <w:rPr>
              <w:rFonts w:ascii="仿宋" w:eastAsia="仿宋" w:hAnsi="仿宋" w:hint="eastAsia"/>
              <w14:ligatures w14:val="standardContextual"/>
            </w:rPr>
          </w:pPr>
          <w:hyperlink w:anchor="_Toc173259095" w:history="1">
            <w:r>
              <w:rPr>
                <w:rStyle w:val="af6"/>
                <w:rFonts w:ascii="仿宋" w:eastAsia="仿宋" w:hAnsi="仿宋" w:hint="eastAsia"/>
              </w:rPr>
              <w:t>6.2评审原则</w:t>
            </w:r>
            <w:r>
              <w:rPr>
                <w:rFonts w:ascii="仿宋" w:eastAsia="仿宋" w:hAnsi="仿宋" w:hint="eastAsia"/>
              </w:rPr>
              <w:tab/>
            </w:r>
            <w:r>
              <w:rPr>
                <w:rFonts w:ascii="仿宋" w:eastAsia="仿宋" w:hAnsi="仿宋" w:hint="eastAsia"/>
              </w:rPr>
              <w:fldChar w:fldCharType="begin"/>
            </w:r>
            <w:r>
              <w:rPr>
                <w:rFonts w:ascii="仿宋" w:eastAsia="仿宋" w:hAnsi="仿宋" w:hint="eastAsia"/>
              </w:rPr>
              <w:instrText xml:space="preserve"> </w:instrText>
            </w:r>
            <w:r>
              <w:rPr>
                <w:rFonts w:ascii="仿宋" w:eastAsia="仿宋" w:hAnsi="仿宋"/>
              </w:rPr>
              <w:instrText>PAGEREF _Toc173259095 \h</w:instrText>
            </w:r>
            <w:r>
              <w:rPr>
                <w:rFonts w:ascii="仿宋" w:eastAsia="仿宋" w:hAnsi="仿宋" w:hint="eastAsia"/>
              </w:rPr>
              <w:instrText xml:space="preserve"> </w:instrText>
            </w:r>
            <w:r>
              <w:rPr>
                <w:rFonts w:ascii="仿宋" w:eastAsia="仿宋" w:hAnsi="仿宋" w:hint="eastAsia"/>
              </w:rPr>
            </w:r>
            <w:r>
              <w:rPr>
                <w:rFonts w:ascii="仿宋" w:eastAsia="仿宋" w:hAnsi="仿宋" w:hint="eastAsia"/>
              </w:rPr>
              <w:fldChar w:fldCharType="separate"/>
            </w:r>
            <w:r>
              <w:rPr>
                <w:rFonts w:ascii="仿宋" w:eastAsia="仿宋" w:hAnsi="仿宋" w:hint="eastAsia"/>
              </w:rPr>
              <w:t>22</w:t>
            </w:r>
            <w:r>
              <w:rPr>
                <w:rFonts w:ascii="仿宋" w:eastAsia="仿宋" w:hAnsi="仿宋" w:hint="eastAsia"/>
              </w:rPr>
              <w:fldChar w:fldCharType="end"/>
            </w:r>
          </w:hyperlink>
        </w:p>
        <w:p w14:paraId="7B47766C" w14:textId="77777777" w:rsidR="00C130B3" w:rsidRDefault="00000000">
          <w:pPr>
            <w:pStyle w:val="TOC3"/>
            <w:tabs>
              <w:tab w:val="right" w:leader="dot" w:pos="8302"/>
            </w:tabs>
            <w:spacing w:line="312" w:lineRule="auto"/>
            <w:rPr>
              <w:rFonts w:ascii="仿宋" w:eastAsia="仿宋" w:hAnsi="仿宋" w:hint="eastAsia"/>
              <w14:ligatures w14:val="standardContextual"/>
            </w:rPr>
          </w:pPr>
          <w:hyperlink w:anchor="_Toc173259096" w:history="1">
            <w:r>
              <w:rPr>
                <w:rStyle w:val="af6"/>
                <w:rFonts w:ascii="仿宋" w:eastAsia="仿宋" w:hAnsi="仿宋" w:hint="eastAsia"/>
              </w:rPr>
              <w:t>6.3评审方法</w:t>
            </w:r>
            <w:r>
              <w:rPr>
                <w:rFonts w:ascii="仿宋" w:eastAsia="仿宋" w:hAnsi="仿宋" w:hint="eastAsia"/>
              </w:rPr>
              <w:tab/>
            </w:r>
            <w:r>
              <w:rPr>
                <w:rFonts w:ascii="仿宋" w:eastAsia="仿宋" w:hAnsi="仿宋" w:hint="eastAsia"/>
              </w:rPr>
              <w:fldChar w:fldCharType="begin"/>
            </w:r>
            <w:r>
              <w:rPr>
                <w:rFonts w:ascii="仿宋" w:eastAsia="仿宋" w:hAnsi="仿宋" w:hint="eastAsia"/>
              </w:rPr>
              <w:instrText xml:space="preserve"> </w:instrText>
            </w:r>
            <w:r>
              <w:rPr>
                <w:rFonts w:ascii="仿宋" w:eastAsia="仿宋" w:hAnsi="仿宋"/>
              </w:rPr>
              <w:instrText>PAGEREF _Toc173259096 \h</w:instrText>
            </w:r>
            <w:r>
              <w:rPr>
                <w:rFonts w:ascii="仿宋" w:eastAsia="仿宋" w:hAnsi="仿宋" w:hint="eastAsia"/>
              </w:rPr>
              <w:instrText xml:space="preserve"> </w:instrText>
            </w:r>
            <w:r>
              <w:rPr>
                <w:rFonts w:ascii="仿宋" w:eastAsia="仿宋" w:hAnsi="仿宋" w:hint="eastAsia"/>
              </w:rPr>
            </w:r>
            <w:r>
              <w:rPr>
                <w:rFonts w:ascii="仿宋" w:eastAsia="仿宋" w:hAnsi="仿宋" w:hint="eastAsia"/>
              </w:rPr>
              <w:fldChar w:fldCharType="separate"/>
            </w:r>
            <w:r>
              <w:rPr>
                <w:rFonts w:ascii="仿宋" w:eastAsia="仿宋" w:hAnsi="仿宋" w:hint="eastAsia"/>
              </w:rPr>
              <w:t>23</w:t>
            </w:r>
            <w:r>
              <w:rPr>
                <w:rFonts w:ascii="仿宋" w:eastAsia="仿宋" w:hAnsi="仿宋" w:hint="eastAsia"/>
              </w:rPr>
              <w:fldChar w:fldCharType="end"/>
            </w:r>
          </w:hyperlink>
        </w:p>
        <w:p w14:paraId="7F971659" w14:textId="77777777" w:rsidR="00C130B3" w:rsidRDefault="00000000">
          <w:pPr>
            <w:pStyle w:val="TOC3"/>
            <w:tabs>
              <w:tab w:val="right" w:leader="dot" w:pos="8302"/>
            </w:tabs>
            <w:spacing w:line="312" w:lineRule="auto"/>
            <w:rPr>
              <w:rFonts w:ascii="仿宋" w:eastAsia="仿宋" w:hAnsi="仿宋" w:hint="eastAsia"/>
              <w14:ligatures w14:val="standardContextual"/>
            </w:rPr>
          </w:pPr>
          <w:hyperlink w:anchor="_Toc173259097" w:history="1">
            <w:r>
              <w:rPr>
                <w:rStyle w:val="af6"/>
                <w:rFonts w:ascii="仿宋" w:eastAsia="仿宋" w:hAnsi="仿宋" w:hint="eastAsia"/>
              </w:rPr>
              <w:t>6.4中标候选人推荐原则</w:t>
            </w:r>
            <w:r>
              <w:rPr>
                <w:rFonts w:ascii="仿宋" w:eastAsia="仿宋" w:hAnsi="仿宋" w:hint="eastAsia"/>
              </w:rPr>
              <w:tab/>
            </w:r>
            <w:r>
              <w:rPr>
                <w:rFonts w:ascii="仿宋" w:eastAsia="仿宋" w:hAnsi="仿宋" w:hint="eastAsia"/>
              </w:rPr>
              <w:fldChar w:fldCharType="begin"/>
            </w:r>
            <w:r>
              <w:rPr>
                <w:rFonts w:ascii="仿宋" w:eastAsia="仿宋" w:hAnsi="仿宋" w:hint="eastAsia"/>
              </w:rPr>
              <w:instrText xml:space="preserve"> </w:instrText>
            </w:r>
            <w:r>
              <w:rPr>
                <w:rFonts w:ascii="仿宋" w:eastAsia="仿宋" w:hAnsi="仿宋"/>
              </w:rPr>
              <w:instrText>PAGEREF _Toc173259097 \h</w:instrText>
            </w:r>
            <w:r>
              <w:rPr>
                <w:rFonts w:ascii="仿宋" w:eastAsia="仿宋" w:hAnsi="仿宋" w:hint="eastAsia"/>
              </w:rPr>
              <w:instrText xml:space="preserve"> </w:instrText>
            </w:r>
            <w:r>
              <w:rPr>
                <w:rFonts w:ascii="仿宋" w:eastAsia="仿宋" w:hAnsi="仿宋" w:hint="eastAsia"/>
              </w:rPr>
            </w:r>
            <w:r>
              <w:rPr>
                <w:rFonts w:ascii="仿宋" w:eastAsia="仿宋" w:hAnsi="仿宋" w:hint="eastAsia"/>
              </w:rPr>
              <w:fldChar w:fldCharType="separate"/>
            </w:r>
            <w:r>
              <w:rPr>
                <w:rFonts w:ascii="仿宋" w:eastAsia="仿宋" w:hAnsi="仿宋" w:hint="eastAsia"/>
              </w:rPr>
              <w:t>23</w:t>
            </w:r>
            <w:r>
              <w:rPr>
                <w:rFonts w:ascii="仿宋" w:eastAsia="仿宋" w:hAnsi="仿宋" w:hint="eastAsia"/>
              </w:rPr>
              <w:fldChar w:fldCharType="end"/>
            </w:r>
          </w:hyperlink>
        </w:p>
        <w:p w14:paraId="6241641E" w14:textId="77777777" w:rsidR="00C130B3" w:rsidRDefault="00000000">
          <w:pPr>
            <w:pStyle w:val="TOC3"/>
            <w:tabs>
              <w:tab w:val="right" w:leader="dot" w:pos="8302"/>
            </w:tabs>
            <w:spacing w:line="312" w:lineRule="auto"/>
            <w:rPr>
              <w:rFonts w:ascii="仿宋" w:eastAsia="仿宋" w:hAnsi="仿宋" w:hint="eastAsia"/>
              <w14:ligatures w14:val="standardContextual"/>
            </w:rPr>
          </w:pPr>
          <w:hyperlink w:anchor="_Toc173259098" w:history="1">
            <w:r>
              <w:rPr>
                <w:rStyle w:val="af6"/>
                <w:rFonts w:ascii="仿宋" w:eastAsia="仿宋" w:hAnsi="仿宋" w:hint="eastAsia"/>
              </w:rPr>
              <w:t>6.5评审报告</w:t>
            </w:r>
            <w:r>
              <w:rPr>
                <w:rFonts w:ascii="仿宋" w:eastAsia="仿宋" w:hAnsi="仿宋" w:hint="eastAsia"/>
              </w:rPr>
              <w:tab/>
            </w:r>
            <w:r>
              <w:rPr>
                <w:rFonts w:ascii="仿宋" w:eastAsia="仿宋" w:hAnsi="仿宋" w:hint="eastAsia"/>
              </w:rPr>
              <w:fldChar w:fldCharType="begin"/>
            </w:r>
            <w:r>
              <w:rPr>
                <w:rFonts w:ascii="仿宋" w:eastAsia="仿宋" w:hAnsi="仿宋" w:hint="eastAsia"/>
              </w:rPr>
              <w:instrText xml:space="preserve"> </w:instrText>
            </w:r>
            <w:r>
              <w:rPr>
                <w:rFonts w:ascii="仿宋" w:eastAsia="仿宋" w:hAnsi="仿宋"/>
              </w:rPr>
              <w:instrText>PAGEREF _Toc173259098 \h</w:instrText>
            </w:r>
            <w:r>
              <w:rPr>
                <w:rFonts w:ascii="仿宋" w:eastAsia="仿宋" w:hAnsi="仿宋" w:hint="eastAsia"/>
              </w:rPr>
              <w:instrText xml:space="preserve"> </w:instrText>
            </w:r>
            <w:r>
              <w:rPr>
                <w:rFonts w:ascii="仿宋" w:eastAsia="仿宋" w:hAnsi="仿宋" w:hint="eastAsia"/>
              </w:rPr>
            </w:r>
            <w:r>
              <w:rPr>
                <w:rFonts w:ascii="仿宋" w:eastAsia="仿宋" w:hAnsi="仿宋" w:hint="eastAsia"/>
              </w:rPr>
              <w:fldChar w:fldCharType="separate"/>
            </w:r>
            <w:r>
              <w:rPr>
                <w:rFonts w:ascii="仿宋" w:eastAsia="仿宋" w:hAnsi="仿宋" w:hint="eastAsia"/>
              </w:rPr>
              <w:t>23</w:t>
            </w:r>
            <w:r>
              <w:rPr>
                <w:rFonts w:ascii="仿宋" w:eastAsia="仿宋" w:hAnsi="仿宋" w:hint="eastAsia"/>
              </w:rPr>
              <w:fldChar w:fldCharType="end"/>
            </w:r>
          </w:hyperlink>
        </w:p>
        <w:p w14:paraId="01AAC29F" w14:textId="77777777" w:rsidR="00C130B3" w:rsidRDefault="00000000">
          <w:pPr>
            <w:pStyle w:val="TOC2"/>
            <w:spacing w:line="312" w:lineRule="auto"/>
            <w:rPr>
              <w:rFonts w:ascii="仿宋" w:eastAsia="仿宋" w:hAnsi="仿宋" w:hint="eastAsia"/>
              <w14:ligatures w14:val="standardContextual"/>
            </w:rPr>
          </w:pPr>
          <w:hyperlink w:anchor="_Toc173259099" w:history="1">
            <w:r>
              <w:rPr>
                <w:rStyle w:val="af6"/>
                <w:rFonts w:ascii="仿宋" w:eastAsia="仿宋" w:hAnsi="仿宋" w:hint="eastAsia"/>
              </w:rPr>
              <w:t>7.</w:t>
            </w:r>
            <w:r>
              <w:rPr>
                <w:rFonts w:ascii="仿宋" w:eastAsia="仿宋" w:hAnsi="仿宋" w:hint="eastAsia"/>
                <w14:ligatures w14:val="standardContextual"/>
              </w:rPr>
              <w:tab/>
            </w:r>
            <w:r>
              <w:rPr>
                <w:rStyle w:val="af6"/>
                <w:rFonts w:ascii="仿宋" w:eastAsia="仿宋" w:hAnsi="仿宋" w:hint="eastAsia"/>
              </w:rPr>
              <w:t>中标</w:t>
            </w:r>
            <w:r>
              <w:rPr>
                <w:rFonts w:ascii="仿宋" w:eastAsia="仿宋" w:hAnsi="仿宋" w:hint="eastAsia"/>
              </w:rPr>
              <w:tab/>
            </w:r>
            <w:r>
              <w:rPr>
                <w:rFonts w:ascii="仿宋" w:eastAsia="仿宋" w:hAnsi="仿宋" w:hint="eastAsia"/>
              </w:rPr>
              <w:fldChar w:fldCharType="begin"/>
            </w:r>
            <w:r>
              <w:rPr>
                <w:rFonts w:ascii="仿宋" w:eastAsia="仿宋" w:hAnsi="仿宋" w:hint="eastAsia"/>
              </w:rPr>
              <w:instrText xml:space="preserve"> </w:instrText>
            </w:r>
            <w:r>
              <w:rPr>
                <w:rFonts w:ascii="仿宋" w:eastAsia="仿宋" w:hAnsi="仿宋"/>
              </w:rPr>
              <w:instrText>PAGEREF _Toc173259099 \h</w:instrText>
            </w:r>
            <w:r>
              <w:rPr>
                <w:rFonts w:ascii="仿宋" w:eastAsia="仿宋" w:hAnsi="仿宋" w:hint="eastAsia"/>
              </w:rPr>
              <w:instrText xml:space="preserve"> </w:instrText>
            </w:r>
            <w:r>
              <w:rPr>
                <w:rFonts w:ascii="仿宋" w:eastAsia="仿宋" w:hAnsi="仿宋" w:hint="eastAsia"/>
              </w:rPr>
            </w:r>
            <w:r>
              <w:rPr>
                <w:rFonts w:ascii="仿宋" w:eastAsia="仿宋" w:hAnsi="仿宋" w:hint="eastAsia"/>
              </w:rPr>
              <w:fldChar w:fldCharType="separate"/>
            </w:r>
            <w:r>
              <w:rPr>
                <w:rFonts w:ascii="仿宋" w:eastAsia="仿宋" w:hAnsi="仿宋" w:hint="eastAsia"/>
              </w:rPr>
              <w:t>23</w:t>
            </w:r>
            <w:r>
              <w:rPr>
                <w:rFonts w:ascii="仿宋" w:eastAsia="仿宋" w:hAnsi="仿宋" w:hint="eastAsia"/>
              </w:rPr>
              <w:fldChar w:fldCharType="end"/>
            </w:r>
          </w:hyperlink>
        </w:p>
        <w:p w14:paraId="0EF8FA92" w14:textId="77777777" w:rsidR="00C130B3" w:rsidRDefault="00000000">
          <w:pPr>
            <w:pStyle w:val="TOC3"/>
            <w:tabs>
              <w:tab w:val="right" w:leader="dot" w:pos="8302"/>
            </w:tabs>
            <w:spacing w:line="312" w:lineRule="auto"/>
            <w:rPr>
              <w:rFonts w:ascii="仿宋" w:eastAsia="仿宋" w:hAnsi="仿宋" w:hint="eastAsia"/>
              <w14:ligatures w14:val="standardContextual"/>
            </w:rPr>
          </w:pPr>
          <w:hyperlink w:anchor="_Toc173259100" w:history="1">
            <w:r>
              <w:rPr>
                <w:rStyle w:val="af6"/>
                <w:rFonts w:ascii="仿宋" w:eastAsia="仿宋" w:hAnsi="仿宋" w:hint="eastAsia"/>
              </w:rPr>
              <w:t>7.1确定中标人</w:t>
            </w:r>
            <w:r>
              <w:rPr>
                <w:rFonts w:ascii="仿宋" w:eastAsia="仿宋" w:hAnsi="仿宋" w:hint="eastAsia"/>
              </w:rPr>
              <w:tab/>
            </w:r>
            <w:r>
              <w:rPr>
                <w:rFonts w:ascii="仿宋" w:eastAsia="仿宋" w:hAnsi="仿宋" w:hint="eastAsia"/>
              </w:rPr>
              <w:fldChar w:fldCharType="begin"/>
            </w:r>
            <w:r>
              <w:rPr>
                <w:rFonts w:ascii="仿宋" w:eastAsia="仿宋" w:hAnsi="仿宋" w:hint="eastAsia"/>
              </w:rPr>
              <w:instrText xml:space="preserve"> </w:instrText>
            </w:r>
            <w:r>
              <w:rPr>
                <w:rFonts w:ascii="仿宋" w:eastAsia="仿宋" w:hAnsi="仿宋"/>
              </w:rPr>
              <w:instrText>PAGEREF _Toc173259100 \h</w:instrText>
            </w:r>
            <w:r>
              <w:rPr>
                <w:rFonts w:ascii="仿宋" w:eastAsia="仿宋" w:hAnsi="仿宋" w:hint="eastAsia"/>
              </w:rPr>
              <w:instrText xml:space="preserve"> </w:instrText>
            </w:r>
            <w:r>
              <w:rPr>
                <w:rFonts w:ascii="仿宋" w:eastAsia="仿宋" w:hAnsi="仿宋" w:hint="eastAsia"/>
              </w:rPr>
            </w:r>
            <w:r>
              <w:rPr>
                <w:rFonts w:ascii="仿宋" w:eastAsia="仿宋" w:hAnsi="仿宋" w:hint="eastAsia"/>
              </w:rPr>
              <w:fldChar w:fldCharType="separate"/>
            </w:r>
            <w:r>
              <w:rPr>
                <w:rFonts w:ascii="仿宋" w:eastAsia="仿宋" w:hAnsi="仿宋" w:hint="eastAsia"/>
              </w:rPr>
              <w:t>23</w:t>
            </w:r>
            <w:r>
              <w:rPr>
                <w:rFonts w:ascii="仿宋" w:eastAsia="仿宋" w:hAnsi="仿宋" w:hint="eastAsia"/>
              </w:rPr>
              <w:fldChar w:fldCharType="end"/>
            </w:r>
          </w:hyperlink>
        </w:p>
        <w:p w14:paraId="00B17E59" w14:textId="77777777" w:rsidR="00C130B3" w:rsidRDefault="00000000">
          <w:pPr>
            <w:pStyle w:val="TOC3"/>
            <w:tabs>
              <w:tab w:val="right" w:leader="dot" w:pos="8302"/>
            </w:tabs>
            <w:spacing w:line="312" w:lineRule="auto"/>
            <w:rPr>
              <w:rFonts w:ascii="仿宋" w:eastAsia="仿宋" w:hAnsi="仿宋" w:hint="eastAsia"/>
              <w14:ligatures w14:val="standardContextual"/>
            </w:rPr>
          </w:pPr>
          <w:hyperlink w:anchor="_Toc173259101" w:history="1">
            <w:r>
              <w:rPr>
                <w:rStyle w:val="af6"/>
                <w:rFonts w:ascii="仿宋" w:eastAsia="仿宋" w:hAnsi="仿宋" w:hint="eastAsia"/>
              </w:rPr>
              <w:t>7.2中标人公示</w:t>
            </w:r>
            <w:r>
              <w:rPr>
                <w:rFonts w:ascii="仿宋" w:eastAsia="仿宋" w:hAnsi="仿宋" w:hint="eastAsia"/>
              </w:rPr>
              <w:tab/>
            </w:r>
            <w:r>
              <w:rPr>
                <w:rFonts w:ascii="仿宋" w:eastAsia="仿宋" w:hAnsi="仿宋" w:hint="eastAsia"/>
              </w:rPr>
              <w:fldChar w:fldCharType="begin"/>
            </w:r>
            <w:r>
              <w:rPr>
                <w:rFonts w:ascii="仿宋" w:eastAsia="仿宋" w:hAnsi="仿宋" w:hint="eastAsia"/>
              </w:rPr>
              <w:instrText xml:space="preserve"> </w:instrText>
            </w:r>
            <w:r>
              <w:rPr>
                <w:rFonts w:ascii="仿宋" w:eastAsia="仿宋" w:hAnsi="仿宋"/>
              </w:rPr>
              <w:instrText>PAGEREF _Toc173259101 \h</w:instrText>
            </w:r>
            <w:r>
              <w:rPr>
                <w:rFonts w:ascii="仿宋" w:eastAsia="仿宋" w:hAnsi="仿宋" w:hint="eastAsia"/>
              </w:rPr>
              <w:instrText xml:space="preserve"> </w:instrText>
            </w:r>
            <w:r>
              <w:rPr>
                <w:rFonts w:ascii="仿宋" w:eastAsia="仿宋" w:hAnsi="仿宋" w:hint="eastAsia"/>
              </w:rPr>
            </w:r>
            <w:r>
              <w:rPr>
                <w:rFonts w:ascii="仿宋" w:eastAsia="仿宋" w:hAnsi="仿宋" w:hint="eastAsia"/>
              </w:rPr>
              <w:fldChar w:fldCharType="separate"/>
            </w:r>
            <w:r>
              <w:rPr>
                <w:rFonts w:ascii="仿宋" w:eastAsia="仿宋" w:hAnsi="仿宋" w:hint="eastAsia"/>
              </w:rPr>
              <w:t>23</w:t>
            </w:r>
            <w:r>
              <w:rPr>
                <w:rFonts w:ascii="仿宋" w:eastAsia="仿宋" w:hAnsi="仿宋" w:hint="eastAsia"/>
              </w:rPr>
              <w:fldChar w:fldCharType="end"/>
            </w:r>
          </w:hyperlink>
        </w:p>
        <w:p w14:paraId="3448D581" w14:textId="77777777" w:rsidR="00C130B3" w:rsidRDefault="00000000">
          <w:pPr>
            <w:pStyle w:val="TOC3"/>
            <w:tabs>
              <w:tab w:val="right" w:leader="dot" w:pos="8302"/>
            </w:tabs>
            <w:spacing w:line="312" w:lineRule="auto"/>
            <w:rPr>
              <w:rFonts w:ascii="仿宋" w:eastAsia="仿宋" w:hAnsi="仿宋" w:hint="eastAsia"/>
              <w14:ligatures w14:val="standardContextual"/>
            </w:rPr>
          </w:pPr>
          <w:hyperlink w:anchor="_Toc173259102" w:history="1">
            <w:r>
              <w:rPr>
                <w:rStyle w:val="af6"/>
                <w:rFonts w:ascii="仿宋" w:eastAsia="仿宋" w:hAnsi="仿宋" w:hint="eastAsia"/>
              </w:rPr>
              <w:t>7.3中标通知</w:t>
            </w:r>
            <w:r>
              <w:rPr>
                <w:rFonts w:ascii="仿宋" w:eastAsia="仿宋" w:hAnsi="仿宋" w:hint="eastAsia"/>
              </w:rPr>
              <w:tab/>
            </w:r>
            <w:r>
              <w:rPr>
                <w:rFonts w:ascii="仿宋" w:eastAsia="仿宋" w:hAnsi="仿宋" w:hint="eastAsia"/>
              </w:rPr>
              <w:fldChar w:fldCharType="begin"/>
            </w:r>
            <w:r>
              <w:rPr>
                <w:rFonts w:ascii="仿宋" w:eastAsia="仿宋" w:hAnsi="仿宋" w:hint="eastAsia"/>
              </w:rPr>
              <w:instrText xml:space="preserve"> </w:instrText>
            </w:r>
            <w:r>
              <w:rPr>
                <w:rFonts w:ascii="仿宋" w:eastAsia="仿宋" w:hAnsi="仿宋"/>
              </w:rPr>
              <w:instrText>PAGEREF _Toc173259102 \h</w:instrText>
            </w:r>
            <w:r>
              <w:rPr>
                <w:rFonts w:ascii="仿宋" w:eastAsia="仿宋" w:hAnsi="仿宋" w:hint="eastAsia"/>
              </w:rPr>
              <w:instrText xml:space="preserve"> </w:instrText>
            </w:r>
            <w:r>
              <w:rPr>
                <w:rFonts w:ascii="仿宋" w:eastAsia="仿宋" w:hAnsi="仿宋" w:hint="eastAsia"/>
              </w:rPr>
            </w:r>
            <w:r>
              <w:rPr>
                <w:rFonts w:ascii="仿宋" w:eastAsia="仿宋" w:hAnsi="仿宋" w:hint="eastAsia"/>
              </w:rPr>
              <w:fldChar w:fldCharType="separate"/>
            </w:r>
            <w:r>
              <w:rPr>
                <w:rFonts w:ascii="仿宋" w:eastAsia="仿宋" w:hAnsi="仿宋" w:hint="eastAsia"/>
              </w:rPr>
              <w:t>24</w:t>
            </w:r>
            <w:r>
              <w:rPr>
                <w:rFonts w:ascii="仿宋" w:eastAsia="仿宋" w:hAnsi="仿宋" w:hint="eastAsia"/>
              </w:rPr>
              <w:fldChar w:fldCharType="end"/>
            </w:r>
          </w:hyperlink>
        </w:p>
        <w:p w14:paraId="6933800B" w14:textId="77777777" w:rsidR="00C130B3" w:rsidRDefault="00000000">
          <w:pPr>
            <w:pStyle w:val="TOC2"/>
            <w:spacing w:line="312" w:lineRule="auto"/>
            <w:rPr>
              <w:rFonts w:ascii="仿宋" w:eastAsia="仿宋" w:hAnsi="仿宋" w:hint="eastAsia"/>
              <w14:ligatures w14:val="standardContextual"/>
            </w:rPr>
          </w:pPr>
          <w:hyperlink w:anchor="_Toc173259103" w:history="1">
            <w:r>
              <w:rPr>
                <w:rStyle w:val="af6"/>
                <w:rFonts w:ascii="仿宋" w:eastAsia="仿宋" w:hAnsi="仿宋" w:hint="eastAsia"/>
              </w:rPr>
              <w:t>8.</w:t>
            </w:r>
            <w:r>
              <w:rPr>
                <w:rFonts w:ascii="仿宋" w:eastAsia="仿宋" w:hAnsi="仿宋" w:hint="eastAsia"/>
                <w14:ligatures w14:val="standardContextual"/>
              </w:rPr>
              <w:tab/>
            </w:r>
            <w:r>
              <w:rPr>
                <w:rStyle w:val="af6"/>
                <w:rFonts w:ascii="仿宋" w:eastAsia="仿宋" w:hAnsi="仿宋" w:hint="eastAsia"/>
              </w:rPr>
              <w:t>合同签订</w:t>
            </w:r>
            <w:r>
              <w:rPr>
                <w:rFonts w:ascii="仿宋" w:eastAsia="仿宋" w:hAnsi="仿宋" w:hint="eastAsia"/>
              </w:rPr>
              <w:tab/>
            </w:r>
            <w:r>
              <w:rPr>
                <w:rFonts w:ascii="仿宋" w:eastAsia="仿宋" w:hAnsi="仿宋" w:hint="eastAsia"/>
              </w:rPr>
              <w:fldChar w:fldCharType="begin"/>
            </w:r>
            <w:r>
              <w:rPr>
                <w:rFonts w:ascii="仿宋" w:eastAsia="仿宋" w:hAnsi="仿宋" w:hint="eastAsia"/>
              </w:rPr>
              <w:instrText xml:space="preserve"> </w:instrText>
            </w:r>
            <w:r>
              <w:rPr>
                <w:rFonts w:ascii="仿宋" w:eastAsia="仿宋" w:hAnsi="仿宋"/>
              </w:rPr>
              <w:instrText>PAGEREF _Toc173259103 \h</w:instrText>
            </w:r>
            <w:r>
              <w:rPr>
                <w:rFonts w:ascii="仿宋" w:eastAsia="仿宋" w:hAnsi="仿宋" w:hint="eastAsia"/>
              </w:rPr>
              <w:instrText xml:space="preserve"> </w:instrText>
            </w:r>
            <w:r>
              <w:rPr>
                <w:rFonts w:ascii="仿宋" w:eastAsia="仿宋" w:hAnsi="仿宋" w:hint="eastAsia"/>
              </w:rPr>
            </w:r>
            <w:r>
              <w:rPr>
                <w:rFonts w:ascii="仿宋" w:eastAsia="仿宋" w:hAnsi="仿宋" w:hint="eastAsia"/>
              </w:rPr>
              <w:fldChar w:fldCharType="separate"/>
            </w:r>
            <w:r>
              <w:rPr>
                <w:rFonts w:ascii="仿宋" w:eastAsia="仿宋" w:hAnsi="仿宋" w:hint="eastAsia"/>
              </w:rPr>
              <w:t>24</w:t>
            </w:r>
            <w:r>
              <w:rPr>
                <w:rFonts w:ascii="仿宋" w:eastAsia="仿宋" w:hAnsi="仿宋" w:hint="eastAsia"/>
              </w:rPr>
              <w:fldChar w:fldCharType="end"/>
            </w:r>
          </w:hyperlink>
        </w:p>
        <w:p w14:paraId="77C40497" w14:textId="77777777" w:rsidR="00C130B3" w:rsidRDefault="00000000">
          <w:pPr>
            <w:pStyle w:val="TOC3"/>
            <w:tabs>
              <w:tab w:val="right" w:leader="dot" w:pos="8302"/>
            </w:tabs>
            <w:spacing w:line="312" w:lineRule="auto"/>
            <w:rPr>
              <w:rFonts w:ascii="仿宋" w:eastAsia="仿宋" w:hAnsi="仿宋" w:hint="eastAsia"/>
              <w14:ligatures w14:val="standardContextual"/>
            </w:rPr>
          </w:pPr>
          <w:hyperlink w:anchor="_Toc173259104" w:history="1">
            <w:r>
              <w:rPr>
                <w:rStyle w:val="af6"/>
                <w:rFonts w:ascii="仿宋" w:eastAsia="仿宋" w:hAnsi="仿宋" w:hint="eastAsia"/>
              </w:rPr>
              <w:t>8.1履约保证金</w:t>
            </w:r>
            <w:r>
              <w:rPr>
                <w:rFonts w:ascii="仿宋" w:eastAsia="仿宋" w:hAnsi="仿宋" w:hint="eastAsia"/>
              </w:rPr>
              <w:tab/>
            </w:r>
            <w:r>
              <w:rPr>
                <w:rFonts w:ascii="仿宋" w:eastAsia="仿宋" w:hAnsi="仿宋" w:hint="eastAsia"/>
              </w:rPr>
              <w:fldChar w:fldCharType="begin"/>
            </w:r>
            <w:r>
              <w:rPr>
                <w:rFonts w:ascii="仿宋" w:eastAsia="仿宋" w:hAnsi="仿宋" w:hint="eastAsia"/>
              </w:rPr>
              <w:instrText xml:space="preserve"> </w:instrText>
            </w:r>
            <w:r>
              <w:rPr>
                <w:rFonts w:ascii="仿宋" w:eastAsia="仿宋" w:hAnsi="仿宋"/>
              </w:rPr>
              <w:instrText>PAGEREF _Toc173259104 \h</w:instrText>
            </w:r>
            <w:r>
              <w:rPr>
                <w:rFonts w:ascii="仿宋" w:eastAsia="仿宋" w:hAnsi="仿宋" w:hint="eastAsia"/>
              </w:rPr>
              <w:instrText xml:space="preserve"> </w:instrText>
            </w:r>
            <w:r>
              <w:rPr>
                <w:rFonts w:ascii="仿宋" w:eastAsia="仿宋" w:hAnsi="仿宋" w:hint="eastAsia"/>
              </w:rPr>
            </w:r>
            <w:r>
              <w:rPr>
                <w:rFonts w:ascii="仿宋" w:eastAsia="仿宋" w:hAnsi="仿宋" w:hint="eastAsia"/>
              </w:rPr>
              <w:fldChar w:fldCharType="separate"/>
            </w:r>
            <w:r>
              <w:rPr>
                <w:rFonts w:ascii="仿宋" w:eastAsia="仿宋" w:hAnsi="仿宋" w:hint="eastAsia"/>
              </w:rPr>
              <w:t>24</w:t>
            </w:r>
            <w:r>
              <w:rPr>
                <w:rFonts w:ascii="仿宋" w:eastAsia="仿宋" w:hAnsi="仿宋" w:hint="eastAsia"/>
              </w:rPr>
              <w:fldChar w:fldCharType="end"/>
            </w:r>
          </w:hyperlink>
        </w:p>
        <w:p w14:paraId="35F10E3E" w14:textId="77777777" w:rsidR="00C130B3" w:rsidRDefault="00000000">
          <w:pPr>
            <w:pStyle w:val="TOC3"/>
            <w:tabs>
              <w:tab w:val="right" w:leader="dot" w:pos="8302"/>
            </w:tabs>
            <w:spacing w:line="312" w:lineRule="auto"/>
            <w:rPr>
              <w:rFonts w:ascii="仿宋" w:eastAsia="仿宋" w:hAnsi="仿宋" w:hint="eastAsia"/>
              <w14:ligatures w14:val="standardContextual"/>
            </w:rPr>
          </w:pPr>
          <w:hyperlink w:anchor="_Toc173259105" w:history="1">
            <w:r>
              <w:rPr>
                <w:rStyle w:val="af6"/>
                <w:rFonts w:ascii="仿宋" w:eastAsia="仿宋" w:hAnsi="仿宋" w:hint="eastAsia"/>
              </w:rPr>
              <w:t>8.2合同签订</w:t>
            </w:r>
            <w:r>
              <w:rPr>
                <w:rFonts w:ascii="仿宋" w:eastAsia="仿宋" w:hAnsi="仿宋" w:hint="eastAsia"/>
              </w:rPr>
              <w:tab/>
            </w:r>
            <w:r>
              <w:rPr>
                <w:rFonts w:ascii="仿宋" w:eastAsia="仿宋" w:hAnsi="仿宋" w:hint="eastAsia"/>
              </w:rPr>
              <w:fldChar w:fldCharType="begin"/>
            </w:r>
            <w:r>
              <w:rPr>
                <w:rFonts w:ascii="仿宋" w:eastAsia="仿宋" w:hAnsi="仿宋" w:hint="eastAsia"/>
              </w:rPr>
              <w:instrText xml:space="preserve"> </w:instrText>
            </w:r>
            <w:r>
              <w:rPr>
                <w:rFonts w:ascii="仿宋" w:eastAsia="仿宋" w:hAnsi="仿宋"/>
              </w:rPr>
              <w:instrText>PAGEREF _Toc173259105 \h</w:instrText>
            </w:r>
            <w:r>
              <w:rPr>
                <w:rFonts w:ascii="仿宋" w:eastAsia="仿宋" w:hAnsi="仿宋" w:hint="eastAsia"/>
              </w:rPr>
              <w:instrText xml:space="preserve"> </w:instrText>
            </w:r>
            <w:r>
              <w:rPr>
                <w:rFonts w:ascii="仿宋" w:eastAsia="仿宋" w:hAnsi="仿宋" w:hint="eastAsia"/>
              </w:rPr>
            </w:r>
            <w:r>
              <w:rPr>
                <w:rFonts w:ascii="仿宋" w:eastAsia="仿宋" w:hAnsi="仿宋" w:hint="eastAsia"/>
              </w:rPr>
              <w:fldChar w:fldCharType="separate"/>
            </w:r>
            <w:r>
              <w:rPr>
                <w:rFonts w:ascii="仿宋" w:eastAsia="仿宋" w:hAnsi="仿宋" w:hint="eastAsia"/>
              </w:rPr>
              <w:t>24</w:t>
            </w:r>
            <w:r>
              <w:rPr>
                <w:rFonts w:ascii="仿宋" w:eastAsia="仿宋" w:hAnsi="仿宋" w:hint="eastAsia"/>
              </w:rPr>
              <w:fldChar w:fldCharType="end"/>
            </w:r>
          </w:hyperlink>
        </w:p>
        <w:p w14:paraId="7BBC1DE3" w14:textId="77777777" w:rsidR="00C130B3" w:rsidRDefault="00000000">
          <w:pPr>
            <w:pStyle w:val="TOC2"/>
            <w:spacing w:line="312" w:lineRule="auto"/>
            <w:rPr>
              <w:rFonts w:ascii="仿宋" w:eastAsia="仿宋" w:hAnsi="仿宋" w:hint="eastAsia"/>
              <w14:ligatures w14:val="standardContextual"/>
            </w:rPr>
          </w:pPr>
          <w:hyperlink w:anchor="_Toc173259106" w:history="1">
            <w:r>
              <w:rPr>
                <w:rStyle w:val="af6"/>
                <w:rFonts w:ascii="仿宋" w:eastAsia="仿宋" w:hAnsi="仿宋" w:hint="eastAsia"/>
              </w:rPr>
              <w:t>9.</w:t>
            </w:r>
            <w:r>
              <w:rPr>
                <w:rFonts w:ascii="仿宋" w:eastAsia="仿宋" w:hAnsi="仿宋" w:hint="eastAsia"/>
                <w14:ligatures w14:val="standardContextual"/>
              </w:rPr>
              <w:tab/>
            </w:r>
            <w:r>
              <w:rPr>
                <w:rStyle w:val="af6"/>
                <w:rFonts w:ascii="仿宋" w:eastAsia="仿宋" w:hAnsi="仿宋" w:hint="eastAsia"/>
              </w:rPr>
              <w:t>招标代理服务费</w:t>
            </w:r>
            <w:r>
              <w:rPr>
                <w:rFonts w:ascii="仿宋" w:eastAsia="仿宋" w:hAnsi="仿宋" w:hint="eastAsia"/>
              </w:rPr>
              <w:tab/>
            </w:r>
            <w:r>
              <w:rPr>
                <w:rFonts w:ascii="仿宋" w:eastAsia="仿宋" w:hAnsi="仿宋" w:hint="eastAsia"/>
              </w:rPr>
              <w:fldChar w:fldCharType="begin"/>
            </w:r>
            <w:r>
              <w:rPr>
                <w:rFonts w:ascii="仿宋" w:eastAsia="仿宋" w:hAnsi="仿宋" w:hint="eastAsia"/>
              </w:rPr>
              <w:instrText xml:space="preserve"> </w:instrText>
            </w:r>
            <w:r>
              <w:rPr>
                <w:rFonts w:ascii="仿宋" w:eastAsia="仿宋" w:hAnsi="仿宋"/>
              </w:rPr>
              <w:instrText>PAGEREF _Toc173259106 \h</w:instrText>
            </w:r>
            <w:r>
              <w:rPr>
                <w:rFonts w:ascii="仿宋" w:eastAsia="仿宋" w:hAnsi="仿宋" w:hint="eastAsia"/>
              </w:rPr>
              <w:instrText xml:space="preserve"> </w:instrText>
            </w:r>
            <w:r>
              <w:rPr>
                <w:rFonts w:ascii="仿宋" w:eastAsia="仿宋" w:hAnsi="仿宋" w:hint="eastAsia"/>
              </w:rPr>
            </w:r>
            <w:r>
              <w:rPr>
                <w:rFonts w:ascii="仿宋" w:eastAsia="仿宋" w:hAnsi="仿宋" w:hint="eastAsia"/>
              </w:rPr>
              <w:fldChar w:fldCharType="separate"/>
            </w:r>
            <w:r>
              <w:rPr>
                <w:rFonts w:ascii="仿宋" w:eastAsia="仿宋" w:hAnsi="仿宋" w:hint="eastAsia"/>
              </w:rPr>
              <w:t>24</w:t>
            </w:r>
            <w:r>
              <w:rPr>
                <w:rFonts w:ascii="仿宋" w:eastAsia="仿宋" w:hAnsi="仿宋" w:hint="eastAsia"/>
              </w:rPr>
              <w:fldChar w:fldCharType="end"/>
            </w:r>
          </w:hyperlink>
        </w:p>
        <w:p w14:paraId="7AD38499" w14:textId="77777777" w:rsidR="00C130B3" w:rsidRDefault="00000000">
          <w:pPr>
            <w:pStyle w:val="TOC2"/>
            <w:spacing w:line="312" w:lineRule="auto"/>
            <w:rPr>
              <w:rFonts w:ascii="仿宋" w:eastAsia="仿宋" w:hAnsi="仿宋" w:hint="eastAsia"/>
              <w14:ligatures w14:val="standardContextual"/>
            </w:rPr>
          </w:pPr>
          <w:hyperlink w:anchor="_Toc173259107" w:history="1">
            <w:r>
              <w:rPr>
                <w:rStyle w:val="af6"/>
                <w:rFonts w:ascii="仿宋" w:eastAsia="仿宋" w:hAnsi="仿宋" w:hint="eastAsia"/>
              </w:rPr>
              <w:t>10.</w:t>
            </w:r>
            <w:r>
              <w:rPr>
                <w:rFonts w:ascii="仿宋" w:eastAsia="仿宋" w:hAnsi="仿宋" w:hint="eastAsia"/>
                <w14:ligatures w14:val="standardContextual"/>
              </w:rPr>
              <w:tab/>
            </w:r>
            <w:r>
              <w:rPr>
                <w:rStyle w:val="af6"/>
                <w:rFonts w:ascii="仿宋" w:eastAsia="仿宋" w:hAnsi="仿宋" w:hint="eastAsia"/>
              </w:rPr>
              <w:t>纪律和监督</w:t>
            </w:r>
            <w:r>
              <w:rPr>
                <w:rFonts w:ascii="仿宋" w:eastAsia="仿宋" w:hAnsi="仿宋" w:hint="eastAsia"/>
              </w:rPr>
              <w:tab/>
            </w:r>
            <w:r>
              <w:rPr>
                <w:rFonts w:ascii="仿宋" w:eastAsia="仿宋" w:hAnsi="仿宋" w:hint="eastAsia"/>
              </w:rPr>
              <w:fldChar w:fldCharType="begin"/>
            </w:r>
            <w:r>
              <w:rPr>
                <w:rFonts w:ascii="仿宋" w:eastAsia="仿宋" w:hAnsi="仿宋" w:hint="eastAsia"/>
              </w:rPr>
              <w:instrText xml:space="preserve"> </w:instrText>
            </w:r>
            <w:r>
              <w:rPr>
                <w:rFonts w:ascii="仿宋" w:eastAsia="仿宋" w:hAnsi="仿宋"/>
              </w:rPr>
              <w:instrText>PAGEREF _Toc173259107 \h</w:instrText>
            </w:r>
            <w:r>
              <w:rPr>
                <w:rFonts w:ascii="仿宋" w:eastAsia="仿宋" w:hAnsi="仿宋" w:hint="eastAsia"/>
              </w:rPr>
              <w:instrText xml:space="preserve"> </w:instrText>
            </w:r>
            <w:r>
              <w:rPr>
                <w:rFonts w:ascii="仿宋" w:eastAsia="仿宋" w:hAnsi="仿宋" w:hint="eastAsia"/>
              </w:rPr>
            </w:r>
            <w:r>
              <w:rPr>
                <w:rFonts w:ascii="仿宋" w:eastAsia="仿宋" w:hAnsi="仿宋" w:hint="eastAsia"/>
              </w:rPr>
              <w:fldChar w:fldCharType="separate"/>
            </w:r>
            <w:r>
              <w:rPr>
                <w:rFonts w:ascii="仿宋" w:eastAsia="仿宋" w:hAnsi="仿宋" w:hint="eastAsia"/>
              </w:rPr>
              <w:t>24</w:t>
            </w:r>
            <w:r>
              <w:rPr>
                <w:rFonts w:ascii="仿宋" w:eastAsia="仿宋" w:hAnsi="仿宋" w:hint="eastAsia"/>
              </w:rPr>
              <w:fldChar w:fldCharType="end"/>
            </w:r>
          </w:hyperlink>
        </w:p>
        <w:p w14:paraId="1F92DA98" w14:textId="77777777" w:rsidR="00C130B3" w:rsidRDefault="00000000">
          <w:pPr>
            <w:pStyle w:val="TOC3"/>
            <w:tabs>
              <w:tab w:val="right" w:leader="dot" w:pos="8302"/>
            </w:tabs>
            <w:spacing w:line="312" w:lineRule="auto"/>
            <w:rPr>
              <w:rFonts w:ascii="仿宋" w:eastAsia="仿宋" w:hAnsi="仿宋" w:hint="eastAsia"/>
              <w14:ligatures w14:val="standardContextual"/>
            </w:rPr>
          </w:pPr>
          <w:hyperlink w:anchor="_Toc173259108" w:history="1">
            <w:r>
              <w:rPr>
                <w:rStyle w:val="af6"/>
                <w:rFonts w:ascii="仿宋" w:eastAsia="仿宋" w:hAnsi="仿宋" w:hint="eastAsia"/>
              </w:rPr>
              <w:t>10.1对招标人的纪律要求</w:t>
            </w:r>
            <w:r>
              <w:rPr>
                <w:rFonts w:ascii="仿宋" w:eastAsia="仿宋" w:hAnsi="仿宋" w:hint="eastAsia"/>
              </w:rPr>
              <w:tab/>
            </w:r>
            <w:r>
              <w:rPr>
                <w:rFonts w:ascii="仿宋" w:eastAsia="仿宋" w:hAnsi="仿宋" w:hint="eastAsia"/>
              </w:rPr>
              <w:fldChar w:fldCharType="begin"/>
            </w:r>
            <w:r>
              <w:rPr>
                <w:rFonts w:ascii="仿宋" w:eastAsia="仿宋" w:hAnsi="仿宋" w:hint="eastAsia"/>
              </w:rPr>
              <w:instrText xml:space="preserve"> </w:instrText>
            </w:r>
            <w:r>
              <w:rPr>
                <w:rFonts w:ascii="仿宋" w:eastAsia="仿宋" w:hAnsi="仿宋"/>
              </w:rPr>
              <w:instrText>PAGEREF _Toc173259108 \h</w:instrText>
            </w:r>
            <w:r>
              <w:rPr>
                <w:rFonts w:ascii="仿宋" w:eastAsia="仿宋" w:hAnsi="仿宋" w:hint="eastAsia"/>
              </w:rPr>
              <w:instrText xml:space="preserve"> </w:instrText>
            </w:r>
            <w:r>
              <w:rPr>
                <w:rFonts w:ascii="仿宋" w:eastAsia="仿宋" w:hAnsi="仿宋" w:hint="eastAsia"/>
              </w:rPr>
            </w:r>
            <w:r>
              <w:rPr>
                <w:rFonts w:ascii="仿宋" w:eastAsia="仿宋" w:hAnsi="仿宋" w:hint="eastAsia"/>
              </w:rPr>
              <w:fldChar w:fldCharType="separate"/>
            </w:r>
            <w:r>
              <w:rPr>
                <w:rFonts w:ascii="仿宋" w:eastAsia="仿宋" w:hAnsi="仿宋" w:hint="eastAsia"/>
              </w:rPr>
              <w:t>24</w:t>
            </w:r>
            <w:r>
              <w:rPr>
                <w:rFonts w:ascii="仿宋" w:eastAsia="仿宋" w:hAnsi="仿宋" w:hint="eastAsia"/>
              </w:rPr>
              <w:fldChar w:fldCharType="end"/>
            </w:r>
          </w:hyperlink>
        </w:p>
        <w:p w14:paraId="5FD8BA2E" w14:textId="77777777" w:rsidR="00C130B3" w:rsidRDefault="00000000">
          <w:pPr>
            <w:pStyle w:val="TOC3"/>
            <w:tabs>
              <w:tab w:val="right" w:leader="dot" w:pos="8302"/>
            </w:tabs>
            <w:spacing w:line="312" w:lineRule="auto"/>
            <w:rPr>
              <w:rFonts w:ascii="仿宋" w:eastAsia="仿宋" w:hAnsi="仿宋" w:hint="eastAsia"/>
              <w14:ligatures w14:val="standardContextual"/>
            </w:rPr>
          </w:pPr>
          <w:hyperlink w:anchor="_Toc173259109" w:history="1">
            <w:r>
              <w:rPr>
                <w:rStyle w:val="af6"/>
                <w:rFonts w:ascii="仿宋" w:eastAsia="仿宋" w:hAnsi="仿宋" w:hint="eastAsia"/>
              </w:rPr>
              <w:t>10.2对投标人的纪律要求</w:t>
            </w:r>
            <w:r>
              <w:rPr>
                <w:rFonts w:ascii="仿宋" w:eastAsia="仿宋" w:hAnsi="仿宋" w:hint="eastAsia"/>
              </w:rPr>
              <w:tab/>
            </w:r>
            <w:r>
              <w:rPr>
                <w:rFonts w:ascii="仿宋" w:eastAsia="仿宋" w:hAnsi="仿宋" w:hint="eastAsia"/>
              </w:rPr>
              <w:fldChar w:fldCharType="begin"/>
            </w:r>
            <w:r>
              <w:rPr>
                <w:rFonts w:ascii="仿宋" w:eastAsia="仿宋" w:hAnsi="仿宋" w:hint="eastAsia"/>
              </w:rPr>
              <w:instrText xml:space="preserve"> </w:instrText>
            </w:r>
            <w:r>
              <w:rPr>
                <w:rFonts w:ascii="仿宋" w:eastAsia="仿宋" w:hAnsi="仿宋"/>
              </w:rPr>
              <w:instrText>PAGEREF _Toc173259109 \h</w:instrText>
            </w:r>
            <w:r>
              <w:rPr>
                <w:rFonts w:ascii="仿宋" w:eastAsia="仿宋" w:hAnsi="仿宋" w:hint="eastAsia"/>
              </w:rPr>
              <w:instrText xml:space="preserve"> </w:instrText>
            </w:r>
            <w:r>
              <w:rPr>
                <w:rFonts w:ascii="仿宋" w:eastAsia="仿宋" w:hAnsi="仿宋" w:hint="eastAsia"/>
              </w:rPr>
            </w:r>
            <w:r>
              <w:rPr>
                <w:rFonts w:ascii="仿宋" w:eastAsia="仿宋" w:hAnsi="仿宋" w:hint="eastAsia"/>
              </w:rPr>
              <w:fldChar w:fldCharType="separate"/>
            </w:r>
            <w:r>
              <w:rPr>
                <w:rFonts w:ascii="仿宋" w:eastAsia="仿宋" w:hAnsi="仿宋" w:hint="eastAsia"/>
              </w:rPr>
              <w:t>25</w:t>
            </w:r>
            <w:r>
              <w:rPr>
                <w:rFonts w:ascii="仿宋" w:eastAsia="仿宋" w:hAnsi="仿宋" w:hint="eastAsia"/>
              </w:rPr>
              <w:fldChar w:fldCharType="end"/>
            </w:r>
          </w:hyperlink>
        </w:p>
        <w:p w14:paraId="186B630F" w14:textId="77777777" w:rsidR="00C130B3" w:rsidRDefault="00000000">
          <w:pPr>
            <w:pStyle w:val="TOC3"/>
            <w:tabs>
              <w:tab w:val="right" w:leader="dot" w:pos="8302"/>
            </w:tabs>
            <w:spacing w:line="312" w:lineRule="auto"/>
            <w:rPr>
              <w:rFonts w:ascii="仿宋" w:eastAsia="仿宋" w:hAnsi="仿宋" w:hint="eastAsia"/>
              <w14:ligatures w14:val="standardContextual"/>
            </w:rPr>
          </w:pPr>
          <w:hyperlink w:anchor="_Toc173259110" w:history="1">
            <w:r>
              <w:rPr>
                <w:rStyle w:val="af6"/>
                <w:rFonts w:ascii="仿宋" w:eastAsia="仿宋" w:hAnsi="仿宋" w:hint="eastAsia"/>
              </w:rPr>
              <w:t>10.3对评标委员会成员的纪律要求</w:t>
            </w:r>
            <w:r>
              <w:rPr>
                <w:rFonts w:ascii="仿宋" w:eastAsia="仿宋" w:hAnsi="仿宋" w:hint="eastAsia"/>
              </w:rPr>
              <w:tab/>
            </w:r>
            <w:r>
              <w:rPr>
                <w:rFonts w:ascii="仿宋" w:eastAsia="仿宋" w:hAnsi="仿宋" w:hint="eastAsia"/>
              </w:rPr>
              <w:fldChar w:fldCharType="begin"/>
            </w:r>
            <w:r>
              <w:rPr>
                <w:rFonts w:ascii="仿宋" w:eastAsia="仿宋" w:hAnsi="仿宋" w:hint="eastAsia"/>
              </w:rPr>
              <w:instrText xml:space="preserve"> </w:instrText>
            </w:r>
            <w:r>
              <w:rPr>
                <w:rFonts w:ascii="仿宋" w:eastAsia="仿宋" w:hAnsi="仿宋"/>
              </w:rPr>
              <w:instrText>PAGEREF _Toc173259110 \h</w:instrText>
            </w:r>
            <w:r>
              <w:rPr>
                <w:rFonts w:ascii="仿宋" w:eastAsia="仿宋" w:hAnsi="仿宋" w:hint="eastAsia"/>
              </w:rPr>
              <w:instrText xml:space="preserve"> </w:instrText>
            </w:r>
            <w:r>
              <w:rPr>
                <w:rFonts w:ascii="仿宋" w:eastAsia="仿宋" w:hAnsi="仿宋" w:hint="eastAsia"/>
              </w:rPr>
            </w:r>
            <w:r>
              <w:rPr>
                <w:rFonts w:ascii="仿宋" w:eastAsia="仿宋" w:hAnsi="仿宋" w:hint="eastAsia"/>
              </w:rPr>
              <w:fldChar w:fldCharType="separate"/>
            </w:r>
            <w:r>
              <w:rPr>
                <w:rFonts w:ascii="仿宋" w:eastAsia="仿宋" w:hAnsi="仿宋" w:hint="eastAsia"/>
              </w:rPr>
              <w:t>25</w:t>
            </w:r>
            <w:r>
              <w:rPr>
                <w:rFonts w:ascii="仿宋" w:eastAsia="仿宋" w:hAnsi="仿宋" w:hint="eastAsia"/>
              </w:rPr>
              <w:fldChar w:fldCharType="end"/>
            </w:r>
          </w:hyperlink>
        </w:p>
        <w:p w14:paraId="6AC402F3" w14:textId="77777777" w:rsidR="00C130B3" w:rsidRDefault="00000000">
          <w:pPr>
            <w:pStyle w:val="TOC3"/>
            <w:tabs>
              <w:tab w:val="right" w:leader="dot" w:pos="8302"/>
            </w:tabs>
            <w:spacing w:line="312" w:lineRule="auto"/>
            <w:rPr>
              <w:rFonts w:ascii="仿宋" w:eastAsia="仿宋" w:hAnsi="仿宋" w:hint="eastAsia"/>
              <w14:ligatures w14:val="standardContextual"/>
            </w:rPr>
          </w:pPr>
          <w:hyperlink w:anchor="_Toc173259111" w:history="1">
            <w:r>
              <w:rPr>
                <w:rStyle w:val="af6"/>
                <w:rFonts w:ascii="仿宋" w:eastAsia="仿宋" w:hAnsi="仿宋" w:hint="eastAsia"/>
              </w:rPr>
              <w:t>10.4对与评审活动有关的工作人员的纪律要求</w:t>
            </w:r>
            <w:r>
              <w:rPr>
                <w:rFonts w:ascii="仿宋" w:eastAsia="仿宋" w:hAnsi="仿宋" w:hint="eastAsia"/>
              </w:rPr>
              <w:tab/>
            </w:r>
            <w:r>
              <w:rPr>
                <w:rFonts w:ascii="仿宋" w:eastAsia="仿宋" w:hAnsi="仿宋" w:hint="eastAsia"/>
              </w:rPr>
              <w:fldChar w:fldCharType="begin"/>
            </w:r>
            <w:r>
              <w:rPr>
                <w:rFonts w:ascii="仿宋" w:eastAsia="仿宋" w:hAnsi="仿宋" w:hint="eastAsia"/>
              </w:rPr>
              <w:instrText xml:space="preserve"> </w:instrText>
            </w:r>
            <w:r>
              <w:rPr>
                <w:rFonts w:ascii="仿宋" w:eastAsia="仿宋" w:hAnsi="仿宋"/>
              </w:rPr>
              <w:instrText>PAGEREF _Toc173259111 \h</w:instrText>
            </w:r>
            <w:r>
              <w:rPr>
                <w:rFonts w:ascii="仿宋" w:eastAsia="仿宋" w:hAnsi="仿宋" w:hint="eastAsia"/>
              </w:rPr>
              <w:instrText xml:space="preserve"> </w:instrText>
            </w:r>
            <w:r>
              <w:rPr>
                <w:rFonts w:ascii="仿宋" w:eastAsia="仿宋" w:hAnsi="仿宋" w:hint="eastAsia"/>
              </w:rPr>
            </w:r>
            <w:r>
              <w:rPr>
                <w:rFonts w:ascii="仿宋" w:eastAsia="仿宋" w:hAnsi="仿宋" w:hint="eastAsia"/>
              </w:rPr>
              <w:fldChar w:fldCharType="separate"/>
            </w:r>
            <w:r>
              <w:rPr>
                <w:rFonts w:ascii="仿宋" w:eastAsia="仿宋" w:hAnsi="仿宋" w:hint="eastAsia"/>
              </w:rPr>
              <w:t>25</w:t>
            </w:r>
            <w:r>
              <w:rPr>
                <w:rFonts w:ascii="仿宋" w:eastAsia="仿宋" w:hAnsi="仿宋" w:hint="eastAsia"/>
              </w:rPr>
              <w:fldChar w:fldCharType="end"/>
            </w:r>
          </w:hyperlink>
        </w:p>
        <w:p w14:paraId="7CB20F92" w14:textId="77777777" w:rsidR="00C130B3" w:rsidRDefault="00000000">
          <w:pPr>
            <w:pStyle w:val="TOC2"/>
            <w:spacing w:line="312" w:lineRule="auto"/>
            <w:rPr>
              <w:rFonts w:ascii="仿宋" w:eastAsia="仿宋" w:hAnsi="仿宋" w:hint="eastAsia"/>
              <w14:ligatures w14:val="standardContextual"/>
            </w:rPr>
          </w:pPr>
          <w:hyperlink w:anchor="_Toc173259112" w:history="1">
            <w:r>
              <w:rPr>
                <w:rStyle w:val="af6"/>
                <w:rFonts w:ascii="仿宋" w:eastAsia="仿宋" w:hAnsi="仿宋" w:hint="eastAsia"/>
              </w:rPr>
              <w:t>11.</w:t>
            </w:r>
            <w:r>
              <w:rPr>
                <w:rFonts w:ascii="仿宋" w:eastAsia="仿宋" w:hAnsi="仿宋" w:hint="eastAsia"/>
                <w14:ligatures w14:val="standardContextual"/>
              </w:rPr>
              <w:tab/>
            </w:r>
            <w:r>
              <w:rPr>
                <w:rStyle w:val="af6"/>
                <w:rFonts w:ascii="仿宋" w:eastAsia="仿宋" w:hAnsi="仿宋" w:hint="eastAsia"/>
              </w:rPr>
              <w:t>需要补充的其他内容</w:t>
            </w:r>
            <w:r>
              <w:rPr>
                <w:rFonts w:ascii="仿宋" w:eastAsia="仿宋" w:hAnsi="仿宋" w:hint="eastAsia"/>
              </w:rPr>
              <w:tab/>
            </w:r>
            <w:r>
              <w:rPr>
                <w:rFonts w:ascii="仿宋" w:eastAsia="仿宋" w:hAnsi="仿宋" w:hint="eastAsia"/>
              </w:rPr>
              <w:fldChar w:fldCharType="begin"/>
            </w:r>
            <w:r>
              <w:rPr>
                <w:rFonts w:ascii="仿宋" w:eastAsia="仿宋" w:hAnsi="仿宋" w:hint="eastAsia"/>
              </w:rPr>
              <w:instrText xml:space="preserve"> </w:instrText>
            </w:r>
            <w:r>
              <w:rPr>
                <w:rFonts w:ascii="仿宋" w:eastAsia="仿宋" w:hAnsi="仿宋"/>
              </w:rPr>
              <w:instrText>PAGEREF _Toc173259112 \h</w:instrText>
            </w:r>
            <w:r>
              <w:rPr>
                <w:rFonts w:ascii="仿宋" w:eastAsia="仿宋" w:hAnsi="仿宋" w:hint="eastAsia"/>
              </w:rPr>
              <w:instrText xml:space="preserve"> </w:instrText>
            </w:r>
            <w:r>
              <w:rPr>
                <w:rFonts w:ascii="仿宋" w:eastAsia="仿宋" w:hAnsi="仿宋" w:hint="eastAsia"/>
              </w:rPr>
            </w:r>
            <w:r>
              <w:rPr>
                <w:rFonts w:ascii="仿宋" w:eastAsia="仿宋" w:hAnsi="仿宋" w:hint="eastAsia"/>
              </w:rPr>
              <w:fldChar w:fldCharType="separate"/>
            </w:r>
            <w:r>
              <w:rPr>
                <w:rFonts w:ascii="仿宋" w:eastAsia="仿宋" w:hAnsi="仿宋" w:hint="eastAsia"/>
              </w:rPr>
              <w:t>25</w:t>
            </w:r>
            <w:r>
              <w:rPr>
                <w:rFonts w:ascii="仿宋" w:eastAsia="仿宋" w:hAnsi="仿宋" w:hint="eastAsia"/>
              </w:rPr>
              <w:fldChar w:fldCharType="end"/>
            </w:r>
          </w:hyperlink>
        </w:p>
        <w:p w14:paraId="560C5870" w14:textId="77777777" w:rsidR="00C130B3" w:rsidRDefault="00000000">
          <w:pPr>
            <w:pStyle w:val="TOC2"/>
            <w:spacing w:line="312" w:lineRule="auto"/>
            <w:rPr>
              <w:rFonts w:ascii="仿宋" w:eastAsia="仿宋" w:hAnsi="仿宋" w:hint="eastAsia"/>
              <w14:ligatures w14:val="standardContextual"/>
            </w:rPr>
          </w:pPr>
          <w:hyperlink w:anchor="_Toc173259113" w:history="1">
            <w:r>
              <w:rPr>
                <w:rStyle w:val="af6"/>
                <w:rFonts w:ascii="仿宋" w:eastAsia="仿宋" w:hAnsi="仿宋" w:hint="eastAsia"/>
              </w:rPr>
              <w:t>附录：招标代理服务费的计算方式及价格</w:t>
            </w:r>
            <w:r>
              <w:rPr>
                <w:rFonts w:ascii="仿宋" w:eastAsia="仿宋" w:hAnsi="仿宋" w:hint="eastAsia"/>
              </w:rPr>
              <w:tab/>
            </w:r>
            <w:r>
              <w:rPr>
                <w:rFonts w:ascii="仿宋" w:eastAsia="仿宋" w:hAnsi="仿宋" w:hint="eastAsia"/>
              </w:rPr>
              <w:fldChar w:fldCharType="begin"/>
            </w:r>
            <w:r>
              <w:rPr>
                <w:rFonts w:ascii="仿宋" w:eastAsia="仿宋" w:hAnsi="仿宋" w:hint="eastAsia"/>
              </w:rPr>
              <w:instrText xml:space="preserve"> </w:instrText>
            </w:r>
            <w:r>
              <w:rPr>
                <w:rFonts w:ascii="仿宋" w:eastAsia="仿宋" w:hAnsi="仿宋"/>
              </w:rPr>
              <w:instrText>PAGEREF _Toc173259113 \h</w:instrText>
            </w:r>
            <w:r>
              <w:rPr>
                <w:rFonts w:ascii="仿宋" w:eastAsia="仿宋" w:hAnsi="仿宋" w:hint="eastAsia"/>
              </w:rPr>
              <w:instrText xml:space="preserve"> </w:instrText>
            </w:r>
            <w:r>
              <w:rPr>
                <w:rFonts w:ascii="仿宋" w:eastAsia="仿宋" w:hAnsi="仿宋" w:hint="eastAsia"/>
              </w:rPr>
            </w:r>
            <w:r>
              <w:rPr>
                <w:rFonts w:ascii="仿宋" w:eastAsia="仿宋" w:hAnsi="仿宋" w:hint="eastAsia"/>
              </w:rPr>
              <w:fldChar w:fldCharType="separate"/>
            </w:r>
            <w:r>
              <w:rPr>
                <w:rFonts w:ascii="仿宋" w:eastAsia="仿宋" w:hAnsi="仿宋" w:hint="eastAsia"/>
              </w:rPr>
              <w:t>26</w:t>
            </w:r>
            <w:r>
              <w:rPr>
                <w:rFonts w:ascii="仿宋" w:eastAsia="仿宋" w:hAnsi="仿宋" w:hint="eastAsia"/>
              </w:rPr>
              <w:fldChar w:fldCharType="end"/>
            </w:r>
          </w:hyperlink>
        </w:p>
        <w:p w14:paraId="32A99907" w14:textId="77777777" w:rsidR="00C130B3" w:rsidRDefault="00000000">
          <w:pPr>
            <w:pStyle w:val="TOC1"/>
            <w:spacing w:line="312" w:lineRule="auto"/>
            <w:rPr>
              <w:rFonts w:ascii="仿宋" w:eastAsia="仿宋" w:hAnsi="仿宋" w:hint="eastAsia"/>
              <w14:ligatures w14:val="standardContextual"/>
            </w:rPr>
          </w:pPr>
          <w:hyperlink w:anchor="_Toc173259114" w:history="1">
            <w:r>
              <w:rPr>
                <w:rStyle w:val="af6"/>
                <w:rFonts w:ascii="仿宋" w:eastAsia="仿宋" w:hAnsi="仿宋" w:cs="宋体" w:hint="eastAsia"/>
                <w:b/>
                <w:kern w:val="0"/>
                <w:lang w:val="zh-CN"/>
              </w:rPr>
              <w:t>第三章 评标办法（综合评估法）</w:t>
            </w:r>
            <w:r>
              <w:rPr>
                <w:rFonts w:ascii="仿宋" w:eastAsia="仿宋" w:hAnsi="仿宋" w:hint="eastAsia"/>
              </w:rPr>
              <w:tab/>
            </w:r>
            <w:r>
              <w:rPr>
                <w:rFonts w:ascii="仿宋" w:eastAsia="仿宋" w:hAnsi="仿宋" w:hint="eastAsia"/>
              </w:rPr>
              <w:fldChar w:fldCharType="begin"/>
            </w:r>
            <w:r>
              <w:rPr>
                <w:rFonts w:ascii="仿宋" w:eastAsia="仿宋" w:hAnsi="仿宋" w:hint="eastAsia"/>
              </w:rPr>
              <w:instrText xml:space="preserve"> </w:instrText>
            </w:r>
            <w:r>
              <w:rPr>
                <w:rFonts w:ascii="仿宋" w:eastAsia="仿宋" w:hAnsi="仿宋"/>
              </w:rPr>
              <w:instrText>PAGEREF _Toc173259114 \h</w:instrText>
            </w:r>
            <w:r>
              <w:rPr>
                <w:rFonts w:ascii="仿宋" w:eastAsia="仿宋" w:hAnsi="仿宋" w:hint="eastAsia"/>
              </w:rPr>
              <w:instrText xml:space="preserve"> </w:instrText>
            </w:r>
            <w:r>
              <w:rPr>
                <w:rFonts w:ascii="仿宋" w:eastAsia="仿宋" w:hAnsi="仿宋" w:hint="eastAsia"/>
              </w:rPr>
            </w:r>
            <w:r>
              <w:rPr>
                <w:rFonts w:ascii="仿宋" w:eastAsia="仿宋" w:hAnsi="仿宋" w:hint="eastAsia"/>
              </w:rPr>
              <w:fldChar w:fldCharType="separate"/>
            </w:r>
            <w:r>
              <w:rPr>
                <w:rFonts w:ascii="仿宋" w:eastAsia="仿宋" w:hAnsi="仿宋" w:hint="eastAsia"/>
              </w:rPr>
              <w:t>27</w:t>
            </w:r>
            <w:r>
              <w:rPr>
                <w:rFonts w:ascii="仿宋" w:eastAsia="仿宋" w:hAnsi="仿宋" w:hint="eastAsia"/>
              </w:rPr>
              <w:fldChar w:fldCharType="end"/>
            </w:r>
          </w:hyperlink>
        </w:p>
        <w:p w14:paraId="2F60814D" w14:textId="77777777" w:rsidR="00C130B3" w:rsidRDefault="00000000">
          <w:pPr>
            <w:pStyle w:val="TOC2"/>
            <w:spacing w:line="312" w:lineRule="auto"/>
            <w:rPr>
              <w:rFonts w:ascii="仿宋" w:eastAsia="仿宋" w:hAnsi="仿宋" w:hint="eastAsia"/>
              <w14:ligatures w14:val="standardContextual"/>
            </w:rPr>
          </w:pPr>
          <w:hyperlink w:anchor="_Toc173259115" w:history="1">
            <w:r>
              <w:rPr>
                <w:rStyle w:val="af6"/>
                <w:rFonts w:ascii="仿宋" w:eastAsia="仿宋" w:hAnsi="仿宋" w:hint="eastAsia"/>
              </w:rPr>
              <w:t>评标办法前附表</w:t>
            </w:r>
            <w:r>
              <w:rPr>
                <w:rFonts w:ascii="仿宋" w:eastAsia="仿宋" w:hAnsi="仿宋" w:hint="eastAsia"/>
              </w:rPr>
              <w:tab/>
            </w:r>
            <w:r>
              <w:rPr>
                <w:rFonts w:ascii="仿宋" w:eastAsia="仿宋" w:hAnsi="仿宋" w:hint="eastAsia"/>
              </w:rPr>
              <w:fldChar w:fldCharType="begin"/>
            </w:r>
            <w:r>
              <w:rPr>
                <w:rFonts w:ascii="仿宋" w:eastAsia="仿宋" w:hAnsi="仿宋" w:hint="eastAsia"/>
              </w:rPr>
              <w:instrText xml:space="preserve"> </w:instrText>
            </w:r>
            <w:r>
              <w:rPr>
                <w:rFonts w:ascii="仿宋" w:eastAsia="仿宋" w:hAnsi="仿宋"/>
              </w:rPr>
              <w:instrText>PAGEREF _Toc173259115 \h</w:instrText>
            </w:r>
            <w:r>
              <w:rPr>
                <w:rFonts w:ascii="仿宋" w:eastAsia="仿宋" w:hAnsi="仿宋" w:hint="eastAsia"/>
              </w:rPr>
              <w:instrText xml:space="preserve"> </w:instrText>
            </w:r>
            <w:r>
              <w:rPr>
                <w:rFonts w:ascii="仿宋" w:eastAsia="仿宋" w:hAnsi="仿宋" w:hint="eastAsia"/>
              </w:rPr>
            </w:r>
            <w:r>
              <w:rPr>
                <w:rFonts w:ascii="仿宋" w:eastAsia="仿宋" w:hAnsi="仿宋" w:hint="eastAsia"/>
              </w:rPr>
              <w:fldChar w:fldCharType="separate"/>
            </w:r>
            <w:r>
              <w:rPr>
                <w:rFonts w:ascii="仿宋" w:eastAsia="仿宋" w:hAnsi="仿宋" w:hint="eastAsia"/>
              </w:rPr>
              <w:t>27</w:t>
            </w:r>
            <w:r>
              <w:rPr>
                <w:rFonts w:ascii="仿宋" w:eastAsia="仿宋" w:hAnsi="仿宋" w:hint="eastAsia"/>
              </w:rPr>
              <w:fldChar w:fldCharType="end"/>
            </w:r>
          </w:hyperlink>
        </w:p>
        <w:p w14:paraId="244D460F" w14:textId="77777777" w:rsidR="00C130B3" w:rsidRDefault="00000000">
          <w:pPr>
            <w:pStyle w:val="TOC2"/>
            <w:spacing w:line="312" w:lineRule="auto"/>
            <w:rPr>
              <w:rFonts w:ascii="仿宋" w:eastAsia="仿宋" w:hAnsi="仿宋" w:hint="eastAsia"/>
              <w14:ligatures w14:val="standardContextual"/>
            </w:rPr>
          </w:pPr>
          <w:hyperlink w:anchor="_Toc173259116" w:history="1">
            <w:r>
              <w:rPr>
                <w:rStyle w:val="af6"/>
                <w:rFonts w:ascii="仿宋" w:eastAsia="仿宋" w:hAnsi="仿宋" w:hint="eastAsia"/>
              </w:rPr>
              <w:t>（一）初步评审表</w:t>
            </w:r>
            <w:r>
              <w:rPr>
                <w:rFonts w:ascii="仿宋" w:eastAsia="仿宋" w:hAnsi="仿宋" w:hint="eastAsia"/>
              </w:rPr>
              <w:tab/>
            </w:r>
            <w:r>
              <w:rPr>
                <w:rFonts w:ascii="仿宋" w:eastAsia="仿宋" w:hAnsi="仿宋" w:hint="eastAsia"/>
              </w:rPr>
              <w:fldChar w:fldCharType="begin"/>
            </w:r>
            <w:r>
              <w:rPr>
                <w:rFonts w:ascii="仿宋" w:eastAsia="仿宋" w:hAnsi="仿宋" w:hint="eastAsia"/>
              </w:rPr>
              <w:instrText xml:space="preserve"> </w:instrText>
            </w:r>
            <w:r>
              <w:rPr>
                <w:rFonts w:ascii="仿宋" w:eastAsia="仿宋" w:hAnsi="仿宋"/>
              </w:rPr>
              <w:instrText>PAGEREF _Toc173259116 \h</w:instrText>
            </w:r>
            <w:r>
              <w:rPr>
                <w:rFonts w:ascii="仿宋" w:eastAsia="仿宋" w:hAnsi="仿宋" w:hint="eastAsia"/>
              </w:rPr>
              <w:instrText xml:space="preserve"> </w:instrText>
            </w:r>
            <w:r>
              <w:rPr>
                <w:rFonts w:ascii="仿宋" w:eastAsia="仿宋" w:hAnsi="仿宋" w:hint="eastAsia"/>
              </w:rPr>
            </w:r>
            <w:r>
              <w:rPr>
                <w:rFonts w:ascii="仿宋" w:eastAsia="仿宋" w:hAnsi="仿宋" w:hint="eastAsia"/>
              </w:rPr>
              <w:fldChar w:fldCharType="separate"/>
            </w:r>
            <w:r>
              <w:rPr>
                <w:rFonts w:ascii="仿宋" w:eastAsia="仿宋" w:hAnsi="仿宋" w:hint="eastAsia"/>
              </w:rPr>
              <w:t>27</w:t>
            </w:r>
            <w:r>
              <w:rPr>
                <w:rFonts w:ascii="仿宋" w:eastAsia="仿宋" w:hAnsi="仿宋" w:hint="eastAsia"/>
              </w:rPr>
              <w:fldChar w:fldCharType="end"/>
            </w:r>
          </w:hyperlink>
        </w:p>
        <w:p w14:paraId="4385742E" w14:textId="77777777" w:rsidR="00C130B3" w:rsidRDefault="00000000">
          <w:pPr>
            <w:pStyle w:val="TOC2"/>
            <w:spacing w:line="312" w:lineRule="auto"/>
            <w:rPr>
              <w:rFonts w:ascii="仿宋" w:eastAsia="仿宋" w:hAnsi="仿宋" w:hint="eastAsia"/>
              <w14:ligatures w14:val="standardContextual"/>
            </w:rPr>
          </w:pPr>
          <w:hyperlink w:anchor="_Toc173259117" w:history="1">
            <w:r>
              <w:rPr>
                <w:rStyle w:val="af6"/>
                <w:rFonts w:ascii="仿宋" w:eastAsia="仿宋" w:hAnsi="仿宋" w:hint="eastAsia"/>
              </w:rPr>
              <w:t>（二）商务评分表</w:t>
            </w:r>
            <w:r>
              <w:rPr>
                <w:rFonts w:ascii="仿宋" w:eastAsia="仿宋" w:hAnsi="仿宋" w:hint="eastAsia"/>
              </w:rPr>
              <w:tab/>
            </w:r>
            <w:r>
              <w:rPr>
                <w:rFonts w:ascii="仿宋" w:eastAsia="仿宋" w:hAnsi="仿宋" w:hint="eastAsia"/>
              </w:rPr>
              <w:fldChar w:fldCharType="begin"/>
            </w:r>
            <w:r>
              <w:rPr>
                <w:rFonts w:ascii="仿宋" w:eastAsia="仿宋" w:hAnsi="仿宋" w:hint="eastAsia"/>
              </w:rPr>
              <w:instrText xml:space="preserve"> </w:instrText>
            </w:r>
            <w:r>
              <w:rPr>
                <w:rFonts w:ascii="仿宋" w:eastAsia="仿宋" w:hAnsi="仿宋"/>
              </w:rPr>
              <w:instrText>PAGEREF _Toc173259117 \h</w:instrText>
            </w:r>
            <w:r>
              <w:rPr>
                <w:rFonts w:ascii="仿宋" w:eastAsia="仿宋" w:hAnsi="仿宋" w:hint="eastAsia"/>
              </w:rPr>
              <w:instrText xml:space="preserve"> </w:instrText>
            </w:r>
            <w:r>
              <w:rPr>
                <w:rFonts w:ascii="仿宋" w:eastAsia="仿宋" w:hAnsi="仿宋" w:hint="eastAsia"/>
              </w:rPr>
            </w:r>
            <w:r>
              <w:rPr>
                <w:rFonts w:ascii="仿宋" w:eastAsia="仿宋" w:hAnsi="仿宋" w:hint="eastAsia"/>
              </w:rPr>
              <w:fldChar w:fldCharType="separate"/>
            </w:r>
            <w:r>
              <w:rPr>
                <w:rFonts w:ascii="仿宋" w:eastAsia="仿宋" w:hAnsi="仿宋" w:hint="eastAsia"/>
              </w:rPr>
              <w:t>28</w:t>
            </w:r>
            <w:r>
              <w:rPr>
                <w:rFonts w:ascii="仿宋" w:eastAsia="仿宋" w:hAnsi="仿宋" w:hint="eastAsia"/>
              </w:rPr>
              <w:fldChar w:fldCharType="end"/>
            </w:r>
          </w:hyperlink>
        </w:p>
        <w:p w14:paraId="71C6F488" w14:textId="77777777" w:rsidR="00C130B3" w:rsidRDefault="00000000">
          <w:pPr>
            <w:pStyle w:val="TOC2"/>
            <w:spacing w:line="312" w:lineRule="auto"/>
            <w:rPr>
              <w:rFonts w:ascii="仿宋" w:eastAsia="仿宋" w:hAnsi="仿宋" w:hint="eastAsia"/>
              <w14:ligatures w14:val="standardContextual"/>
            </w:rPr>
          </w:pPr>
          <w:hyperlink w:anchor="_Toc173259118" w:history="1">
            <w:r>
              <w:rPr>
                <w:rStyle w:val="af6"/>
                <w:rFonts w:ascii="仿宋" w:eastAsia="仿宋" w:hAnsi="仿宋" w:hint="eastAsia"/>
              </w:rPr>
              <w:t>（三）技术评分表</w:t>
            </w:r>
            <w:r>
              <w:rPr>
                <w:rFonts w:ascii="仿宋" w:eastAsia="仿宋" w:hAnsi="仿宋" w:hint="eastAsia"/>
              </w:rPr>
              <w:tab/>
            </w:r>
            <w:r>
              <w:rPr>
                <w:rFonts w:ascii="仿宋" w:eastAsia="仿宋" w:hAnsi="仿宋" w:hint="eastAsia"/>
              </w:rPr>
              <w:fldChar w:fldCharType="begin"/>
            </w:r>
            <w:r>
              <w:rPr>
                <w:rFonts w:ascii="仿宋" w:eastAsia="仿宋" w:hAnsi="仿宋" w:hint="eastAsia"/>
              </w:rPr>
              <w:instrText xml:space="preserve"> </w:instrText>
            </w:r>
            <w:r>
              <w:rPr>
                <w:rFonts w:ascii="仿宋" w:eastAsia="仿宋" w:hAnsi="仿宋"/>
              </w:rPr>
              <w:instrText>PAGEREF _Toc173259118 \h</w:instrText>
            </w:r>
            <w:r>
              <w:rPr>
                <w:rFonts w:ascii="仿宋" w:eastAsia="仿宋" w:hAnsi="仿宋" w:hint="eastAsia"/>
              </w:rPr>
              <w:instrText xml:space="preserve"> </w:instrText>
            </w:r>
            <w:r>
              <w:rPr>
                <w:rFonts w:ascii="仿宋" w:eastAsia="仿宋" w:hAnsi="仿宋" w:hint="eastAsia"/>
              </w:rPr>
            </w:r>
            <w:r>
              <w:rPr>
                <w:rFonts w:ascii="仿宋" w:eastAsia="仿宋" w:hAnsi="仿宋" w:hint="eastAsia"/>
              </w:rPr>
              <w:fldChar w:fldCharType="separate"/>
            </w:r>
            <w:r>
              <w:rPr>
                <w:rFonts w:ascii="仿宋" w:eastAsia="仿宋" w:hAnsi="仿宋" w:hint="eastAsia"/>
              </w:rPr>
              <w:t>30</w:t>
            </w:r>
            <w:r>
              <w:rPr>
                <w:rFonts w:ascii="仿宋" w:eastAsia="仿宋" w:hAnsi="仿宋" w:hint="eastAsia"/>
              </w:rPr>
              <w:fldChar w:fldCharType="end"/>
            </w:r>
          </w:hyperlink>
        </w:p>
        <w:p w14:paraId="789FEDDA" w14:textId="77777777" w:rsidR="00C130B3" w:rsidRDefault="00000000">
          <w:pPr>
            <w:pStyle w:val="TOC2"/>
            <w:spacing w:line="312" w:lineRule="auto"/>
            <w:rPr>
              <w:rFonts w:ascii="仿宋" w:eastAsia="仿宋" w:hAnsi="仿宋" w:hint="eastAsia"/>
              <w14:ligatures w14:val="standardContextual"/>
            </w:rPr>
          </w:pPr>
          <w:hyperlink w:anchor="_Toc173259119" w:history="1">
            <w:r>
              <w:rPr>
                <w:rStyle w:val="af6"/>
                <w:rFonts w:ascii="仿宋" w:eastAsia="仿宋" w:hAnsi="仿宋" w:hint="eastAsia"/>
              </w:rPr>
              <w:t>（四）价格评分表</w:t>
            </w:r>
            <w:r>
              <w:rPr>
                <w:rFonts w:ascii="仿宋" w:eastAsia="仿宋" w:hAnsi="仿宋" w:hint="eastAsia"/>
              </w:rPr>
              <w:tab/>
            </w:r>
            <w:r>
              <w:rPr>
                <w:rFonts w:ascii="仿宋" w:eastAsia="仿宋" w:hAnsi="仿宋" w:hint="eastAsia"/>
              </w:rPr>
              <w:fldChar w:fldCharType="begin"/>
            </w:r>
            <w:r>
              <w:rPr>
                <w:rFonts w:ascii="仿宋" w:eastAsia="仿宋" w:hAnsi="仿宋" w:hint="eastAsia"/>
              </w:rPr>
              <w:instrText xml:space="preserve"> </w:instrText>
            </w:r>
            <w:r>
              <w:rPr>
                <w:rFonts w:ascii="仿宋" w:eastAsia="仿宋" w:hAnsi="仿宋"/>
              </w:rPr>
              <w:instrText>PAGEREF _Toc173259119 \h</w:instrText>
            </w:r>
            <w:r>
              <w:rPr>
                <w:rFonts w:ascii="仿宋" w:eastAsia="仿宋" w:hAnsi="仿宋" w:hint="eastAsia"/>
              </w:rPr>
              <w:instrText xml:space="preserve"> </w:instrText>
            </w:r>
            <w:r>
              <w:rPr>
                <w:rFonts w:ascii="仿宋" w:eastAsia="仿宋" w:hAnsi="仿宋" w:hint="eastAsia"/>
              </w:rPr>
            </w:r>
            <w:r>
              <w:rPr>
                <w:rFonts w:ascii="仿宋" w:eastAsia="仿宋" w:hAnsi="仿宋" w:hint="eastAsia"/>
              </w:rPr>
              <w:fldChar w:fldCharType="separate"/>
            </w:r>
            <w:r>
              <w:rPr>
                <w:rFonts w:ascii="仿宋" w:eastAsia="仿宋" w:hAnsi="仿宋" w:hint="eastAsia"/>
              </w:rPr>
              <w:t>31</w:t>
            </w:r>
            <w:r>
              <w:rPr>
                <w:rFonts w:ascii="仿宋" w:eastAsia="仿宋" w:hAnsi="仿宋" w:hint="eastAsia"/>
              </w:rPr>
              <w:fldChar w:fldCharType="end"/>
            </w:r>
          </w:hyperlink>
        </w:p>
        <w:p w14:paraId="2A74CC7E" w14:textId="77777777" w:rsidR="00C130B3" w:rsidRDefault="00000000">
          <w:pPr>
            <w:pStyle w:val="TOC2"/>
            <w:spacing w:line="312" w:lineRule="auto"/>
            <w:rPr>
              <w:rFonts w:ascii="仿宋" w:eastAsia="仿宋" w:hAnsi="仿宋" w:hint="eastAsia"/>
              <w14:ligatures w14:val="standardContextual"/>
            </w:rPr>
          </w:pPr>
          <w:hyperlink w:anchor="_Toc173259120" w:history="1">
            <w:r>
              <w:rPr>
                <w:rStyle w:val="af6"/>
                <w:rFonts w:ascii="仿宋" w:eastAsia="仿宋" w:hAnsi="仿宋" w:hint="eastAsia"/>
              </w:rPr>
              <w:t>1.</w:t>
            </w:r>
            <w:r>
              <w:rPr>
                <w:rFonts w:ascii="仿宋" w:eastAsia="仿宋" w:hAnsi="仿宋" w:hint="eastAsia"/>
                <w14:ligatures w14:val="standardContextual"/>
              </w:rPr>
              <w:tab/>
            </w:r>
            <w:r>
              <w:rPr>
                <w:rStyle w:val="af6"/>
                <w:rFonts w:ascii="仿宋" w:eastAsia="仿宋" w:hAnsi="仿宋" w:hint="eastAsia"/>
              </w:rPr>
              <w:t>评标方法</w:t>
            </w:r>
            <w:r>
              <w:rPr>
                <w:rFonts w:ascii="仿宋" w:eastAsia="仿宋" w:hAnsi="仿宋" w:hint="eastAsia"/>
              </w:rPr>
              <w:tab/>
            </w:r>
            <w:r>
              <w:rPr>
                <w:rFonts w:ascii="仿宋" w:eastAsia="仿宋" w:hAnsi="仿宋" w:hint="eastAsia"/>
              </w:rPr>
              <w:fldChar w:fldCharType="begin"/>
            </w:r>
            <w:r>
              <w:rPr>
                <w:rFonts w:ascii="仿宋" w:eastAsia="仿宋" w:hAnsi="仿宋" w:hint="eastAsia"/>
              </w:rPr>
              <w:instrText xml:space="preserve"> </w:instrText>
            </w:r>
            <w:r>
              <w:rPr>
                <w:rFonts w:ascii="仿宋" w:eastAsia="仿宋" w:hAnsi="仿宋"/>
              </w:rPr>
              <w:instrText>PAGEREF _Toc173259120 \h</w:instrText>
            </w:r>
            <w:r>
              <w:rPr>
                <w:rFonts w:ascii="仿宋" w:eastAsia="仿宋" w:hAnsi="仿宋" w:hint="eastAsia"/>
              </w:rPr>
              <w:instrText xml:space="preserve"> </w:instrText>
            </w:r>
            <w:r>
              <w:rPr>
                <w:rFonts w:ascii="仿宋" w:eastAsia="仿宋" w:hAnsi="仿宋" w:hint="eastAsia"/>
              </w:rPr>
            </w:r>
            <w:r>
              <w:rPr>
                <w:rFonts w:ascii="仿宋" w:eastAsia="仿宋" w:hAnsi="仿宋" w:hint="eastAsia"/>
              </w:rPr>
              <w:fldChar w:fldCharType="separate"/>
            </w:r>
            <w:r>
              <w:rPr>
                <w:rFonts w:ascii="仿宋" w:eastAsia="仿宋" w:hAnsi="仿宋" w:hint="eastAsia"/>
              </w:rPr>
              <w:t>33</w:t>
            </w:r>
            <w:r>
              <w:rPr>
                <w:rFonts w:ascii="仿宋" w:eastAsia="仿宋" w:hAnsi="仿宋" w:hint="eastAsia"/>
              </w:rPr>
              <w:fldChar w:fldCharType="end"/>
            </w:r>
          </w:hyperlink>
        </w:p>
        <w:p w14:paraId="5DD5C0D5" w14:textId="77777777" w:rsidR="00C130B3" w:rsidRDefault="00000000">
          <w:pPr>
            <w:pStyle w:val="TOC2"/>
            <w:spacing w:line="312" w:lineRule="auto"/>
            <w:rPr>
              <w:rFonts w:ascii="仿宋" w:eastAsia="仿宋" w:hAnsi="仿宋" w:hint="eastAsia"/>
              <w14:ligatures w14:val="standardContextual"/>
            </w:rPr>
          </w:pPr>
          <w:hyperlink w:anchor="_Toc173259121" w:history="1">
            <w:r>
              <w:rPr>
                <w:rStyle w:val="af6"/>
                <w:rFonts w:ascii="仿宋" w:eastAsia="仿宋" w:hAnsi="仿宋" w:hint="eastAsia"/>
              </w:rPr>
              <w:t>2.</w:t>
            </w:r>
            <w:r>
              <w:rPr>
                <w:rFonts w:ascii="仿宋" w:eastAsia="仿宋" w:hAnsi="仿宋" w:hint="eastAsia"/>
                <w14:ligatures w14:val="standardContextual"/>
              </w:rPr>
              <w:tab/>
            </w:r>
            <w:r>
              <w:rPr>
                <w:rStyle w:val="af6"/>
                <w:rFonts w:ascii="仿宋" w:eastAsia="仿宋" w:hAnsi="仿宋" w:hint="eastAsia"/>
              </w:rPr>
              <w:t>评审标准</w:t>
            </w:r>
            <w:r>
              <w:rPr>
                <w:rFonts w:ascii="仿宋" w:eastAsia="仿宋" w:hAnsi="仿宋" w:hint="eastAsia"/>
              </w:rPr>
              <w:tab/>
            </w:r>
            <w:r>
              <w:rPr>
                <w:rFonts w:ascii="仿宋" w:eastAsia="仿宋" w:hAnsi="仿宋" w:hint="eastAsia"/>
              </w:rPr>
              <w:fldChar w:fldCharType="begin"/>
            </w:r>
            <w:r>
              <w:rPr>
                <w:rFonts w:ascii="仿宋" w:eastAsia="仿宋" w:hAnsi="仿宋" w:hint="eastAsia"/>
              </w:rPr>
              <w:instrText xml:space="preserve"> </w:instrText>
            </w:r>
            <w:r>
              <w:rPr>
                <w:rFonts w:ascii="仿宋" w:eastAsia="仿宋" w:hAnsi="仿宋"/>
              </w:rPr>
              <w:instrText>PAGEREF _Toc173259121 \h</w:instrText>
            </w:r>
            <w:r>
              <w:rPr>
                <w:rFonts w:ascii="仿宋" w:eastAsia="仿宋" w:hAnsi="仿宋" w:hint="eastAsia"/>
              </w:rPr>
              <w:instrText xml:space="preserve"> </w:instrText>
            </w:r>
            <w:r>
              <w:rPr>
                <w:rFonts w:ascii="仿宋" w:eastAsia="仿宋" w:hAnsi="仿宋" w:hint="eastAsia"/>
              </w:rPr>
            </w:r>
            <w:r>
              <w:rPr>
                <w:rFonts w:ascii="仿宋" w:eastAsia="仿宋" w:hAnsi="仿宋" w:hint="eastAsia"/>
              </w:rPr>
              <w:fldChar w:fldCharType="separate"/>
            </w:r>
            <w:r>
              <w:rPr>
                <w:rFonts w:ascii="仿宋" w:eastAsia="仿宋" w:hAnsi="仿宋" w:hint="eastAsia"/>
              </w:rPr>
              <w:t>33</w:t>
            </w:r>
            <w:r>
              <w:rPr>
                <w:rFonts w:ascii="仿宋" w:eastAsia="仿宋" w:hAnsi="仿宋" w:hint="eastAsia"/>
              </w:rPr>
              <w:fldChar w:fldCharType="end"/>
            </w:r>
          </w:hyperlink>
        </w:p>
        <w:p w14:paraId="6C539B05" w14:textId="77777777" w:rsidR="00C130B3" w:rsidRDefault="00000000">
          <w:pPr>
            <w:pStyle w:val="TOC2"/>
            <w:spacing w:line="312" w:lineRule="auto"/>
            <w:rPr>
              <w:rFonts w:ascii="仿宋" w:eastAsia="仿宋" w:hAnsi="仿宋" w:hint="eastAsia"/>
              <w14:ligatures w14:val="standardContextual"/>
            </w:rPr>
          </w:pPr>
          <w:hyperlink w:anchor="_Toc173259122" w:history="1">
            <w:r>
              <w:rPr>
                <w:rStyle w:val="af6"/>
                <w:rFonts w:ascii="仿宋" w:eastAsia="仿宋" w:hAnsi="仿宋" w:hint="eastAsia"/>
              </w:rPr>
              <w:t>3.</w:t>
            </w:r>
            <w:r>
              <w:rPr>
                <w:rFonts w:ascii="仿宋" w:eastAsia="仿宋" w:hAnsi="仿宋" w:hint="eastAsia"/>
                <w14:ligatures w14:val="standardContextual"/>
              </w:rPr>
              <w:tab/>
            </w:r>
            <w:r>
              <w:rPr>
                <w:rStyle w:val="af6"/>
                <w:rFonts w:ascii="仿宋" w:eastAsia="仿宋" w:hAnsi="仿宋" w:hint="eastAsia"/>
              </w:rPr>
              <w:t>评标程序</w:t>
            </w:r>
            <w:r>
              <w:rPr>
                <w:rFonts w:ascii="仿宋" w:eastAsia="仿宋" w:hAnsi="仿宋" w:hint="eastAsia"/>
              </w:rPr>
              <w:tab/>
            </w:r>
            <w:r>
              <w:rPr>
                <w:rFonts w:ascii="仿宋" w:eastAsia="仿宋" w:hAnsi="仿宋" w:hint="eastAsia"/>
              </w:rPr>
              <w:fldChar w:fldCharType="begin"/>
            </w:r>
            <w:r>
              <w:rPr>
                <w:rFonts w:ascii="仿宋" w:eastAsia="仿宋" w:hAnsi="仿宋" w:hint="eastAsia"/>
              </w:rPr>
              <w:instrText xml:space="preserve"> </w:instrText>
            </w:r>
            <w:r>
              <w:rPr>
                <w:rFonts w:ascii="仿宋" w:eastAsia="仿宋" w:hAnsi="仿宋"/>
              </w:rPr>
              <w:instrText>PAGEREF _Toc173259122 \h</w:instrText>
            </w:r>
            <w:r>
              <w:rPr>
                <w:rFonts w:ascii="仿宋" w:eastAsia="仿宋" w:hAnsi="仿宋" w:hint="eastAsia"/>
              </w:rPr>
              <w:instrText xml:space="preserve"> </w:instrText>
            </w:r>
            <w:r>
              <w:rPr>
                <w:rFonts w:ascii="仿宋" w:eastAsia="仿宋" w:hAnsi="仿宋" w:hint="eastAsia"/>
              </w:rPr>
            </w:r>
            <w:r>
              <w:rPr>
                <w:rFonts w:ascii="仿宋" w:eastAsia="仿宋" w:hAnsi="仿宋" w:hint="eastAsia"/>
              </w:rPr>
              <w:fldChar w:fldCharType="separate"/>
            </w:r>
            <w:r>
              <w:rPr>
                <w:rFonts w:ascii="仿宋" w:eastAsia="仿宋" w:hAnsi="仿宋" w:hint="eastAsia"/>
              </w:rPr>
              <w:t>33</w:t>
            </w:r>
            <w:r>
              <w:rPr>
                <w:rFonts w:ascii="仿宋" w:eastAsia="仿宋" w:hAnsi="仿宋" w:hint="eastAsia"/>
              </w:rPr>
              <w:fldChar w:fldCharType="end"/>
            </w:r>
          </w:hyperlink>
        </w:p>
        <w:p w14:paraId="5E6F0161" w14:textId="77777777" w:rsidR="00C130B3" w:rsidRDefault="00000000">
          <w:pPr>
            <w:pStyle w:val="TOC1"/>
            <w:spacing w:line="312" w:lineRule="auto"/>
            <w:rPr>
              <w:rFonts w:ascii="仿宋" w:eastAsia="仿宋" w:hAnsi="仿宋" w:hint="eastAsia"/>
              <w14:ligatures w14:val="standardContextual"/>
            </w:rPr>
          </w:pPr>
          <w:hyperlink w:anchor="_Toc173259123" w:history="1">
            <w:r>
              <w:rPr>
                <w:rStyle w:val="af6"/>
                <w:rFonts w:ascii="仿宋" w:eastAsia="仿宋" w:hAnsi="仿宋" w:cs="宋体" w:hint="eastAsia"/>
                <w:b/>
                <w:kern w:val="0"/>
                <w:lang w:val="zh-CN"/>
              </w:rPr>
              <w:t>第四章  商务合同</w:t>
            </w:r>
            <w:r>
              <w:rPr>
                <w:rFonts w:ascii="仿宋" w:eastAsia="仿宋" w:hAnsi="仿宋" w:hint="eastAsia"/>
              </w:rPr>
              <w:tab/>
            </w:r>
            <w:r>
              <w:rPr>
                <w:rFonts w:ascii="仿宋" w:eastAsia="仿宋" w:hAnsi="仿宋" w:hint="eastAsia"/>
              </w:rPr>
              <w:fldChar w:fldCharType="begin"/>
            </w:r>
            <w:r>
              <w:rPr>
                <w:rFonts w:ascii="仿宋" w:eastAsia="仿宋" w:hAnsi="仿宋" w:hint="eastAsia"/>
              </w:rPr>
              <w:instrText xml:space="preserve"> </w:instrText>
            </w:r>
            <w:r>
              <w:rPr>
                <w:rFonts w:ascii="仿宋" w:eastAsia="仿宋" w:hAnsi="仿宋"/>
              </w:rPr>
              <w:instrText>PAGEREF _Toc173259123 \h</w:instrText>
            </w:r>
            <w:r>
              <w:rPr>
                <w:rFonts w:ascii="仿宋" w:eastAsia="仿宋" w:hAnsi="仿宋" w:hint="eastAsia"/>
              </w:rPr>
              <w:instrText xml:space="preserve"> </w:instrText>
            </w:r>
            <w:r>
              <w:rPr>
                <w:rFonts w:ascii="仿宋" w:eastAsia="仿宋" w:hAnsi="仿宋" w:hint="eastAsia"/>
              </w:rPr>
            </w:r>
            <w:r>
              <w:rPr>
                <w:rFonts w:ascii="仿宋" w:eastAsia="仿宋" w:hAnsi="仿宋" w:hint="eastAsia"/>
              </w:rPr>
              <w:fldChar w:fldCharType="separate"/>
            </w:r>
            <w:r>
              <w:rPr>
                <w:rFonts w:ascii="仿宋" w:eastAsia="仿宋" w:hAnsi="仿宋" w:hint="eastAsia"/>
              </w:rPr>
              <w:t>36</w:t>
            </w:r>
            <w:r>
              <w:rPr>
                <w:rFonts w:ascii="仿宋" w:eastAsia="仿宋" w:hAnsi="仿宋" w:hint="eastAsia"/>
              </w:rPr>
              <w:fldChar w:fldCharType="end"/>
            </w:r>
          </w:hyperlink>
        </w:p>
        <w:p w14:paraId="6394DC19" w14:textId="77777777" w:rsidR="00C130B3" w:rsidRDefault="00000000">
          <w:pPr>
            <w:pStyle w:val="TOC2"/>
            <w:spacing w:line="312" w:lineRule="auto"/>
            <w:rPr>
              <w:rFonts w:ascii="仿宋" w:eastAsia="仿宋" w:hAnsi="仿宋" w:hint="eastAsia"/>
              <w14:ligatures w14:val="standardContextual"/>
            </w:rPr>
          </w:pPr>
          <w:hyperlink w:anchor="_Toc173259124" w:history="1">
            <w:r>
              <w:rPr>
                <w:rStyle w:val="af6"/>
                <w:rFonts w:ascii="仿宋" w:eastAsia="仿宋" w:hAnsi="仿宋" w:hint="eastAsia"/>
              </w:rPr>
              <w:t>总则</w:t>
            </w:r>
            <w:r>
              <w:rPr>
                <w:rFonts w:ascii="仿宋" w:eastAsia="仿宋" w:hAnsi="仿宋" w:hint="eastAsia"/>
              </w:rPr>
              <w:tab/>
            </w:r>
            <w:r>
              <w:rPr>
                <w:rFonts w:ascii="仿宋" w:eastAsia="仿宋" w:hAnsi="仿宋" w:hint="eastAsia"/>
              </w:rPr>
              <w:tab/>
            </w:r>
            <w:r>
              <w:rPr>
                <w:rFonts w:ascii="仿宋" w:eastAsia="仿宋" w:hAnsi="仿宋" w:hint="eastAsia"/>
              </w:rPr>
              <w:fldChar w:fldCharType="begin"/>
            </w:r>
            <w:r>
              <w:rPr>
                <w:rFonts w:ascii="仿宋" w:eastAsia="仿宋" w:hAnsi="仿宋" w:hint="eastAsia"/>
              </w:rPr>
              <w:instrText xml:space="preserve"> </w:instrText>
            </w:r>
            <w:r>
              <w:rPr>
                <w:rFonts w:ascii="仿宋" w:eastAsia="仿宋" w:hAnsi="仿宋"/>
              </w:rPr>
              <w:instrText>PAGEREF _Toc173259124 \h</w:instrText>
            </w:r>
            <w:r>
              <w:rPr>
                <w:rFonts w:ascii="仿宋" w:eastAsia="仿宋" w:hAnsi="仿宋" w:hint="eastAsia"/>
              </w:rPr>
              <w:instrText xml:space="preserve"> </w:instrText>
            </w:r>
            <w:r>
              <w:rPr>
                <w:rFonts w:ascii="仿宋" w:eastAsia="仿宋" w:hAnsi="仿宋" w:hint="eastAsia"/>
              </w:rPr>
            </w:r>
            <w:r>
              <w:rPr>
                <w:rFonts w:ascii="仿宋" w:eastAsia="仿宋" w:hAnsi="仿宋" w:hint="eastAsia"/>
              </w:rPr>
              <w:fldChar w:fldCharType="separate"/>
            </w:r>
            <w:r>
              <w:rPr>
                <w:rFonts w:ascii="仿宋" w:eastAsia="仿宋" w:hAnsi="仿宋" w:hint="eastAsia"/>
              </w:rPr>
              <w:t>36</w:t>
            </w:r>
            <w:r>
              <w:rPr>
                <w:rFonts w:ascii="仿宋" w:eastAsia="仿宋" w:hAnsi="仿宋" w:hint="eastAsia"/>
              </w:rPr>
              <w:fldChar w:fldCharType="end"/>
            </w:r>
          </w:hyperlink>
        </w:p>
        <w:p w14:paraId="60CCA091" w14:textId="77777777" w:rsidR="00C130B3" w:rsidRDefault="00000000">
          <w:pPr>
            <w:pStyle w:val="TOC2"/>
            <w:spacing w:line="312" w:lineRule="auto"/>
            <w:rPr>
              <w:rFonts w:ascii="仿宋" w:eastAsia="仿宋" w:hAnsi="仿宋" w:hint="eastAsia"/>
              <w14:ligatures w14:val="standardContextual"/>
            </w:rPr>
          </w:pPr>
          <w:hyperlink w:anchor="_Toc173259125" w:history="1">
            <w:r>
              <w:rPr>
                <w:rStyle w:val="af6"/>
                <w:rFonts w:ascii="仿宋" w:eastAsia="仿宋" w:hAnsi="仿宋" w:hint="eastAsia"/>
                <w:b/>
                <w:bCs/>
              </w:rPr>
              <w:t>展馆设计搭建服务项目合同</w:t>
            </w:r>
            <w:r>
              <w:rPr>
                <w:rFonts w:ascii="仿宋" w:eastAsia="仿宋" w:hAnsi="仿宋" w:hint="eastAsia"/>
              </w:rPr>
              <w:tab/>
            </w:r>
            <w:r>
              <w:rPr>
                <w:rFonts w:ascii="仿宋" w:eastAsia="仿宋" w:hAnsi="仿宋" w:hint="eastAsia"/>
              </w:rPr>
              <w:fldChar w:fldCharType="begin"/>
            </w:r>
            <w:r>
              <w:rPr>
                <w:rFonts w:ascii="仿宋" w:eastAsia="仿宋" w:hAnsi="仿宋" w:hint="eastAsia"/>
              </w:rPr>
              <w:instrText xml:space="preserve"> </w:instrText>
            </w:r>
            <w:r>
              <w:rPr>
                <w:rFonts w:ascii="仿宋" w:eastAsia="仿宋" w:hAnsi="仿宋"/>
              </w:rPr>
              <w:instrText>PAGEREF _Toc173259125 \h</w:instrText>
            </w:r>
            <w:r>
              <w:rPr>
                <w:rFonts w:ascii="仿宋" w:eastAsia="仿宋" w:hAnsi="仿宋" w:hint="eastAsia"/>
              </w:rPr>
              <w:instrText xml:space="preserve"> </w:instrText>
            </w:r>
            <w:r>
              <w:rPr>
                <w:rFonts w:ascii="仿宋" w:eastAsia="仿宋" w:hAnsi="仿宋" w:hint="eastAsia"/>
              </w:rPr>
            </w:r>
            <w:r>
              <w:rPr>
                <w:rFonts w:ascii="仿宋" w:eastAsia="仿宋" w:hAnsi="仿宋" w:hint="eastAsia"/>
              </w:rPr>
              <w:fldChar w:fldCharType="separate"/>
            </w:r>
            <w:r>
              <w:rPr>
                <w:rFonts w:ascii="仿宋" w:eastAsia="仿宋" w:hAnsi="仿宋" w:hint="eastAsia"/>
              </w:rPr>
              <w:t>37</w:t>
            </w:r>
            <w:r>
              <w:rPr>
                <w:rFonts w:ascii="仿宋" w:eastAsia="仿宋" w:hAnsi="仿宋" w:hint="eastAsia"/>
              </w:rPr>
              <w:fldChar w:fldCharType="end"/>
            </w:r>
          </w:hyperlink>
        </w:p>
        <w:p w14:paraId="2538D3B0" w14:textId="77777777" w:rsidR="00C130B3" w:rsidRDefault="00000000">
          <w:pPr>
            <w:pStyle w:val="TOC1"/>
            <w:spacing w:line="312" w:lineRule="auto"/>
            <w:rPr>
              <w:rFonts w:ascii="仿宋" w:eastAsia="仿宋" w:hAnsi="仿宋" w:hint="eastAsia"/>
              <w14:ligatures w14:val="standardContextual"/>
            </w:rPr>
          </w:pPr>
          <w:hyperlink w:anchor="_Toc173259126" w:history="1">
            <w:r>
              <w:rPr>
                <w:rStyle w:val="af6"/>
                <w:rFonts w:ascii="仿宋" w:eastAsia="仿宋" w:hAnsi="仿宋" w:cs="宋体" w:hint="eastAsia"/>
                <w:b/>
                <w:kern w:val="0"/>
                <w:lang w:val="zh-CN"/>
              </w:rPr>
              <w:t>第五章  采购需求书</w:t>
            </w:r>
            <w:r>
              <w:rPr>
                <w:rFonts w:ascii="仿宋" w:eastAsia="仿宋" w:hAnsi="仿宋" w:hint="eastAsia"/>
              </w:rPr>
              <w:tab/>
            </w:r>
            <w:r>
              <w:rPr>
                <w:rFonts w:ascii="仿宋" w:eastAsia="仿宋" w:hAnsi="仿宋" w:hint="eastAsia"/>
              </w:rPr>
              <w:fldChar w:fldCharType="begin"/>
            </w:r>
            <w:r>
              <w:rPr>
                <w:rFonts w:ascii="仿宋" w:eastAsia="仿宋" w:hAnsi="仿宋" w:hint="eastAsia"/>
              </w:rPr>
              <w:instrText xml:space="preserve"> </w:instrText>
            </w:r>
            <w:r>
              <w:rPr>
                <w:rFonts w:ascii="仿宋" w:eastAsia="仿宋" w:hAnsi="仿宋"/>
              </w:rPr>
              <w:instrText>PAGEREF _Toc173259126 \h</w:instrText>
            </w:r>
            <w:r>
              <w:rPr>
                <w:rFonts w:ascii="仿宋" w:eastAsia="仿宋" w:hAnsi="仿宋" w:hint="eastAsia"/>
              </w:rPr>
              <w:instrText xml:space="preserve"> </w:instrText>
            </w:r>
            <w:r>
              <w:rPr>
                <w:rFonts w:ascii="仿宋" w:eastAsia="仿宋" w:hAnsi="仿宋" w:hint="eastAsia"/>
              </w:rPr>
            </w:r>
            <w:r>
              <w:rPr>
                <w:rFonts w:ascii="仿宋" w:eastAsia="仿宋" w:hAnsi="仿宋" w:hint="eastAsia"/>
              </w:rPr>
              <w:fldChar w:fldCharType="separate"/>
            </w:r>
            <w:r>
              <w:rPr>
                <w:rFonts w:ascii="仿宋" w:eastAsia="仿宋" w:hAnsi="仿宋" w:hint="eastAsia"/>
              </w:rPr>
              <w:t>43</w:t>
            </w:r>
            <w:r>
              <w:rPr>
                <w:rFonts w:ascii="仿宋" w:eastAsia="仿宋" w:hAnsi="仿宋" w:hint="eastAsia"/>
              </w:rPr>
              <w:fldChar w:fldCharType="end"/>
            </w:r>
          </w:hyperlink>
        </w:p>
        <w:p w14:paraId="101DC7D4" w14:textId="77777777" w:rsidR="00C130B3" w:rsidRDefault="00000000">
          <w:pPr>
            <w:pStyle w:val="TOC2"/>
            <w:spacing w:line="312" w:lineRule="auto"/>
            <w:rPr>
              <w:rFonts w:ascii="仿宋" w:eastAsia="仿宋" w:hAnsi="仿宋" w:hint="eastAsia"/>
              <w14:ligatures w14:val="standardContextual"/>
            </w:rPr>
          </w:pPr>
          <w:hyperlink w:anchor="_Toc173259127" w:history="1">
            <w:r>
              <w:rPr>
                <w:rStyle w:val="af6"/>
                <w:rFonts w:ascii="仿宋" w:eastAsia="仿宋" w:hAnsi="仿宋" w:hint="eastAsia"/>
              </w:rPr>
              <w:t>总则</w:t>
            </w:r>
            <w:r>
              <w:rPr>
                <w:rFonts w:ascii="仿宋" w:eastAsia="仿宋" w:hAnsi="仿宋" w:hint="eastAsia"/>
              </w:rPr>
              <w:tab/>
            </w:r>
            <w:r>
              <w:rPr>
                <w:rFonts w:ascii="仿宋" w:eastAsia="仿宋" w:hAnsi="仿宋" w:hint="eastAsia"/>
              </w:rPr>
              <w:tab/>
            </w:r>
            <w:r>
              <w:rPr>
                <w:rFonts w:ascii="仿宋" w:eastAsia="仿宋" w:hAnsi="仿宋" w:hint="eastAsia"/>
              </w:rPr>
              <w:fldChar w:fldCharType="begin"/>
            </w:r>
            <w:r>
              <w:rPr>
                <w:rFonts w:ascii="仿宋" w:eastAsia="仿宋" w:hAnsi="仿宋" w:hint="eastAsia"/>
              </w:rPr>
              <w:instrText xml:space="preserve"> </w:instrText>
            </w:r>
            <w:r>
              <w:rPr>
                <w:rFonts w:ascii="仿宋" w:eastAsia="仿宋" w:hAnsi="仿宋"/>
              </w:rPr>
              <w:instrText>PAGEREF _Toc173259127 \h</w:instrText>
            </w:r>
            <w:r>
              <w:rPr>
                <w:rFonts w:ascii="仿宋" w:eastAsia="仿宋" w:hAnsi="仿宋" w:hint="eastAsia"/>
              </w:rPr>
              <w:instrText xml:space="preserve"> </w:instrText>
            </w:r>
            <w:r>
              <w:rPr>
                <w:rFonts w:ascii="仿宋" w:eastAsia="仿宋" w:hAnsi="仿宋" w:hint="eastAsia"/>
              </w:rPr>
            </w:r>
            <w:r>
              <w:rPr>
                <w:rFonts w:ascii="仿宋" w:eastAsia="仿宋" w:hAnsi="仿宋" w:hint="eastAsia"/>
              </w:rPr>
              <w:fldChar w:fldCharType="separate"/>
            </w:r>
            <w:r>
              <w:rPr>
                <w:rFonts w:ascii="仿宋" w:eastAsia="仿宋" w:hAnsi="仿宋" w:hint="eastAsia"/>
              </w:rPr>
              <w:t>43</w:t>
            </w:r>
            <w:r>
              <w:rPr>
                <w:rFonts w:ascii="仿宋" w:eastAsia="仿宋" w:hAnsi="仿宋" w:hint="eastAsia"/>
              </w:rPr>
              <w:fldChar w:fldCharType="end"/>
            </w:r>
          </w:hyperlink>
        </w:p>
        <w:p w14:paraId="6187CF07" w14:textId="77777777" w:rsidR="00C130B3" w:rsidRDefault="00000000">
          <w:pPr>
            <w:pStyle w:val="TOC2"/>
            <w:spacing w:line="312" w:lineRule="auto"/>
            <w:rPr>
              <w:rFonts w:ascii="仿宋" w:eastAsia="仿宋" w:hAnsi="仿宋" w:hint="eastAsia"/>
              <w14:ligatures w14:val="standardContextual"/>
            </w:rPr>
          </w:pPr>
          <w:hyperlink w:anchor="_Toc173259128" w:history="1">
            <w:r>
              <w:rPr>
                <w:rStyle w:val="af6"/>
                <w:rFonts w:ascii="仿宋" w:eastAsia="仿宋" w:hAnsi="仿宋" w:hint="eastAsia"/>
              </w:rPr>
              <w:t>2024年展馆设计搭建服务项目采购需求书</w:t>
            </w:r>
            <w:r>
              <w:rPr>
                <w:rFonts w:ascii="仿宋" w:eastAsia="仿宋" w:hAnsi="仿宋" w:hint="eastAsia"/>
              </w:rPr>
              <w:tab/>
            </w:r>
            <w:r>
              <w:rPr>
                <w:rFonts w:ascii="仿宋" w:eastAsia="仿宋" w:hAnsi="仿宋" w:hint="eastAsia"/>
              </w:rPr>
              <w:fldChar w:fldCharType="begin"/>
            </w:r>
            <w:r>
              <w:rPr>
                <w:rFonts w:ascii="仿宋" w:eastAsia="仿宋" w:hAnsi="仿宋" w:hint="eastAsia"/>
              </w:rPr>
              <w:instrText xml:space="preserve"> </w:instrText>
            </w:r>
            <w:r>
              <w:rPr>
                <w:rFonts w:ascii="仿宋" w:eastAsia="仿宋" w:hAnsi="仿宋"/>
              </w:rPr>
              <w:instrText>PAGEREF _Toc173259128 \h</w:instrText>
            </w:r>
            <w:r>
              <w:rPr>
                <w:rFonts w:ascii="仿宋" w:eastAsia="仿宋" w:hAnsi="仿宋" w:hint="eastAsia"/>
              </w:rPr>
              <w:instrText xml:space="preserve"> </w:instrText>
            </w:r>
            <w:r>
              <w:rPr>
                <w:rFonts w:ascii="仿宋" w:eastAsia="仿宋" w:hAnsi="仿宋" w:hint="eastAsia"/>
              </w:rPr>
            </w:r>
            <w:r>
              <w:rPr>
                <w:rFonts w:ascii="仿宋" w:eastAsia="仿宋" w:hAnsi="仿宋" w:hint="eastAsia"/>
              </w:rPr>
              <w:fldChar w:fldCharType="separate"/>
            </w:r>
            <w:r>
              <w:rPr>
                <w:rFonts w:ascii="仿宋" w:eastAsia="仿宋" w:hAnsi="仿宋" w:hint="eastAsia"/>
              </w:rPr>
              <w:t>44</w:t>
            </w:r>
            <w:r>
              <w:rPr>
                <w:rFonts w:ascii="仿宋" w:eastAsia="仿宋" w:hAnsi="仿宋" w:hint="eastAsia"/>
              </w:rPr>
              <w:fldChar w:fldCharType="end"/>
            </w:r>
          </w:hyperlink>
        </w:p>
        <w:p w14:paraId="321E3688" w14:textId="77777777" w:rsidR="00C130B3" w:rsidRDefault="00000000">
          <w:pPr>
            <w:pStyle w:val="TOC3"/>
            <w:tabs>
              <w:tab w:val="right" w:leader="dot" w:pos="8302"/>
            </w:tabs>
            <w:spacing w:line="312" w:lineRule="auto"/>
            <w:rPr>
              <w:rFonts w:ascii="仿宋" w:eastAsia="仿宋" w:hAnsi="仿宋" w:hint="eastAsia"/>
              <w14:ligatures w14:val="standardContextual"/>
            </w:rPr>
          </w:pPr>
          <w:hyperlink w:anchor="_Toc173259129" w:history="1">
            <w:r>
              <w:rPr>
                <w:rStyle w:val="af6"/>
                <w:rFonts w:ascii="仿宋" w:eastAsia="仿宋" w:hAnsi="仿宋" w:hint="eastAsia"/>
              </w:rPr>
              <w:t>一、服务标准</w:t>
            </w:r>
            <w:r>
              <w:rPr>
                <w:rFonts w:ascii="仿宋" w:eastAsia="仿宋" w:hAnsi="仿宋" w:hint="eastAsia"/>
              </w:rPr>
              <w:tab/>
            </w:r>
            <w:r>
              <w:rPr>
                <w:rFonts w:ascii="仿宋" w:eastAsia="仿宋" w:hAnsi="仿宋" w:hint="eastAsia"/>
              </w:rPr>
              <w:fldChar w:fldCharType="begin"/>
            </w:r>
            <w:r>
              <w:rPr>
                <w:rFonts w:ascii="仿宋" w:eastAsia="仿宋" w:hAnsi="仿宋" w:hint="eastAsia"/>
              </w:rPr>
              <w:instrText xml:space="preserve"> </w:instrText>
            </w:r>
            <w:r>
              <w:rPr>
                <w:rFonts w:ascii="仿宋" w:eastAsia="仿宋" w:hAnsi="仿宋"/>
              </w:rPr>
              <w:instrText>PAGEREF _Toc173259129 \h</w:instrText>
            </w:r>
            <w:r>
              <w:rPr>
                <w:rFonts w:ascii="仿宋" w:eastAsia="仿宋" w:hAnsi="仿宋" w:hint="eastAsia"/>
              </w:rPr>
              <w:instrText xml:space="preserve"> </w:instrText>
            </w:r>
            <w:r>
              <w:rPr>
                <w:rFonts w:ascii="仿宋" w:eastAsia="仿宋" w:hAnsi="仿宋" w:hint="eastAsia"/>
              </w:rPr>
            </w:r>
            <w:r>
              <w:rPr>
                <w:rFonts w:ascii="仿宋" w:eastAsia="仿宋" w:hAnsi="仿宋" w:hint="eastAsia"/>
              </w:rPr>
              <w:fldChar w:fldCharType="separate"/>
            </w:r>
            <w:r>
              <w:rPr>
                <w:rFonts w:ascii="仿宋" w:eastAsia="仿宋" w:hAnsi="仿宋" w:hint="eastAsia"/>
              </w:rPr>
              <w:t>44</w:t>
            </w:r>
            <w:r>
              <w:rPr>
                <w:rFonts w:ascii="仿宋" w:eastAsia="仿宋" w:hAnsi="仿宋" w:hint="eastAsia"/>
              </w:rPr>
              <w:fldChar w:fldCharType="end"/>
            </w:r>
          </w:hyperlink>
        </w:p>
        <w:p w14:paraId="4C1EC3F7" w14:textId="77777777" w:rsidR="00C130B3" w:rsidRDefault="00000000">
          <w:pPr>
            <w:pStyle w:val="TOC3"/>
            <w:tabs>
              <w:tab w:val="right" w:leader="dot" w:pos="8302"/>
            </w:tabs>
            <w:spacing w:line="312" w:lineRule="auto"/>
            <w:rPr>
              <w:rFonts w:ascii="仿宋" w:eastAsia="仿宋" w:hAnsi="仿宋" w:hint="eastAsia"/>
              <w14:ligatures w14:val="standardContextual"/>
            </w:rPr>
          </w:pPr>
          <w:hyperlink w:anchor="_Toc173259130" w:history="1">
            <w:r>
              <w:rPr>
                <w:rStyle w:val="af6"/>
                <w:rFonts w:ascii="仿宋" w:eastAsia="仿宋" w:hAnsi="仿宋" w:hint="eastAsia"/>
              </w:rPr>
              <w:t>二、验收要求</w:t>
            </w:r>
            <w:r>
              <w:rPr>
                <w:rFonts w:ascii="仿宋" w:eastAsia="仿宋" w:hAnsi="仿宋" w:hint="eastAsia"/>
              </w:rPr>
              <w:tab/>
            </w:r>
            <w:r>
              <w:rPr>
                <w:rFonts w:ascii="仿宋" w:eastAsia="仿宋" w:hAnsi="仿宋" w:hint="eastAsia"/>
              </w:rPr>
              <w:fldChar w:fldCharType="begin"/>
            </w:r>
            <w:r>
              <w:rPr>
                <w:rFonts w:ascii="仿宋" w:eastAsia="仿宋" w:hAnsi="仿宋" w:hint="eastAsia"/>
              </w:rPr>
              <w:instrText xml:space="preserve"> </w:instrText>
            </w:r>
            <w:r>
              <w:rPr>
                <w:rFonts w:ascii="仿宋" w:eastAsia="仿宋" w:hAnsi="仿宋"/>
              </w:rPr>
              <w:instrText>PAGEREF _Toc173259130 \h</w:instrText>
            </w:r>
            <w:r>
              <w:rPr>
                <w:rFonts w:ascii="仿宋" w:eastAsia="仿宋" w:hAnsi="仿宋" w:hint="eastAsia"/>
              </w:rPr>
              <w:instrText xml:space="preserve"> </w:instrText>
            </w:r>
            <w:r>
              <w:rPr>
                <w:rFonts w:ascii="仿宋" w:eastAsia="仿宋" w:hAnsi="仿宋" w:hint="eastAsia"/>
              </w:rPr>
            </w:r>
            <w:r>
              <w:rPr>
                <w:rFonts w:ascii="仿宋" w:eastAsia="仿宋" w:hAnsi="仿宋" w:hint="eastAsia"/>
              </w:rPr>
              <w:fldChar w:fldCharType="separate"/>
            </w:r>
            <w:r>
              <w:rPr>
                <w:rFonts w:ascii="仿宋" w:eastAsia="仿宋" w:hAnsi="仿宋" w:hint="eastAsia"/>
              </w:rPr>
              <w:t>46</w:t>
            </w:r>
            <w:r>
              <w:rPr>
                <w:rFonts w:ascii="仿宋" w:eastAsia="仿宋" w:hAnsi="仿宋" w:hint="eastAsia"/>
              </w:rPr>
              <w:fldChar w:fldCharType="end"/>
            </w:r>
          </w:hyperlink>
        </w:p>
        <w:p w14:paraId="5350BC49" w14:textId="77777777" w:rsidR="00C130B3" w:rsidRDefault="00000000">
          <w:pPr>
            <w:pStyle w:val="TOC1"/>
            <w:spacing w:line="312" w:lineRule="auto"/>
            <w:rPr>
              <w:rFonts w:ascii="仿宋" w:eastAsia="仿宋" w:hAnsi="仿宋" w:hint="eastAsia"/>
              <w14:ligatures w14:val="standardContextual"/>
            </w:rPr>
          </w:pPr>
          <w:hyperlink w:anchor="_Toc173259131" w:history="1">
            <w:r>
              <w:rPr>
                <w:rStyle w:val="af6"/>
                <w:rFonts w:ascii="仿宋" w:eastAsia="仿宋" w:hAnsi="仿宋" w:cs="宋体" w:hint="eastAsia"/>
                <w:b/>
                <w:kern w:val="0"/>
                <w:lang w:val="zh-CN"/>
              </w:rPr>
              <w:t>第六章  投标文件格式</w:t>
            </w:r>
            <w:r>
              <w:rPr>
                <w:rFonts w:ascii="仿宋" w:eastAsia="仿宋" w:hAnsi="仿宋" w:hint="eastAsia"/>
              </w:rPr>
              <w:tab/>
            </w:r>
            <w:r>
              <w:rPr>
                <w:rFonts w:ascii="仿宋" w:eastAsia="仿宋" w:hAnsi="仿宋" w:hint="eastAsia"/>
              </w:rPr>
              <w:fldChar w:fldCharType="begin"/>
            </w:r>
            <w:r>
              <w:rPr>
                <w:rFonts w:ascii="仿宋" w:eastAsia="仿宋" w:hAnsi="仿宋" w:hint="eastAsia"/>
              </w:rPr>
              <w:instrText xml:space="preserve"> </w:instrText>
            </w:r>
            <w:r>
              <w:rPr>
                <w:rFonts w:ascii="仿宋" w:eastAsia="仿宋" w:hAnsi="仿宋"/>
              </w:rPr>
              <w:instrText>PAGEREF _Toc173259131 \h</w:instrText>
            </w:r>
            <w:r>
              <w:rPr>
                <w:rFonts w:ascii="仿宋" w:eastAsia="仿宋" w:hAnsi="仿宋" w:hint="eastAsia"/>
              </w:rPr>
              <w:instrText xml:space="preserve"> </w:instrText>
            </w:r>
            <w:r>
              <w:rPr>
                <w:rFonts w:ascii="仿宋" w:eastAsia="仿宋" w:hAnsi="仿宋" w:hint="eastAsia"/>
              </w:rPr>
            </w:r>
            <w:r>
              <w:rPr>
                <w:rFonts w:ascii="仿宋" w:eastAsia="仿宋" w:hAnsi="仿宋" w:hint="eastAsia"/>
              </w:rPr>
              <w:fldChar w:fldCharType="separate"/>
            </w:r>
            <w:r>
              <w:rPr>
                <w:rFonts w:ascii="仿宋" w:eastAsia="仿宋" w:hAnsi="仿宋" w:hint="eastAsia"/>
              </w:rPr>
              <w:t>47</w:t>
            </w:r>
            <w:r>
              <w:rPr>
                <w:rFonts w:ascii="仿宋" w:eastAsia="仿宋" w:hAnsi="仿宋" w:hint="eastAsia"/>
              </w:rPr>
              <w:fldChar w:fldCharType="end"/>
            </w:r>
          </w:hyperlink>
        </w:p>
        <w:p w14:paraId="5B542964" w14:textId="77777777" w:rsidR="00C130B3" w:rsidRDefault="00000000">
          <w:pPr>
            <w:pStyle w:val="TOC2"/>
            <w:spacing w:line="312" w:lineRule="auto"/>
            <w:rPr>
              <w:rFonts w:ascii="仿宋" w:eastAsia="仿宋" w:hAnsi="仿宋" w:hint="eastAsia"/>
              <w14:ligatures w14:val="standardContextual"/>
            </w:rPr>
          </w:pPr>
          <w:hyperlink w:anchor="_Toc173259132" w:history="1">
            <w:r>
              <w:rPr>
                <w:rStyle w:val="af6"/>
                <w:rFonts w:ascii="仿宋" w:eastAsia="仿宋" w:hAnsi="仿宋" w:hint="eastAsia"/>
              </w:rPr>
              <w:t>第一分册</w:t>
            </w:r>
            <w:r>
              <w:rPr>
                <w:rFonts w:ascii="仿宋" w:eastAsia="仿宋" w:hAnsi="仿宋" w:hint="eastAsia"/>
              </w:rPr>
              <w:tab/>
            </w:r>
            <w:r>
              <w:rPr>
                <w:rFonts w:ascii="仿宋" w:eastAsia="仿宋" w:hAnsi="仿宋" w:hint="eastAsia"/>
              </w:rPr>
              <w:fldChar w:fldCharType="begin"/>
            </w:r>
            <w:r>
              <w:rPr>
                <w:rFonts w:ascii="仿宋" w:eastAsia="仿宋" w:hAnsi="仿宋" w:hint="eastAsia"/>
              </w:rPr>
              <w:instrText xml:space="preserve"> </w:instrText>
            </w:r>
            <w:r>
              <w:rPr>
                <w:rFonts w:ascii="仿宋" w:eastAsia="仿宋" w:hAnsi="仿宋"/>
              </w:rPr>
              <w:instrText>PAGEREF _Toc173259132 \h</w:instrText>
            </w:r>
            <w:r>
              <w:rPr>
                <w:rFonts w:ascii="仿宋" w:eastAsia="仿宋" w:hAnsi="仿宋" w:hint="eastAsia"/>
              </w:rPr>
              <w:instrText xml:space="preserve"> </w:instrText>
            </w:r>
            <w:r>
              <w:rPr>
                <w:rFonts w:ascii="仿宋" w:eastAsia="仿宋" w:hAnsi="仿宋" w:hint="eastAsia"/>
              </w:rPr>
            </w:r>
            <w:r>
              <w:rPr>
                <w:rFonts w:ascii="仿宋" w:eastAsia="仿宋" w:hAnsi="仿宋" w:hint="eastAsia"/>
              </w:rPr>
              <w:fldChar w:fldCharType="separate"/>
            </w:r>
            <w:r>
              <w:rPr>
                <w:rFonts w:ascii="仿宋" w:eastAsia="仿宋" w:hAnsi="仿宋" w:hint="eastAsia"/>
              </w:rPr>
              <w:t>48</w:t>
            </w:r>
            <w:r>
              <w:rPr>
                <w:rFonts w:ascii="仿宋" w:eastAsia="仿宋" w:hAnsi="仿宋" w:hint="eastAsia"/>
              </w:rPr>
              <w:fldChar w:fldCharType="end"/>
            </w:r>
          </w:hyperlink>
        </w:p>
        <w:p w14:paraId="46C4B83F" w14:textId="77777777" w:rsidR="00C130B3" w:rsidRDefault="00000000">
          <w:pPr>
            <w:pStyle w:val="TOC2"/>
            <w:spacing w:line="312" w:lineRule="auto"/>
            <w:rPr>
              <w:rFonts w:ascii="仿宋" w:eastAsia="仿宋" w:hAnsi="仿宋" w:hint="eastAsia"/>
              <w14:ligatures w14:val="standardContextual"/>
            </w:rPr>
          </w:pPr>
          <w:hyperlink w:anchor="_Toc173259133" w:history="1">
            <w:r>
              <w:rPr>
                <w:rStyle w:val="af6"/>
                <w:rFonts w:ascii="仿宋" w:eastAsia="仿宋" w:hAnsi="仿宋" w:hint="eastAsia"/>
              </w:rPr>
              <w:t>1.</w:t>
            </w:r>
            <w:r>
              <w:rPr>
                <w:rFonts w:ascii="仿宋" w:eastAsia="仿宋" w:hAnsi="仿宋" w:hint="eastAsia"/>
                <w14:ligatures w14:val="standardContextual"/>
              </w:rPr>
              <w:tab/>
            </w:r>
            <w:r>
              <w:rPr>
                <w:rStyle w:val="af6"/>
                <w:rFonts w:ascii="仿宋" w:eastAsia="仿宋" w:hAnsi="仿宋" w:hint="eastAsia"/>
              </w:rPr>
              <w:t>商务、技术分册投标文件封面</w:t>
            </w:r>
            <w:r>
              <w:rPr>
                <w:rFonts w:ascii="仿宋" w:eastAsia="仿宋" w:hAnsi="仿宋" w:hint="eastAsia"/>
              </w:rPr>
              <w:tab/>
            </w:r>
            <w:r>
              <w:rPr>
                <w:rFonts w:ascii="仿宋" w:eastAsia="仿宋" w:hAnsi="仿宋" w:hint="eastAsia"/>
              </w:rPr>
              <w:fldChar w:fldCharType="begin"/>
            </w:r>
            <w:r>
              <w:rPr>
                <w:rFonts w:ascii="仿宋" w:eastAsia="仿宋" w:hAnsi="仿宋" w:hint="eastAsia"/>
              </w:rPr>
              <w:instrText xml:space="preserve"> </w:instrText>
            </w:r>
            <w:r>
              <w:rPr>
                <w:rFonts w:ascii="仿宋" w:eastAsia="仿宋" w:hAnsi="仿宋"/>
              </w:rPr>
              <w:instrText>PAGEREF _Toc173259133 \h</w:instrText>
            </w:r>
            <w:r>
              <w:rPr>
                <w:rFonts w:ascii="仿宋" w:eastAsia="仿宋" w:hAnsi="仿宋" w:hint="eastAsia"/>
              </w:rPr>
              <w:instrText xml:space="preserve"> </w:instrText>
            </w:r>
            <w:r>
              <w:rPr>
                <w:rFonts w:ascii="仿宋" w:eastAsia="仿宋" w:hAnsi="仿宋" w:hint="eastAsia"/>
              </w:rPr>
            </w:r>
            <w:r>
              <w:rPr>
                <w:rFonts w:ascii="仿宋" w:eastAsia="仿宋" w:hAnsi="仿宋" w:hint="eastAsia"/>
              </w:rPr>
              <w:fldChar w:fldCharType="separate"/>
            </w:r>
            <w:r>
              <w:rPr>
                <w:rFonts w:ascii="仿宋" w:eastAsia="仿宋" w:hAnsi="仿宋" w:hint="eastAsia"/>
              </w:rPr>
              <w:t>48</w:t>
            </w:r>
            <w:r>
              <w:rPr>
                <w:rFonts w:ascii="仿宋" w:eastAsia="仿宋" w:hAnsi="仿宋" w:hint="eastAsia"/>
              </w:rPr>
              <w:fldChar w:fldCharType="end"/>
            </w:r>
          </w:hyperlink>
        </w:p>
        <w:p w14:paraId="03DD1757" w14:textId="77777777" w:rsidR="00C130B3" w:rsidRDefault="00000000">
          <w:pPr>
            <w:pStyle w:val="TOC2"/>
            <w:spacing w:line="312" w:lineRule="auto"/>
            <w:rPr>
              <w:rFonts w:ascii="仿宋" w:eastAsia="仿宋" w:hAnsi="仿宋" w:hint="eastAsia"/>
              <w14:ligatures w14:val="standardContextual"/>
            </w:rPr>
          </w:pPr>
          <w:hyperlink w:anchor="_Toc173259134" w:history="1">
            <w:r>
              <w:rPr>
                <w:rStyle w:val="af6"/>
                <w:rFonts w:ascii="仿宋" w:eastAsia="仿宋" w:hAnsi="仿宋" w:hint="eastAsia"/>
              </w:rPr>
              <w:t>2.</w:t>
            </w:r>
            <w:r>
              <w:rPr>
                <w:rFonts w:ascii="仿宋" w:eastAsia="仿宋" w:hAnsi="仿宋" w:hint="eastAsia"/>
                <w14:ligatures w14:val="standardContextual"/>
              </w:rPr>
              <w:tab/>
            </w:r>
            <w:r>
              <w:rPr>
                <w:rStyle w:val="af6"/>
                <w:rFonts w:ascii="仿宋" w:eastAsia="仿宋" w:hAnsi="仿宋" w:hint="eastAsia"/>
              </w:rPr>
              <w:t>评标索引表</w:t>
            </w:r>
            <w:r>
              <w:rPr>
                <w:rFonts w:ascii="仿宋" w:eastAsia="仿宋" w:hAnsi="仿宋" w:hint="eastAsia"/>
              </w:rPr>
              <w:tab/>
            </w:r>
            <w:r>
              <w:rPr>
                <w:rFonts w:ascii="仿宋" w:eastAsia="仿宋" w:hAnsi="仿宋" w:hint="eastAsia"/>
              </w:rPr>
              <w:fldChar w:fldCharType="begin"/>
            </w:r>
            <w:r>
              <w:rPr>
                <w:rFonts w:ascii="仿宋" w:eastAsia="仿宋" w:hAnsi="仿宋" w:hint="eastAsia"/>
              </w:rPr>
              <w:instrText xml:space="preserve"> </w:instrText>
            </w:r>
            <w:r>
              <w:rPr>
                <w:rFonts w:ascii="仿宋" w:eastAsia="仿宋" w:hAnsi="仿宋"/>
              </w:rPr>
              <w:instrText>PAGEREF _Toc173259134 \h</w:instrText>
            </w:r>
            <w:r>
              <w:rPr>
                <w:rFonts w:ascii="仿宋" w:eastAsia="仿宋" w:hAnsi="仿宋" w:hint="eastAsia"/>
              </w:rPr>
              <w:instrText xml:space="preserve"> </w:instrText>
            </w:r>
            <w:r>
              <w:rPr>
                <w:rFonts w:ascii="仿宋" w:eastAsia="仿宋" w:hAnsi="仿宋" w:hint="eastAsia"/>
              </w:rPr>
            </w:r>
            <w:r>
              <w:rPr>
                <w:rFonts w:ascii="仿宋" w:eastAsia="仿宋" w:hAnsi="仿宋" w:hint="eastAsia"/>
              </w:rPr>
              <w:fldChar w:fldCharType="separate"/>
            </w:r>
            <w:r>
              <w:rPr>
                <w:rFonts w:ascii="仿宋" w:eastAsia="仿宋" w:hAnsi="仿宋" w:hint="eastAsia"/>
              </w:rPr>
              <w:t>49</w:t>
            </w:r>
            <w:r>
              <w:rPr>
                <w:rFonts w:ascii="仿宋" w:eastAsia="仿宋" w:hAnsi="仿宋" w:hint="eastAsia"/>
              </w:rPr>
              <w:fldChar w:fldCharType="end"/>
            </w:r>
          </w:hyperlink>
        </w:p>
        <w:p w14:paraId="53D51EE6" w14:textId="77777777" w:rsidR="00C130B3" w:rsidRDefault="00000000">
          <w:pPr>
            <w:pStyle w:val="TOC2"/>
            <w:spacing w:line="312" w:lineRule="auto"/>
            <w:rPr>
              <w:rFonts w:ascii="仿宋" w:eastAsia="仿宋" w:hAnsi="仿宋" w:hint="eastAsia"/>
              <w14:ligatures w14:val="standardContextual"/>
            </w:rPr>
          </w:pPr>
          <w:hyperlink w:anchor="_Toc173259135" w:history="1">
            <w:r>
              <w:rPr>
                <w:rStyle w:val="af6"/>
                <w:rFonts w:ascii="仿宋" w:eastAsia="仿宋" w:hAnsi="仿宋" w:hint="eastAsia"/>
              </w:rPr>
              <w:t>3.</w:t>
            </w:r>
            <w:r>
              <w:rPr>
                <w:rFonts w:ascii="仿宋" w:eastAsia="仿宋" w:hAnsi="仿宋" w:hint="eastAsia"/>
                <w14:ligatures w14:val="standardContextual"/>
              </w:rPr>
              <w:tab/>
            </w:r>
            <w:r>
              <w:rPr>
                <w:rStyle w:val="af6"/>
                <w:rFonts w:ascii="仿宋" w:eastAsia="仿宋" w:hAnsi="仿宋" w:hint="eastAsia"/>
              </w:rPr>
              <w:t>投标函</w:t>
            </w:r>
            <w:r>
              <w:rPr>
                <w:rFonts w:ascii="仿宋" w:eastAsia="仿宋" w:hAnsi="仿宋" w:hint="eastAsia"/>
              </w:rPr>
              <w:tab/>
            </w:r>
            <w:r>
              <w:rPr>
                <w:rFonts w:ascii="仿宋" w:eastAsia="仿宋" w:hAnsi="仿宋" w:hint="eastAsia"/>
              </w:rPr>
              <w:fldChar w:fldCharType="begin"/>
            </w:r>
            <w:r>
              <w:rPr>
                <w:rFonts w:ascii="仿宋" w:eastAsia="仿宋" w:hAnsi="仿宋" w:hint="eastAsia"/>
              </w:rPr>
              <w:instrText xml:space="preserve"> </w:instrText>
            </w:r>
            <w:r>
              <w:rPr>
                <w:rFonts w:ascii="仿宋" w:eastAsia="仿宋" w:hAnsi="仿宋"/>
              </w:rPr>
              <w:instrText>PAGEREF _Toc173259135 \h</w:instrText>
            </w:r>
            <w:r>
              <w:rPr>
                <w:rFonts w:ascii="仿宋" w:eastAsia="仿宋" w:hAnsi="仿宋" w:hint="eastAsia"/>
              </w:rPr>
              <w:instrText xml:space="preserve"> </w:instrText>
            </w:r>
            <w:r>
              <w:rPr>
                <w:rFonts w:ascii="仿宋" w:eastAsia="仿宋" w:hAnsi="仿宋" w:hint="eastAsia"/>
              </w:rPr>
            </w:r>
            <w:r>
              <w:rPr>
                <w:rFonts w:ascii="仿宋" w:eastAsia="仿宋" w:hAnsi="仿宋" w:hint="eastAsia"/>
              </w:rPr>
              <w:fldChar w:fldCharType="separate"/>
            </w:r>
            <w:r>
              <w:rPr>
                <w:rFonts w:ascii="仿宋" w:eastAsia="仿宋" w:hAnsi="仿宋" w:hint="eastAsia"/>
              </w:rPr>
              <w:t>50</w:t>
            </w:r>
            <w:r>
              <w:rPr>
                <w:rFonts w:ascii="仿宋" w:eastAsia="仿宋" w:hAnsi="仿宋" w:hint="eastAsia"/>
              </w:rPr>
              <w:fldChar w:fldCharType="end"/>
            </w:r>
          </w:hyperlink>
        </w:p>
        <w:p w14:paraId="320F4389" w14:textId="77777777" w:rsidR="00C130B3" w:rsidRDefault="00000000">
          <w:pPr>
            <w:pStyle w:val="TOC2"/>
            <w:spacing w:line="312" w:lineRule="auto"/>
            <w:rPr>
              <w:rFonts w:ascii="仿宋" w:eastAsia="仿宋" w:hAnsi="仿宋" w:hint="eastAsia"/>
              <w14:ligatures w14:val="standardContextual"/>
            </w:rPr>
          </w:pPr>
          <w:hyperlink w:anchor="_Toc173259136" w:history="1">
            <w:r>
              <w:rPr>
                <w:rStyle w:val="af6"/>
                <w:rFonts w:ascii="仿宋" w:eastAsia="仿宋" w:hAnsi="仿宋" w:hint="eastAsia"/>
              </w:rPr>
              <w:t>4.</w:t>
            </w:r>
            <w:r>
              <w:rPr>
                <w:rFonts w:ascii="仿宋" w:eastAsia="仿宋" w:hAnsi="仿宋" w:hint="eastAsia"/>
                <w14:ligatures w14:val="standardContextual"/>
              </w:rPr>
              <w:tab/>
            </w:r>
            <w:r>
              <w:rPr>
                <w:rStyle w:val="af6"/>
                <w:rFonts w:ascii="仿宋" w:eastAsia="仿宋" w:hAnsi="仿宋" w:hint="eastAsia"/>
              </w:rPr>
              <w:t>法定代表人（负责人）身份证明</w:t>
            </w:r>
            <w:r>
              <w:rPr>
                <w:rFonts w:ascii="仿宋" w:eastAsia="仿宋" w:hAnsi="仿宋" w:hint="eastAsia"/>
              </w:rPr>
              <w:tab/>
            </w:r>
            <w:r>
              <w:rPr>
                <w:rFonts w:ascii="仿宋" w:eastAsia="仿宋" w:hAnsi="仿宋" w:hint="eastAsia"/>
              </w:rPr>
              <w:fldChar w:fldCharType="begin"/>
            </w:r>
            <w:r>
              <w:rPr>
                <w:rFonts w:ascii="仿宋" w:eastAsia="仿宋" w:hAnsi="仿宋" w:hint="eastAsia"/>
              </w:rPr>
              <w:instrText xml:space="preserve"> </w:instrText>
            </w:r>
            <w:r>
              <w:rPr>
                <w:rFonts w:ascii="仿宋" w:eastAsia="仿宋" w:hAnsi="仿宋"/>
              </w:rPr>
              <w:instrText>PAGEREF _Toc173259136 \h</w:instrText>
            </w:r>
            <w:r>
              <w:rPr>
                <w:rFonts w:ascii="仿宋" w:eastAsia="仿宋" w:hAnsi="仿宋" w:hint="eastAsia"/>
              </w:rPr>
              <w:instrText xml:space="preserve"> </w:instrText>
            </w:r>
            <w:r>
              <w:rPr>
                <w:rFonts w:ascii="仿宋" w:eastAsia="仿宋" w:hAnsi="仿宋" w:hint="eastAsia"/>
              </w:rPr>
            </w:r>
            <w:r>
              <w:rPr>
                <w:rFonts w:ascii="仿宋" w:eastAsia="仿宋" w:hAnsi="仿宋" w:hint="eastAsia"/>
              </w:rPr>
              <w:fldChar w:fldCharType="separate"/>
            </w:r>
            <w:r>
              <w:rPr>
                <w:rFonts w:ascii="仿宋" w:eastAsia="仿宋" w:hAnsi="仿宋" w:hint="eastAsia"/>
              </w:rPr>
              <w:t>52</w:t>
            </w:r>
            <w:r>
              <w:rPr>
                <w:rFonts w:ascii="仿宋" w:eastAsia="仿宋" w:hAnsi="仿宋" w:hint="eastAsia"/>
              </w:rPr>
              <w:fldChar w:fldCharType="end"/>
            </w:r>
          </w:hyperlink>
        </w:p>
        <w:p w14:paraId="0E9E9A6A" w14:textId="77777777" w:rsidR="00C130B3" w:rsidRDefault="00000000">
          <w:pPr>
            <w:pStyle w:val="TOC2"/>
            <w:spacing w:line="312" w:lineRule="auto"/>
            <w:rPr>
              <w:rFonts w:ascii="仿宋" w:eastAsia="仿宋" w:hAnsi="仿宋" w:hint="eastAsia"/>
              <w14:ligatures w14:val="standardContextual"/>
            </w:rPr>
          </w:pPr>
          <w:hyperlink w:anchor="_Toc173259137" w:history="1">
            <w:r>
              <w:rPr>
                <w:rStyle w:val="af6"/>
                <w:rFonts w:ascii="仿宋" w:eastAsia="仿宋" w:hAnsi="仿宋" w:hint="eastAsia"/>
              </w:rPr>
              <w:t>5.</w:t>
            </w:r>
            <w:r>
              <w:rPr>
                <w:rFonts w:ascii="仿宋" w:eastAsia="仿宋" w:hAnsi="仿宋" w:hint="eastAsia"/>
                <w14:ligatures w14:val="standardContextual"/>
              </w:rPr>
              <w:tab/>
            </w:r>
            <w:r>
              <w:rPr>
                <w:rStyle w:val="af6"/>
                <w:rFonts w:ascii="仿宋" w:eastAsia="仿宋" w:hAnsi="仿宋" w:hint="eastAsia"/>
              </w:rPr>
              <w:t>法定代表人（负责人）授权委托书</w:t>
            </w:r>
            <w:r>
              <w:rPr>
                <w:rFonts w:ascii="仿宋" w:eastAsia="仿宋" w:hAnsi="仿宋" w:hint="eastAsia"/>
              </w:rPr>
              <w:tab/>
            </w:r>
            <w:r>
              <w:rPr>
                <w:rFonts w:ascii="仿宋" w:eastAsia="仿宋" w:hAnsi="仿宋" w:hint="eastAsia"/>
              </w:rPr>
              <w:fldChar w:fldCharType="begin"/>
            </w:r>
            <w:r>
              <w:rPr>
                <w:rFonts w:ascii="仿宋" w:eastAsia="仿宋" w:hAnsi="仿宋" w:hint="eastAsia"/>
              </w:rPr>
              <w:instrText xml:space="preserve"> </w:instrText>
            </w:r>
            <w:r>
              <w:rPr>
                <w:rFonts w:ascii="仿宋" w:eastAsia="仿宋" w:hAnsi="仿宋"/>
              </w:rPr>
              <w:instrText>PAGEREF _Toc173259137 \h</w:instrText>
            </w:r>
            <w:r>
              <w:rPr>
                <w:rFonts w:ascii="仿宋" w:eastAsia="仿宋" w:hAnsi="仿宋" w:hint="eastAsia"/>
              </w:rPr>
              <w:instrText xml:space="preserve"> </w:instrText>
            </w:r>
            <w:r>
              <w:rPr>
                <w:rFonts w:ascii="仿宋" w:eastAsia="仿宋" w:hAnsi="仿宋" w:hint="eastAsia"/>
              </w:rPr>
            </w:r>
            <w:r>
              <w:rPr>
                <w:rFonts w:ascii="仿宋" w:eastAsia="仿宋" w:hAnsi="仿宋" w:hint="eastAsia"/>
              </w:rPr>
              <w:fldChar w:fldCharType="separate"/>
            </w:r>
            <w:r>
              <w:rPr>
                <w:rFonts w:ascii="仿宋" w:eastAsia="仿宋" w:hAnsi="仿宋" w:hint="eastAsia"/>
              </w:rPr>
              <w:t>53</w:t>
            </w:r>
            <w:r>
              <w:rPr>
                <w:rFonts w:ascii="仿宋" w:eastAsia="仿宋" w:hAnsi="仿宋" w:hint="eastAsia"/>
              </w:rPr>
              <w:fldChar w:fldCharType="end"/>
            </w:r>
          </w:hyperlink>
        </w:p>
        <w:p w14:paraId="75969E76" w14:textId="77777777" w:rsidR="00C130B3" w:rsidRDefault="00000000">
          <w:pPr>
            <w:pStyle w:val="TOC2"/>
            <w:spacing w:line="312" w:lineRule="auto"/>
            <w:rPr>
              <w:rFonts w:ascii="仿宋" w:eastAsia="仿宋" w:hAnsi="仿宋" w:hint="eastAsia"/>
              <w14:ligatures w14:val="standardContextual"/>
            </w:rPr>
          </w:pPr>
          <w:hyperlink w:anchor="_Toc173259138" w:history="1">
            <w:r>
              <w:rPr>
                <w:rStyle w:val="af6"/>
                <w:rFonts w:ascii="仿宋" w:eastAsia="仿宋" w:hAnsi="仿宋" w:hint="eastAsia"/>
              </w:rPr>
              <w:t>6.</w:t>
            </w:r>
            <w:r>
              <w:rPr>
                <w:rFonts w:ascii="仿宋" w:eastAsia="仿宋" w:hAnsi="仿宋" w:hint="eastAsia"/>
                <w14:ligatures w14:val="standardContextual"/>
              </w:rPr>
              <w:tab/>
            </w:r>
            <w:r>
              <w:rPr>
                <w:rStyle w:val="af6"/>
                <w:rFonts w:ascii="仿宋" w:eastAsia="仿宋" w:hAnsi="仿宋" w:hint="eastAsia"/>
              </w:rPr>
              <w:t>资格审查资料</w:t>
            </w:r>
            <w:r>
              <w:rPr>
                <w:rFonts w:ascii="仿宋" w:eastAsia="仿宋" w:hAnsi="仿宋" w:hint="eastAsia"/>
              </w:rPr>
              <w:tab/>
            </w:r>
            <w:r>
              <w:rPr>
                <w:rFonts w:ascii="仿宋" w:eastAsia="仿宋" w:hAnsi="仿宋" w:hint="eastAsia"/>
              </w:rPr>
              <w:fldChar w:fldCharType="begin"/>
            </w:r>
            <w:r>
              <w:rPr>
                <w:rFonts w:ascii="仿宋" w:eastAsia="仿宋" w:hAnsi="仿宋" w:hint="eastAsia"/>
              </w:rPr>
              <w:instrText xml:space="preserve"> </w:instrText>
            </w:r>
            <w:r>
              <w:rPr>
                <w:rFonts w:ascii="仿宋" w:eastAsia="仿宋" w:hAnsi="仿宋"/>
              </w:rPr>
              <w:instrText>PAGEREF _Toc173259138 \h</w:instrText>
            </w:r>
            <w:r>
              <w:rPr>
                <w:rFonts w:ascii="仿宋" w:eastAsia="仿宋" w:hAnsi="仿宋" w:hint="eastAsia"/>
              </w:rPr>
              <w:instrText xml:space="preserve"> </w:instrText>
            </w:r>
            <w:r>
              <w:rPr>
                <w:rFonts w:ascii="仿宋" w:eastAsia="仿宋" w:hAnsi="仿宋" w:hint="eastAsia"/>
              </w:rPr>
            </w:r>
            <w:r>
              <w:rPr>
                <w:rFonts w:ascii="仿宋" w:eastAsia="仿宋" w:hAnsi="仿宋" w:hint="eastAsia"/>
              </w:rPr>
              <w:fldChar w:fldCharType="separate"/>
            </w:r>
            <w:r>
              <w:rPr>
                <w:rFonts w:ascii="仿宋" w:eastAsia="仿宋" w:hAnsi="仿宋" w:hint="eastAsia"/>
              </w:rPr>
              <w:t>54</w:t>
            </w:r>
            <w:r>
              <w:rPr>
                <w:rFonts w:ascii="仿宋" w:eastAsia="仿宋" w:hAnsi="仿宋" w:hint="eastAsia"/>
              </w:rPr>
              <w:fldChar w:fldCharType="end"/>
            </w:r>
          </w:hyperlink>
        </w:p>
        <w:p w14:paraId="2E49F96C" w14:textId="77777777" w:rsidR="00C130B3" w:rsidRDefault="00000000">
          <w:pPr>
            <w:pStyle w:val="TOC3"/>
            <w:tabs>
              <w:tab w:val="left" w:pos="1680"/>
              <w:tab w:val="right" w:leader="dot" w:pos="8302"/>
            </w:tabs>
            <w:spacing w:line="312" w:lineRule="auto"/>
            <w:rPr>
              <w:rFonts w:ascii="仿宋" w:eastAsia="仿宋" w:hAnsi="仿宋" w:hint="eastAsia"/>
              <w14:ligatures w14:val="standardContextual"/>
            </w:rPr>
          </w:pPr>
          <w:hyperlink w:anchor="_Toc173259139" w:history="1">
            <w:r>
              <w:rPr>
                <w:rStyle w:val="af6"/>
                <w:rFonts w:ascii="仿宋" w:eastAsia="仿宋" w:hAnsi="仿宋" w:hint="eastAsia"/>
              </w:rPr>
              <w:t>6.1</w:t>
            </w:r>
            <w:r>
              <w:rPr>
                <w:rFonts w:ascii="仿宋" w:eastAsia="仿宋" w:hAnsi="仿宋" w:hint="eastAsia"/>
                <w14:ligatures w14:val="standardContextual"/>
              </w:rPr>
              <w:tab/>
            </w:r>
            <w:r>
              <w:rPr>
                <w:rStyle w:val="af6"/>
                <w:rFonts w:ascii="仿宋" w:eastAsia="仿宋" w:hAnsi="仿宋" w:hint="eastAsia"/>
              </w:rPr>
              <w:t>投标人基本情况表</w:t>
            </w:r>
            <w:r>
              <w:rPr>
                <w:rFonts w:ascii="仿宋" w:eastAsia="仿宋" w:hAnsi="仿宋" w:hint="eastAsia"/>
              </w:rPr>
              <w:tab/>
            </w:r>
            <w:r>
              <w:rPr>
                <w:rFonts w:ascii="仿宋" w:eastAsia="仿宋" w:hAnsi="仿宋" w:hint="eastAsia"/>
              </w:rPr>
              <w:fldChar w:fldCharType="begin"/>
            </w:r>
            <w:r>
              <w:rPr>
                <w:rFonts w:ascii="仿宋" w:eastAsia="仿宋" w:hAnsi="仿宋" w:hint="eastAsia"/>
              </w:rPr>
              <w:instrText xml:space="preserve"> </w:instrText>
            </w:r>
            <w:r>
              <w:rPr>
                <w:rFonts w:ascii="仿宋" w:eastAsia="仿宋" w:hAnsi="仿宋"/>
              </w:rPr>
              <w:instrText>PAGEREF _Toc173259139 \h</w:instrText>
            </w:r>
            <w:r>
              <w:rPr>
                <w:rFonts w:ascii="仿宋" w:eastAsia="仿宋" w:hAnsi="仿宋" w:hint="eastAsia"/>
              </w:rPr>
              <w:instrText xml:space="preserve"> </w:instrText>
            </w:r>
            <w:r>
              <w:rPr>
                <w:rFonts w:ascii="仿宋" w:eastAsia="仿宋" w:hAnsi="仿宋" w:hint="eastAsia"/>
              </w:rPr>
            </w:r>
            <w:r>
              <w:rPr>
                <w:rFonts w:ascii="仿宋" w:eastAsia="仿宋" w:hAnsi="仿宋" w:hint="eastAsia"/>
              </w:rPr>
              <w:fldChar w:fldCharType="separate"/>
            </w:r>
            <w:r>
              <w:rPr>
                <w:rFonts w:ascii="仿宋" w:eastAsia="仿宋" w:hAnsi="仿宋" w:hint="eastAsia"/>
              </w:rPr>
              <w:t>54</w:t>
            </w:r>
            <w:r>
              <w:rPr>
                <w:rFonts w:ascii="仿宋" w:eastAsia="仿宋" w:hAnsi="仿宋" w:hint="eastAsia"/>
              </w:rPr>
              <w:fldChar w:fldCharType="end"/>
            </w:r>
          </w:hyperlink>
        </w:p>
        <w:p w14:paraId="66F27514" w14:textId="77777777" w:rsidR="00C130B3" w:rsidRDefault="00000000">
          <w:pPr>
            <w:pStyle w:val="TOC3"/>
            <w:tabs>
              <w:tab w:val="left" w:pos="1680"/>
              <w:tab w:val="right" w:leader="dot" w:pos="8302"/>
            </w:tabs>
            <w:spacing w:line="312" w:lineRule="auto"/>
            <w:rPr>
              <w:rFonts w:ascii="仿宋" w:eastAsia="仿宋" w:hAnsi="仿宋" w:hint="eastAsia"/>
              <w14:ligatures w14:val="standardContextual"/>
            </w:rPr>
          </w:pPr>
          <w:hyperlink w:anchor="_Toc173259140" w:history="1">
            <w:r>
              <w:rPr>
                <w:rStyle w:val="af6"/>
                <w:rFonts w:ascii="仿宋" w:eastAsia="仿宋" w:hAnsi="仿宋" w:hint="eastAsia"/>
              </w:rPr>
              <w:t>6.2</w:t>
            </w:r>
            <w:r>
              <w:rPr>
                <w:rFonts w:ascii="仿宋" w:eastAsia="仿宋" w:hAnsi="仿宋" w:hint="eastAsia"/>
                <w14:ligatures w14:val="standardContextual"/>
              </w:rPr>
              <w:tab/>
            </w:r>
            <w:r>
              <w:rPr>
                <w:rStyle w:val="af6"/>
                <w:rFonts w:ascii="仿宋" w:eastAsia="仿宋" w:hAnsi="仿宋" w:hint="eastAsia"/>
              </w:rPr>
              <w:t>资格要求材料</w:t>
            </w:r>
            <w:r>
              <w:rPr>
                <w:rFonts w:ascii="仿宋" w:eastAsia="仿宋" w:hAnsi="仿宋" w:hint="eastAsia"/>
              </w:rPr>
              <w:tab/>
            </w:r>
            <w:r>
              <w:rPr>
                <w:rFonts w:ascii="仿宋" w:eastAsia="仿宋" w:hAnsi="仿宋" w:hint="eastAsia"/>
              </w:rPr>
              <w:fldChar w:fldCharType="begin"/>
            </w:r>
            <w:r>
              <w:rPr>
                <w:rFonts w:ascii="仿宋" w:eastAsia="仿宋" w:hAnsi="仿宋" w:hint="eastAsia"/>
              </w:rPr>
              <w:instrText xml:space="preserve"> </w:instrText>
            </w:r>
            <w:r>
              <w:rPr>
                <w:rFonts w:ascii="仿宋" w:eastAsia="仿宋" w:hAnsi="仿宋"/>
              </w:rPr>
              <w:instrText>PAGEREF _Toc173259140 \h</w:instrText>
            </w:r>
            <w:r>
              <w:rPr>
                <w:rFonts w:ascii="仿宋" w:eastAsia="仿宋" w:hAnsi="仿宋" w:hint="eastAsia"/>
              </w:rPr>
              <w:instrText xml:space="preserve"> </w:instrText>
            </w:r>
            <w:r>
              <w:rPr>
                <w:rFonts w:ascii="仿宋" w:eastAsia="仿宋" w:hAnsi="仿宋" w:hint="eastAsia"/>
              </w:rPr>
            </w:r>
            <w:r>
              <w:rPr>
                <w:rFonts w:ascii="仿宋" w:eastAsia="仿宋" w:hAnsi="仿宋" w:hint="eastAsia"/>
              </w:rPr>
              <w:fldChar w:fldCharType="separate"/>
            </w:r>
            <w:r>
              <w:rPr>
                <w:rFonts w:ascii="仿宋" w:eastAsia="仿宋" w:hAnsi="仿宋" w:hint="eastAsia"/>
              </w:rPr>
              <w:t>55</w:t>
            </w:r>
            <w:r>
              <w:rPr>
                <w:rFonts w:ascii="仿宋" w:eastAsia="仿宋" w:hAnsi="仿宋" w:hint="eastAsia"/>
              </w:rPr>
              <w:fldChar w:fldCharType="end"/>
            </w:r>
          </w:hyperlink>
        </w:p>
        <w:p w14:paraId="7E828017" w14:textId="77777777" w:rsidR="00C130B3" w:rsidRDefault="00000000">
          <w:pPr>
            <w:pStyle w:val="TOC3"/>
            <w:tabs>
              <w:tab w:val="left" w:pos="1680"/>
              <w:tab w:val="right" w:leader="dot" w:pos="8302"/>
            </w:tabs>
            <w:spacing w:line="312" w:lineRule="auto"/>
            <w:rPr>
              <w:rFonts w:ascii="仿宋" w:eastAsia="仿宋" w:hAnsi="仿宋" w:hint="eastAsia"/>
              <w14:ligatures w14:val="standardContextual"/>
            </w:rPr>
          </w:pPr>
          <w:hyperlink w:anchor="_Toc173259141" w:history="1">
            <w:r>
              <w:rPr>
                <w:rStyle w:val="af6"/>
                <w:rFonts w:ascii="仿宋" w:eastAsia="仿宋" w:hAnsi="仿宋" w:hint="eastAsia"/>
              </w:rPr>
              <w:t>6.3</w:t>
            </w:r>
            <w:r>
              <w:rPr>
                <w:rFonts w:ascii="仿宋" w:eastAsia="仿宋" w:hAnsi="仿宋" w:hint="eastAsia"/>
                <w14:ligatures w14:val="standardContextual"/>
              </w:rPr>
              <w:tab/>
            </w:r>
            <w:r>
              <w:rPr>
                <w:rStyle w:val="af6"/>
                <w:rFonts w:ascii="仿宋" w:eastAsia="仿宋" w:hAnsi="仿宋" w:hint="eastAsia"/>
              </w:rPr>
              <w:t>关于资格的声明函</w:t>
            </w:r>
            <w:r>
              <w:rPr>
                <w:rFonts w:ascii="仿宋" w:eastAsia="仿宋" w:hAnsi="仿宋" w:hint="eastAsia"/>
              </w:rPr>
              <w:tab/>
            </w:r>
            <w:r>
              <w:rPr>
                <w:rFonts w:ascii="仿宋" w:eastAsia="仿宋" w:hAnsi="仿宋" w:hint="eastAsia"/>
              </w:rPr>
              <w:fldChar w:fldCharType="begin"/>
            </w:r>
            <w:r>
              <w:rPr>
                <w:rFonts w:ascii="仿宋" w:eastAsia="仿宋" w:hAnsi="仿宋" w:hint="eastAsia"/>
              </w:rPr>
              <w:instrText xml:space="preserve"> </w:instrText>
            </w:r>
            <w:r>
              <w:rPr>
                <w:rFonts w:ascii="仿宋" w:eastAsia="仿宋" w:hAnsi="仿宋"/>
              </w:rPr>
              <w:instrText>PAGEREF _Toc173259141 \h</w:instrText>
            </w:r>
            <w:r>
              <w:rPr>
                <w:rFonts w:ascii="仿宋" w:eastAsia="仿宋" w:hAnsi="仿宋" w:hint="eastAsia"/>
              </w:rPr>
              <w:instrText xml:space="preserve"> </w:instrText>
            </w:r>
            <w:r>
              <w:rPr>
                <w:rFonts w:ascii="仿宋" w:eastAsia="仿宋" w:hAnsi="仿宋" w:hint="eastAsia"/>
              </w:rPr>
            </w:r>
            <w:r>
              <w:rPr>
                <w:rFonts w:ascii="仿宋" w:eastAsia="仿宋" w:hAnsi="仿宋" w:hint="eastAsia"/>
              </w:rPr>
              <w:fldChar w:fldCharType="separate"/>
            </w:r>
            <w:r>
              <w:rPr>
                <w:rFonts w:ascii="仿宋" w:eastAsia="仿宋" w:hAnsi="仿宋" w:hint="eastAsia"/>
              </w:rPr>
              <w:t>56</w:t>
            </w:r>
            <w:r>
              <w:rPr>
                <w:rFonts w:ascii="仿宋" w:eastAsia="仿宋" w:hAnsi="仿宋" w:hint="eastAsia"/>
              </w:rPr>
              <w:fldChar w:fldCharType="end"/>
            </w:r>
          </w:hyperlink>
        </w:p>
        <w:p w14:paraId="6F78EDE9" w14:textId="77777777" w:rsidR="00C130B3" w:rsidRDefault="00000000">
          <w:pPr>
            <w:pStyle w:val="TOC3"/>
            <w:tabs>
              <w:tab w:val="left" w:pos="1680"/>
              <w:tab w:val="right" w:leader="dot" w:pos="8302"/>
            </w:tabs>
            <w:spacing w:line="312" w:lineRule="auto"/>
            <w:rPr>
              <w:rFonts w:ascii="仿宋" w:eastAsia="仿宋" w:hAnsi="仿宋" w:hint="eastAsia"/>
              <w14:ligatures w14:val="standardContextual"/>
            </w:rPr>
          </w:pPr>
          <w:hyperlink w:anchor="_Toc173259142" w:history="1">
            <w:r>
              <w:rPr>
                <w:rStyle w:val="af6"/>
                <w:rFonts w:ascii="仿宋" w:eastAsia="仿宋" w:hAnsi="仿宋" w:hint="eastAsia"/>
              </w:rPr>
              <w:t>6.4</w:t>
            </w:r>
            <w:r>
              <w:rPr>
                <w:rFonts w:ascii="仿宋" w:eastAsia="仿宋" w:hAnsi="仿宋" w:hint="eastAsia"/>
                <w14:ligatures w14:val="standardContextual"/>
              </w:rPr>
              <w:tab/>
            </w:r>
            <w:r>
              <w:rPr>
                <w:rStyle w:val="af6"/>
                <w:rFonts w:ascii="仿宋" w:eastAsia="仿宋" w:hAnsi="仿宋" w:hint="eastAsia"/>
              </w:rPr>
              <w:t>投标人控股及管理关系情况申报</w:t>
            </w:r>
            <w:r>
              <w:rPr>
                <w:rFonts w:ascii="仿宋" w:eastAsia="仿宋" w:hAnsi="仿宋" w:hint="eastAsia"/>
              </w:rPr>
              <w:tab/>
            </w:r>
            <w:r>
              <w:rPr>
                <w:rFonts w:ascii="仿宋" w:eastAsia="仿宋" w:hAnsi="仿宋" w:hint="eastAsia"/>
              </w:rPr>
              <w:fldChar w:fldCharType="begin"/>
            </w:r>
            <w:r>
              <w:rPr>
                <w:rFonts w:ascii="仿宋" w:eastAsia="仿宋" w:hAnsi="仿宋" w:hint="eastAsia"/>
              </w:rPr>
              <w:instrText xml:space="preserve"> </w:instrText>
            </w:r>
            <w:r>
              <w:rPr>
                <w:rFonts w:ascii="仿宋" w:eastAsia="仿宋" w:hAnsi="仿宋"/>
              </w:rPr>
              <w:instrText>PAGEREF _Toc173259142 \h</w:instrText>
            </w:r>
            <w:r>
              <w:rPr>
                <w:rFonts w:ascii="仿宋" w:eastAsia="仿宋" w:hAnsi="仿宋" w:hint="eastAsia"/>
              </w:rPr>
              <w:instrText xml:space="preserve"> </w:instrText>
            </w:r>
            <w:r>
              <w:rPr>
                <w:rFonts w:ascii="仿宋" w:eastAsia="仿宋" w:hAnsi="仿宋" w:hint="eastAsia"/>
              </w:rPr>
            </w:r>
            <w:r>
              <w:rPr>
                <w:rFonts w:ascii="仿宋" w:eastAsia="仿宋" w:hAnsi="仿宋" w:hint="eastAsia"/>
              </w:rPr>
              <w:fldChar w:fldCharType="separate"/>
            </w:r>
            <w:r>
              <w:rPr>
                <w:rFonts w:ascii="仿宋" w:eastAsia="仿宋" w:hAnsi="仿宋" w:hint="eastAsia"/>
              </w:rPr>
              <w:t>57</w:t>
            </w:r>
            <w:r>
              <w:rPr>
                <w:rFonts w:ascii="仿宋" w:eastAsia="仿宋" w:hAnsi="仿宋" w:hint="eastAsia"/>
              </w:rPr>
              <w:fldChar w:fldCharType="end"/>
            </w:r>
          </w:hyperlink>
        </w:p>
        <w:p w14:paraId="0D4BF1B8" w14:textId="77777777" w:rsidR="00C130B3" w:rsidRDefault="00000000">
          <w:pPr>
            <w:pStyle w:val="TOC2"/>
            <w:spacing w:line="312" w:lineRule="auto"/>
            <w:rPr>
              <w:rFonts w:ascii="仿宋" w:eastAsia="仿宋" w:hAnsi="仿宋" w:hint="eastAsia"/>
              <w14:ligatures w14:val="standardContextual"/>
            </w:rPr>
          </w:pPr>
          <w:hyperlink w:anchor="_Toc173259143" w:history="1">
            <w:r>
              <w:rPr>
                <w:rStyle w:val="af6"/>
                <w:rFonts w:ascii="仿宋" w:eastAsia="仿宋" w:hAnsi="仿宋" w:hint="eastAsia"/>
              </w:rPr>
              <w:t>7.</w:t>
            </w:r>
            <w:r>
              <w:rPr>
                <w:rFonts w:ascii="仿宋" w:eastAsia="仿宋" w:hAnsi="仿宋" w:hint="eastAsia"/>
                <w14:ligatures w14:val="standardContextual"/>
              </w:rPr>
              <w:tab/>
            </w:r>
            <w:r>
              <w:rPr>
                <w:rStyle w:val="af6"/>
                <w:rFonts w:ascii="仿宋" w:eastAsia="仿宋" w:hAnsi="仿宋" w:hint="eastAsia"/>
              </w:rPr>
              <w:t>商务合同条款偏离表</w:t>
            </w:r>
            <w:r>
              <w:rPr>
                <w:rFonts w:ascii="仿宋" w:eastAsia="仿宋" w:hAnsi="仿宋" w:hint="eastAsia"/>
              </w:rPr>
              <w:tab/>
            </w:r>
            <w:r>
              <w:rPr>
                <w:rFonts w:ascii="仿宋" w:eastAsia="仿宋" w:hAnsi="仿宋" w:hint="eastAsia"/>
              </w:rPr>
              <w:fldChar w:fldCharType="begin"/>
            </w:r>
            <w:r>
              <w:rPr>
                <w:rFonts w:ascii="仿宋" w:eastAsia="仿宋" w:hAnsi="仿宋" w:hint="eastAsia"/>
              </w:rPr>
              <w:instrText xml:space="preserve"> </w:instrText>
            </w:r>
            <w:r>
              <w:rPr>
                <w:rFonts w:ascii="仿宋" w:eastAsia="仿宋" w:hAnsi="仿宋"/>
              </w:rPr>
              <w:instrText>PAGEREF _Toc173259143 \h</w:instrText>
            </w:r>
            <w:r>
              <w:rPr>
                <w:rFonts w:ascii="仿宋" w:eastAsia="仿宋" w:hAnsi="仿宋" w:hint="eastAsia"/>
              </w:rPr>
              <w:instrText xml:space="preserve"> </w:instrText>
            </w:r>
            <w:r>
              <w:rPr>
                <w:rFonts w:ascii="仿宋" w:eastAsia="仿宋" w:hAnsi="仿宋" w:hint="eastAsia"/>
              </w:rPr>
            </w:r>
            <w:r>
              <w:rPr>
                <w:rFonts w:ascii="仿宋" w:eastAsia="仿宋" w:hAnsi="仿宋" w:hint="eastAsia"/>
              </w:rPr>
              <w:fldChar w:fldCharType="separate"/>
            </w:r>
            <w:r>
              <w:rPr>
                <w:rFonts w:ascii="仿宋" w:eastAsia="仿宋" w:hAnsi="仿宋" w:hint="eastAsia"/>
              </w:rPr>
              <w:t>58</w:t>
            </w:r>
            <w:r>
              <w:rPr>
                <w:rFonts w:ascii="仿宋" w:eastAsia="仿宋" w:hAnsi="仿宋" w:hint="eastAsia"/>
              </w:rPr>
              <w:fldChar w:fldCharType="end"/>
            </w:r>
          </w:hyperlink>
        </w:p>
        <w:p w14:paraId="3584CCE0" w14:textId="77777777" w:rsidR="00C130B3" w:rsidRDefault="00000000">
          <w:pPr>
            <w:pStyle w:val="TOC2"/>
            <w:spacing w:line="312" w:lineRule="auto"/>
            <w:rPr>
              <w:rFonts w:ascii="仿宋" w:eastAsia="仿宋" w:hAnsi="仿宋" w:hint="eastAsia"/>
              <w14:ligatures w14:val="standardContextual"/>
            </w:rPr>
          </w:pPr>
          <w:hyperlink w:anchor="_Toc173259144" w:history="1">
            <w:r>
              <w:rPr>
                <w:rStyle w:val="af6"/>
                <w:rFonts w:ascii="仿宋" w:eastAsia="仿宋" w:hAnsi="仿宋" w:hint="eastAsia"/>
              </w:rPr>
              <w:t>8.</w:t>
            </w:r>
            <w:r>
              <w:rPr>
                <w:rFonts w:ascii="仿宋" w:eastAsia="仿宋" w:hAnsi="仿宋" w:hint="eastAsia"/>
                <w14:ligatures w14:val="standardContextual"/>
              </w:rPr>
              <w:tab/>
            </w:r>
            <w:r>
              <w:rPr>
                <w:rStyle w:val="af6"/>
                <w:rFonts w:ascii="仿宋" w:eastAsia="仿宋" w:hAnsi="仿宋" w:hint="eastAsia"/>
              </w:rPr>
              <w:t>实质性条款偏离表</w:t>
            </w:r>
            <w:r>
              <w:rPr>
                <w:rFonts w:ascii="仿宋" w:eastAsia="仿宋" w:hAnsi="仿宋" w:hint="eastAsia"/>
              </w:rPr>
              <w:tab/>
            </w:r>
            <w:r>
              <w:rPr>
                <w:rFonts w:ascii="仿宋" w:eastAsia="仿宋" w:hAnsi="仿宋" w:hint="eastAsia"/>
              </w:rPr>
              <w:fldChar w:fldCharType="begin"/>
            </w:r>
            <w:r>
              <w:rPr>
                <w:rFonts w:ascii="仿宋" w:eastAsia="仿宋" w:hAnsi="仿宋" w:hint="eastAsia"/>
              </w:rPr>
              <w:instrText xml:space="preserve"> </w:instrText>
            </w:r>
            <w:r>
              <w:rPr>
                <w:rFonts w:ascii="仿宋" w:eastAsia="仿宋" w:hAnsi="仿宋"/>
              </w:rPr>
              <w:instrText>PAGEREF _Toc173259144 \h</w:instrText>
            </w:r>
            <w:r>
              <w:rPr>
                <w:rFonts w:ascii="仿宋" w:eastAsia="仿宋" w:hAnsi="仿宋" w:hint="eastAsia"/>
              </w:rPr>
              <w:instrText xml:space="preserve"> </w:instrText>
            </w:r>
            <w:r>
              <w:rPr>
                <w:rFonts w:ascii="仿宋" w:eastAsia="仿宋" w:hAnsi="仿宋" w:hint="eastAsia"/>
              </w:rPr>
            </w:r>
            <w:r>
              <w:rPr>
                <w:rFonts w:ascii="仿宋" w:eastAsia="仿宋" w:hAnsi="仿宋" w:hint="eastAsia"/>
              </w:rPr>
              <w:fldChar w:fldCharType="separate"/>
            </w:r>
            <w:r>
              <w:rPr>
                <w:rFonts w:ascii="仿宋" w:eastAsia="仿宋" w:hAnsi="仿宋" w:hint="eastAsia"/>
              </w:rPr>
              <w:t>59</w:t>
            </w:r>
            <w:r>
              <w:rPr>
                <w:rFonts w:ascii="仿宋" w:eastAsia="仿宋" w:hAnsi="仿宋" w:hint="eastAsia"/>
              </w:rPr>
              <w:fldChar w:fldCharType="end"/>
            </w:r>
          </w:hyperlink>
        </w:p>
        <w:p w14:paraId="42B48D95" w14:textId="77777777" w:rsidR="00C130B3" w:rsidRDefault="00000000">
          <w:pPr>
            <w:pStyle w:val="TOC2"/>
            <w:spacing w:line="312" w:lineRule="auto"/>
            <w:rPr>
              <w:rFonts w:ascii="仿宋" w:eastAsia="仿宋" w:hAnsi="仿宋" w:hint="eastAsia"/>
              <w14:ligatures w14:val="standardContextual"/>
            </w:rPr>
          </w:pPr>
          <w:hyperlink w:anchor="_Toc173259145" w:history="1">
            <w:r>
              <w:rPr>
                <w:rStyle w:val="af6"/>
                <w:rFonts w:ascii="仿宋" w:eastAsia="仿宋" w:hAnsi="仿宋" w:hint="eastAsia"/>
              </w:rPr>
              <w:t>9.</w:t>
            </w:r>
            <w:r>
              <w:rPr>
                <w:rFonts w:ascii="仿宋" w:eastAsia="仿宋" w:hAnsi="仿宋" w:hint="eastAsia"/>
                <w14:ligatures w14:val="standardContextual"/>
              </w:rPr>
              <w:tab/>
            </w:r>
            <w:r>
              <w:rPr>
                <w:rStyle w:val="af6"/>
                <w:rFonts w:ascii="仿宋" w:eastAsia="仿宋" w:hAnsi="仿宋" w:hint="eastAsia"/>
              </w:rPr>
              <w:t>采购需求条款偏离表</w:t>
            </w:r>
            <w:r>
              <w:rPr>
                <w:rFonts w:ascii="仿宋" w:eastAsia="仿宋" w:hAnsi="仿宋" w:hint="eastAsia"/>
              </w:rPr>
              <w:tab/>
            </w:r>
            <w:r>
              <w:rPr>
                <w:rFonts w:ascii="仿宋" w:eastAsia="仿宋" w:hAnsi="仿宋" w:hint="eastAsia"/>
              </w:rPr>
              <w:fldChar w:fldCharType="begin"/>
            </w:r>
            <w:r>
              <w:rPr>
                <w:rFonts w:ascii="仿宋" w:eastAsia="仿宋" w:hAnsi="仿宋" w:hint="eastAsia"/>
              </w:rPr>
              <w:instrText xml:space="preserve"> </w:instrText>
            </w:r>
            <w:r>
              <w:rPr>
                <w:rFonts w:ascii="仿宋" w:eastAsia="仿宋" w:hAnsi="仿宋"/>
              </w:rPr>
              <w:instrText>PAGEREF _Toc173259145 \h</w:instrText>
            </w:r>
            <w:r>
              <w:rPr>
                <w:rFonts w:ascii="仿宋" w:eastAsia="仿宋" w:hAnsi="仿宋" w:hint="eastAsia"/>
              </w:rPr>
              <w:instrText xml:space="preserve"> </w:instrText>
            </w:r>
            <w:r>
              <w:rPr>
                <w:rFonts w:ascii="仿宋" w:eastAsia="仿宋" w:hAnsi="仿宋" w:hint="eastAsia"/>
              </w:rPr>
            </w:r>
            <w:r>
              <w:rPr>
                <w:rFonts w:ascii="仿宋" w:eastAsia="仿宋" w:hAnsi="仿宋" w:hint="eastAsia"/>
              </w:rPr>
              <w:fldChar w:fldCharType="separate"/>
            </w:r>
            <w:r>
              <w:rPr>
                <w:rFonts w:ascii="仿宋" w:eastAsia="仿宋" w:hAnsi="仿宋" w:hint="eastAsia"/>
              </w:rPr>
              <w:t>60</w:t>
            </w:r>
            <w:r>
              <w:rPr>
                <w:rFonts w:ascii="仿宋" w:eastAsia="仿宋" w:hAnsi="仿宋" w:hint="eastAsia"/>
              </w:rPr>
              <w:fldChar w:fldCharType="end"/>
            </w:r>
          </w:hyperlink>
        </w:p>
        <w:p w14:paraId="23A86FA9" w14:textId="77777777" w:rsidR="00C130B3" w:rsidRDefault="00000000">
          <w:pPr>
            <w:pStyle w:val="TOC2"/>
            <w:spacing w:line="312" w:lineRule="auto"/>
            <w:rPr>
              <w:rFonts w:ascii="仿宋" w:eastAsia="仿宋" w:hAnsi="仿宋" w:hint="eastAsia"/>
              <w14:ligatures w14:val="standardContextual"/>
            </w:rPr>
          </w:pPr>
          <w:hyperlink w:anchor="_Toc173259146" w:history="1">
            <w:r>
              <w:rPr>
                <w:rStyle w:val="af6"/>
                <w:rFonts w:ascii="仿宋" w:eastAsia="仿宋" w:hAnsi="仿宋" w:hint="eastAsia"/>
              </w:rPr>
              <w:t>10.服务承诺函</w:t>
            </w:r>
            <w:r>
              <w:rPr>
                <w:rFonts w:ascii="仿宋" w:eastAsia="仿宋" w:hAnsi="仿宋" w:hint="eastAsia"/>
              </w:rPr>
              <w:tab/>
            </w:r>
            <w:r>
              <w:rPr>
                <w:rFonts w:ascii="仿宋" w:eastAsia="仿宋" w:hAnsi="仿宋" w:hint="eastAsia"/>
              </w:rPr>
              <w:fldChar w:fldCharType="begin"/>
            </w:r>
            <w:r>
              <w:rPr>
                <w:rFonts w:ascii="仿宋" w:eastAsia="仿宋" w:hAnsi="仿宋" w:hint="eastAsia"/>
              </w:rPr>
              <w:instrText xml:space="preserve"> </w:instrText>
            </w:r>
            <w:r>
              <w:rPr>
                <w:rFonts w:ascii="仿宋" w:eastAsia="仿宋" w:hAnsi="仿宋"/>
              </w:rPr>
              <w:instrText>PAGEREF _Toc173259146 \h</w:instrText>
            </w:r>
            <w:r>
              <w:rPr>
                <w:rFonts w:ascii="仿宋" w:eastAsia="仿宋" w:hAnsi="仿宋" w:hint="eastAsia"/>
              </w:rPr>
              <w:instrText xml:space="preserve"> </w:instrText>
            </w:r>
            <w:r>
              <w:rPr>
                <w:rFonts w:ascii="仿宋" w:eastAsia="仿宋" w:hAnsi="仿宋" w:hint="eastAsia"/>
              </w:rPr>
            </w:r>
            <w:r>
              <w:rPr>
                <w:rFonts w:ascii="仿宋" w:eastAsia="仿宋" w:hAnsi="仿宋" w:hint="eastAsia"/>
              </w:rPr>
              <w:fldChar w:fldCharType="separate"/>
            </w:r>
            <w:r>
              <w:rPr>
                <w:rFonts w:ascii="仿宋" w:eastAsia="仿宋" w:hAnsi="仿宋" w:hint="eastAsia"/>
              </w:rPr>
              <w:t>61</w:t>
            </w:r>
            <w:r>
              <w:rPr>
                <w:rFonts w:ascii="仿宋" w:eastAsia="仿宋" w:hAnsi="仿宋" w:hint="eastAsia"/>
              </w:rPr>
              <w:fldChar w:fldCharType="end"/>
            </w:r>
          </w:hyperlink>
        </w:p>
        <w:p w14:paraId="0FD07AC4" w14:textId="77777777" w:rsidR="00C130B3" w:rsidRDefault="00000000">
          <w:pPr>
            <w:pStyle w:val="TOC2"/>
            <w:spacing w:line="312" w:lineRule="auto"/>
            <w:rPr>
              <w:rFonts w:ascii="仿宋" w:eastAsia="仿宋" w:hAnsi="仿宋" w:hint="eastAsia"/>
              <w14:ligatures w14:val="standardContextual"/>
            </w:rPr>
          </w:pPr>
          <w:hyperlink w:anchor="_Toc173259147" w:history="1">
            <w:r>
              <w:rPr>
                <w:rStyle w:val="af6"/>
                <w:rFonts w:ascii="仿宋" w:eastAsia="仿宋" w:hAnsi="仿宋" w:hint="eastAsia"/>
              </w:rPr>
              <w:t>11.同类项目业绩情况</w:t>
            </w:r>
            <w:r>
              <w:rPr>
                <w:rFonts w:ascii="仿宋" w:eastAsia="仿宋" w:hAnsi="仿宋" w:hint="eastAsia"/>
              </w:rPr>
              <w:tab/>
            </w:r>
            <w:r>
              <w:rPr>
                <w:rFonts w:ascii="仿宋" w:eastAsia="仿宋" w:hAnsi="仿宋" w:hint="eastAsia"/>
              </w:rPr>
              <w:fldChar w:fldCharType="begin"/>
            </w:r>
            <w:r>
              <w:rPr>
                <w:rFonts w:ascii="仿宋" w:eastAsia="仿宋" w:hAnsi="仿宋" w:hint="eastAsia"/>
              </w:rPr>
              <w:instrText xml:space="preserve"> </w:instrText>
            </w:r>
            <w:r>
              <w:rPr>
                <w:rFonts w:ascii="仿宋" w:eastAsia="仿宋" w:hAnsi="仿宋"/>
              </w:rPr>
              <w:instrText>PAGEREF _Toc173259147 \h</w:instrText>
            </w:r>
            <w:r>
              <w:rPr>
                <w:rFonts w:ascii="仿宋" w:eastAsia="仿宋" w:hAnsi="仿宋" w:hint="eastAsia"/>
              </w:rPr>
              <w:instrText xml:space="preserve"> </w:instrText>
            </w:r>
            <w:r>
              <w:rPr>
                <w:rFonts w:ascii="仿宋" w:eastAsia="仿宋" w:hAnsi="仿宋" w:hint="eastAsia"/>
              </w:rPr>
            </w:r>
            <w:r>
              <w:rPr>
                <w:rFonts w:ascii="仿宋" w:eastAsia="仿宋" w:hAnsi="仿宋" w:hint="eastAsia"/>
              </w:rPr>
              <w:fldChar w:fldCharType="separate"/>
            </w:r>
            <w:r>
              <w:rPr>
                <w:rFonts w:ascii="仿宋" w:eastAsia="仿宋" w:hAnsi="仿宋" w:hint="eastAsia"/>
              </w:rPr>
              <w:t>62</w:t>
            </w:r>
            <w:r>
              <w:rPr>
                <w:rFonts w:ascii="仿宋" w:eastAsia="仿宋" w:hAnsi="仿宋" w:hint="eastAsia"/>
              </w:rPr>
              <w:fldChar w:fldCharType="end"/>
            </w:r>
          </w:hyperlink>
        </w:p>
        <w:p w14:paraId="4C0278E9" w14:textId="77777777" w:rsidR="00C130B3" w:rsidRDefault="00000000">
          <w:pPr>
            <w:pStyle w:val="TOC3"/>
            <w:tabs>
              <w:tab w:val="left" w:pos="1680"/>
              <w:tab w:val="right" w:leader="dot" w:pos="8302"/>
            </w:tabs>
            <w:spacing w:line="312" w:lineRule="auto"/>
            <w:rPr>
              <w:rFonts w:ascii="仿宋" w:eastAsia="仿宋" w:hAnsi="仿宋" w:hint="eastAsia"/>
              <w14:ligatures w14:val="standardContextual"/>
            </w:rPr>
          </w:pPr>
          <w:hyperlink w:anchor="_Toc173259148" w:history="1">
            <w:r>
              <w:rPr>
                <w:rStyle w:val="af6"/>
                <w:rFonts w:ascii="仿宋" w:eastAsia="仿宋" w:hAnsi="仿宋" w:hint="eastAsia"/>
              </w:rPr>
              <w:t>11.1</w:t>
            </w:r>
            <w:r>
              <w:rPr>
                <w:rFonts w:ascii="仿宋" w:eastAsia="仿宋" w:hAnsi="仿宋" w:hint="eastAsia"/>
                <w14:ligatures w14:val="standardContextual"/>
              </w:rPr>
              <w:tab/>
            </w:r>
            <w:r>
              <w:rPr>
                <w:rStyle w:val="af6"/>
                <w:rFonts w:ascii="仿宋" w:eastAsia="仿宋" w:hAnsi="仿宋" w:hint="eastAsia"/>
              </w:rPr>
              <w:t>同类项目业绩情况</w:t>
            </w:r>
            <w:r>
              <w:rPr>
                <w:rFonts w:ascii="仿宋" w:eastAsia="仿宋" w:hAnsi="仿宋" w:hint="eastAsia"/>
              </w:rPr>
              <w:tab/>
            </w:r>
            <w:r>
              <w:rPr>
                <w:rFonts w:ascii="仿宋" w:eastAsia="仿宋" w:hAnsi="仿宋" w:hint="eastAsia"/>
              </w:rPr>
              <w:fldChar w:fldCharType="begin"/>
            </w:r>
            <w:r>
              <w:rPr>
                <w:rFonts w:ascii="仿宋" w:eastAsia="仿宋" w:hAnsi="仿宋" w:hint="eastAsia"/>
              </w:rPr>
              <w:instrText xml:space="preserve"> </w:instrText>
            </w:r>
            <w:r>
              <w:rPr>
                <w:rFonts w:ascii="仿宋" w:eastAsia="仿宋" w:hAnsi="仿宋"/>
              </w:rPr>
              <w:instrText>PAGEREF _Toc173259148 \h</w:instrText>
            </w:r>
            <w:r>
              <w:rPr>
                <w:rFonts w:ascii="仿宋" w:eastAsia="仿宋" w:hAnsi="仿宋" w:hint="eastAsia"/>
              </w:rPr>
              <w:instrText xml:space="preserve"> </w:instrText>
            </w:r>
            <w:r>
              <w:rPr>
                <w:rFonts w:ascii="仿宋" w:eastAsia="仿宋" w:hAnsi="仿宋" w:hint="eastAsia"/>
              </w:rPr>
            </w:r>
            <w:r>
              <w:rPr>
                <w:rFonts w:ascii="仿宋" w:eastAsia="仿宋" w:hAnsi="仿宋" w:hint="eastAsia"/>
              </w:rPr>
              <w:fldChar w:fldCharType="separate"/>
            </w:r>
            <w:r>
              <w:rPr>
                <w:rFonts w:ascii="仿宋" w:eastAsia="仿宋" w:hAnsi="仿宋" w:hint="eastAsia"/>
              </w:rPr>
              <w:t>62</w:t>
            </w:r>
            <w:r>
              <w:rPr>
                <w:rFonts w:ascii="仿宋" w:eastAsia="仿宋" w:hAnsi="仿宋" w:hint="eastAsia"/>
              </w:rPr>
              <w:fldChar w:fldCharType="end"/>
            </w:r>
          </w:hyperlink>
        </w:p>
        <w:p w14:paraId="15E555F8" w14:textId="77777777" w:rsidR="00C130B3" w:rsidRDefault="00000000">
          <w:pPr>
            <w:pStyle w:val="TOC3"/>
            <w:tabs>
              <w:tab w:val="left" w:pos="1680"/>
              <w:tab w:val="right" w:leader="dot" w:pos="8302"/>
            </w:tabs>
            <w:spacing w:line="312" w:lineRule="auto"/>
            <w:rPr>
              <w:rFonts w:ascii="仿宋" w:eastAsia="仿宋" w:hAnsi="仿宋" w:hint="eastAsia"/>
              <w14:ligatures w14:val="standardContextual"/>
            </w:rPr>
          </w:pPr>
          <w:hyperlink w:anchor="_Toc173259149" w:history="1">
            <w:r>
              <w:rPr>
                <w:rStyle w:val="af6"/>
                <w:rFonts w:ascii="仿宋" w:eastAsia="仿宋" w:hAnsi="仿宋" w:hint="eastAsia"/>
              </w:rPr>
              <w:t>11.2</w:t>
            </w:r>
            <w:r>
              <w:rPr>
                <w:rFonts w:ascii="仿宋" w:eastAsia="仿宋" w:hAnsi="仿宋" w:hint="eastAsia"/>
                <w14:ligatures w14:val="standardContextual"/>
              </w:rPr>
              <w:tab/>
            </w:r>
            <w:r>
              <w:rPr>
                <w:rStyle w:val="af6"/>
                <w:rFonts w:ascii="仿宋" w:eastAsia="仿宋" w:hAnsi="仿宋" w:hint="eastAsia"/>
              </w:rPr>
              <w:t>以往客户服务评价情况</w:t>
            </w:r>
            <w:r>
              <w:rPr>
                <w:rFonts w:ascii="仿宋" w:eastAsia="仿宋" w:hAnsi="仿宋" w:hint="eastAsia"/>
              </w:rPr>
              <w:tab/>
            </w:r>
            <w:r>
              <w:rPr>
                <w:rFonts w:ascii="仿宋" w:eastAsia="仿宋" w:hAnsi="仿宋" w:hint="eastAsia"/>
              </w:rPr>
              <w:fldChar w:fldCharType="begin"/>
            </w:r>
            <w:r>
              <w:rPr>
                <w:rFonts w:ascii="仿宋" w:eastAsia="仿宋" w:hAnsi="仿宋" w:hint="eastAsia"/>
              </w:rPr>
              <w:instrText xml:space="preserve"> </w:instrText>
            </w:r>
            <w:r>
              <w:rPr>
                <w:rFonts w:ascii="仿宋" w:eastAsia="仿宋" w:hAnsi="仿宋"/>
              </w:rPr>
              <w:instrText>PAGEREF _Toc173259149 \h</w:instrText>
            </w:r>
            <w:r>
              <w:rPr>
                <w:rFonts w:ascii="仿宋" w:eastAsia="仿宋" w:hAnsi="仿宋" w:hint="eastAsia"/>
              </w:rPr>
              <w:instrText xml:space="preserve"> </w:instrText>
            </w:r>
            <w:r>
              <w:rPr>
                <w:rFonts w:ascii="仿宋" w:eastAsia="仿宋" w:hAnsi="仿宋" w:hint="eastAsia"/>
              </w:rPr>
            </w:r>
            <w:r>
              <w:rPr>
                <w:rFonts w:ascii="仿宋" w:eastAsia="仿宋" w:hAnsi="仿宋" w:hint="eastAsia"/>
              </w:rPr>
              <w:fldChar w:fldCharType="separate"/>
            </w:r>
            <w:r>
              <w:rPr>
                <w:rFonts w:ascii="仿宋" w:eastAsia="仿宋" w:hAnsi="仿宋" w:hint="eastAsia"/>
              </w:rPr>
              <w:t>63</w:t>
            </w:r>
            <w:r>
              <w:rPr>
                <w:rFonts w:ascii="仿宋" w:eastAsia="仿宋" w:hAnsi="仿宋" w:hint="eastAsia"/>
              </w:rPr>
              <w:fldChar w:fldCharType="end"/>
            </w:r>
          </w:hyperlink>
        </w:p>
        <w:p w14:paraId="1A1FBDF9" w14:textId="77777777" w:rsidR="00C130B3" w:rsidRDefault="00000000">
          <w:pPr>
            <w:pStyle w:val="TOC2"/>
            <w:spacing w:line="312" w:lineRule="auto"/>
            <w:rPr>
              <w:rFonts w:ascii="仿宋" w:eastAsia="仿宋" w:hAnsi="仿宋" w:hint="eastAsia"/>
              <w14:ligatures w14:val="standardContextual"/>
            </w:rPr>
          </w:pPr>
          <w:hyperlink w:anchor="_Toc173259150" w:history="1">
            <w:r>
              <w:rPr>
                <w:rStyle w:val="af6"/>
                <w:rFonts w:ascii="仿宋" w:eastAsia="仿宋" w:hAnsi="仿宋" w:hint="eastAsia"/>
              </w:rPr>
              <w:t>12.拟投入本项目服务人员</w:t>
            </w:r>
            <w:r>
              <w:rPr>
                <w:rFonts w:ascii="仿宋" w:eastAsia="仿宋" w:hAnsi="仿宋" w:hint="eastAsia"/>
              </w:rPr>
              <w:tab/>
            </w:r>
            <w:r>
              <w:rPr>
                <w:rFonts w:ascii="仿宋" w:eastAsia="仿宋" w:hAnsi="仿宋" w:hint="eastAsia"/>
              </w:rPr>
              <w:fldChar w:fldCharType="begin"/>
            </w:r>
            <w:r>
              <w:rPr>
                <w:rFonts w:ascii="仿宋" w:eastAsia="仿宋" w:hAnsi="仿宋" w:hint="eastAsia"/>
              </w:rPr>
              <w:instrText xml:space="preserve"> </w:instrText>
            </w:r>
            <w:r>
              <w:rPr>
                <w:rFonts w:ascii="仿宋" w:eastAsia="仿宋" w:hAnsi="仿宋"/>
              </w:rPr>
              <w:instrText>PAGEREF _Toc173259150 \h</w:instrText>
            </w:r>
            <w:r>
              <w:rPr>
                <w:rFonts w:ascii="仿宋" w:eastAsia="仿宋" w:hAnsi="仿宋" w:hint="eastAsia"/>
              </w:rPr>
              <w:instrText xml:space="preserve"> </w:instrText>
            </w:r>
            <w:r>
              <w:rPr>
                <w:rFonts w:ascii="仿宋" w:eastAsia="仿宋" w:hAnsi="仿宋" w:hint="eastAsia"/>
              </w:rPr>
            </w:r>
            <w:r>
              <w:rPr>
                <w:rFonts w:ascii="仿宋" w:eastAsia="仿宋" w:hAnsi="仿宋" w:hint="eastAsia"/>
              </w:rPr>
              <w:fldChar w:fldCharType="separate"/>
            </w:r>
            <w:r>
              <w:rPr>
                <w:rFonts w:ascii="仿宋" w:eastAsia="仿宋" w:hAnsi="仿宋" w:hint="eastAsia"/>
              </w:rPr>
              <w:t>64</w:t>
            </w:r>
            <w:r>
              <w:rPr>
                <w:rFonts w:ascii="仿宋" w:eastAsia="仿宋" w:hAnsi="仿宋" w:hint="eastAsia"/>
              </w:rPr>
              <w:fldChar w:fldCharType="end"/>
            </w:r>
          </w:hyperlink>
        </w:p>
        <w:p w14:paraId="4EC7B9BF" w14:textId="77777777" w:rsidR="00C130B3" w:rsidRDefault="00000000">
          <w:pPr>
            <w:pStyle w:val="TOC3"/>
            <w:tabs>
              <w:tab w:val="left" w:pos="1680"/>
              <w:tab w:val="right" w:leader="dot" w:pos="8302"/>
            </w:tabs>
            <w:spacing w:line="312" w:lineRule="auto"/>
            <w:rPr>
              <w:rFonts w:ascii="仿宋" w:eastAsia="仿宋" w:hAnsi="仿宋" w:hint="eastAsia"/>
              <w14:ligatures w14:val="standardContextual"/>
            </w:rPr>
          </w:pPr>
          <w:hyperlink w:anchor="_Toc173259151" w:history="1">
            <w:r>
              <w:rPr>
                <w:rStyle w:val="af6"/>
                <w:rFonts w:ascii="仿宋" w:eastAsia="仿宋" w:hAnsi="仿宋" w:hint="eastAsia"/>
              </w:rPr>
              <w:t>12.1</w:t>
            </w:r>
            <w:r>
              <w:rPr>
                <w:rFonts w:ascii="仿宋" w:eastAsia="仿宋" w:hAnsi="仿宋" w:hint="eastAsia"/>
                <w14:ligatures w14:val="standardContextual"/>
              </w:rPr>
              <w:tab/>
            </w:r>
            <w:r>
              <w:rPr>
                <w:rStyle w:val="af6"/>
                <w:rFonts w:ascii="仿宋" w:eastAsia="仿宋" w:hAnsi="仿宋" w:hint="eastAsia"/>
              </w:rPr>
              <w:t>项目负责人情况</w:t>
            </w:r>
            <w:r>
              <w:rPr>
                <w:rFonts w:ascii="仿宋" w:eastAsia="仿宋" w:hAnsi="仿宋" w:hint="eastAsia"/>
              </w:rPr>
              <w:tab/>
            </w:r>
            <w:r>
              <w:rPr>
                <w:rFonts w:ascii="仿宋" w:eastAsia="仿宋" w:hAnsi="仿宋" w:hint="eastAsia"/>
              </w:rPr>
              <w:fldChar w:fldCharType="begin"/>
            </w:r>
            <w:r>
              <w:rPr>
                <w:rFonts w:ascii="仿宋" w:eastAsia="仿宋" w:hAnsi="仿宋" w:hint="eastAsia"/>
              </w:rPr>
              <w:instrText xml:space="preserve"> </w:instrText>
            </w:r>
            <w:r>
              <w:rPr>
                <w:rFonts w:ascii="仿宋" w:eastAsia="仿宋" w:hAnsi="仿宋"/>
              </w:rPr>
              <w:instrText>PAGEREF _Toc173259151 \h</w:instrText>
            </w:r>
            <w:r>
              <w:rPr>
                <w:rFonts w:ascii="仿宋" w:eastAsia="仿宋" w:hAnsi="仿宋" w:hint="eastAsia"/>
              </w:rPr>
              <w:instrText xml:space="preserve"> </w:instrText>
            </w:r>
            <w:r>
              <w:rPr>
                <w:rFonts w:ascii="仿宋" w:eastAsia="仿宋" w:hAnsi="仿宋" w:hint="eastAsia"/>
              </w:rPr>
            </w:r>
            <w:r>
              <w:rPr>
                <w:rFonts w:ascii="仿宋" w:eastAsia="仿宋" w:hAnsi="仿宋" w:hint="eastAsia"/>
              </w:rPr>
              <w:fldChar w:fldCharType="separate"/>
            </w:r>
            <w:r>
              <w:rPr>
                <w:rFonts w:ascii="仿宋" w:eastAsia="仿宋" w:hAnsi="仿宋" w:hint="eastAsia"/>
              </w:rPr>
              <w:t>64</w:t>
            </w:r>
            <w:r>
              <w:rPr>
                <w:rFonts w:ascii="仿宋" w:eastAsia="仿宋" w:hAnsi="仿宋" w:hint="eastAsia"/>
              </w:rPr>
              <w:fldChar w:fldCharType="end"/>
            </w:r>
          </w:hyperlink>
        </w:p>
        <w:p w14:paraId="5F2DA861" w14:textId="77777777" w:rsidR="00C130B3" w:rsidRDefault="00000000">
          <w:pPr>
            <w:pStyle w:val="TOC3"/>
            <w:tabs>
              <w:tab w:val="left" w:pos="1680"/>
              <w:tab w:val="right" w:leader="dot" w:pos="8302"/>
            </w:tabs>
            <w:spacing w:line="312" w:lineRule="auto"/>
            <w:rPr>
              <w:rFonts w:ascii="仿宋" w:eastAsia="仿宋" w:hAnsi="仿宋" w:hint="eastAsia"/>
              <w14:ligatures w14:val="standardContextual"/>
            </w:rPr>
          </w:pPr>
          <w:hyperlink w:anchor="_Toc173259152" w:history="1">
            <w:r>
              <w:rPr>
                <w:rStyle w:val="af6"/>
                <w:rFonts w:ascii="仿宋" w:eastAsia="仿宋" w:hAnsi="仿宋" w:hint="eastAsia"/>
              </w:rPr>
              <w:t>12.2</w:t>
            </w:r>
            <w:r>
              <w:rPr>
                <w:rFonts w:ascii="仿宋" w:eastAsia="仿宋" w:hAnsi="仿宋" w:hint="eastAsia"/>
                <w14:ligatures w14:val="standardContextual"/>
              </w:rPr>
              <w:tab/>
            </w:r>
            <w:r>
              <w:rPr>
                <w:rStyle w:val="af6"/>
                <w:rFonts w:ascii="仿宋" w:eastAsia="仿宋" w:hAnsi="仿宋" w:hint="eastAsia"/>
              </w:rPr>
              <w:t>团队人员情况</w:t>
            </w:r>
            <w:r>
              <w:rPr>
                <w:rFonts w:ascii="仿宋" w:eastAsia="仿宋" w:hAnsi="仿宋" w:hint="eastAsia"/>
              </w:rPr>
              <w:tab/>
            </w:r>
            <w:r>
              <w:rPr>
                <w:rFonts w:ascii="仿宋" w:eastAsia="仿宋" w:hAnsi="仿宋" w:hint="eastAsia"/>
              </w:rPr>
              <w:fldChar w:fldCharType="begin"/>
            </w:r>
            <w:r>
              <w:rPr>
                <w:rFonts w:ascii="仿宋" w:eastAsia="仿宋" w:hAnsi="仿宋" w:hint="eastAsia"/>
              </w:rPr>
              <w:instrText xml:space="preserve"> </w:instrText>
            </w:r>
            <w:r>
              <w:rPr>
                <w:rFonts w:ascii="仿宋" w:eastAsia="仿宋" w:hAnsi="仿宋"/>
              </w:rPr>
              <w:instrText>PAGEREF _Toc173259152 \h</w:instrText>
            </w:r>
            <w:r>
              <w:rPr>
                <w:rFonts w:ascii="仿宋" w:eastAsia="仿宋" w:hAnsi="仿宋" w:hint="eastAsia"/>
              </w:rPr>
              <w:instrText xml:space="preserve"> </w:instrText>
            </w:r>
            <w:r>
              <w:rPr>
                <w:rFonts w:ascii="仿宋" w:eastAsia="仿宋" w:hAnsi="仿宋" w:hint="eastAsia"/>
              </w:rPr>
            </w:r>
            <w:r>
              <w:rPr>
                <w:rFonts w:ascii="仿宋" w:eastAsia="仿宋" w:hAnsi="仿宋" w:hint="eastAsia"/>
              </w:rPr>
              <w:fldChar w:fldCharType="separate"/>
            </w:r>
            <w:r>
              <w:rPr>
                <w:rFonts w:ascii="仿宋" w:eastAsia="仿宋" w:hAnsi="仿宋" w:hint="eastAsia"/>
              </w:rPr>
              <w:t>65</w:t>
            </w:r>
            <w:r>
              <w:rPr>
                <w:rFonts w:ascii="仿宋" w:eastAsia="仿宋" w:hAnsi="仿宋" w:hint="eastAsia"/>
              </w:rPr>
              <w:fldChar w:fldCharType="end"/>
            </w:r>
          </w:hyperlink>
        </w:p>
        <w:p w14:paraId="75A182D4" w14:textId="77777777" w:rsidR="00C130B3" w:rsidRDefault="00000000">
          <w:pPr>
            <w:pStyle w:val="TOC2"/>
            <w:spacing w:line="312" w:lineRule="auto"/>
            <w:rPr>
              <w:rFonts w:ascii="仿宋" w:eastAsia="仿宋" w:hAnsi="仿宋" w:hint="eastAsia"/>
              <w14:ligatures w14:val="standardContextual"/>
            </w:rPr>
          </w:pPr>
          <w:hyperlink w:anchor="_Toc173259153" w:history="1">
            <w:r>
              <w:rPr>
                <w:rStyle w:val="af6"/>
                <w:rFonts w:ascii="仿宋" w:eastAsia="仿宋" w:hAnsi="仿宋" w:hint="eastAsia"/>
              </w:rPr>
              <w:t>13.本地化服务情况</w:t>
            </w:r>
            <w:r>
              <w:rPr>
                <w:rFonts w:ascii="仿宋" w:eastAsia="仿宋" w:hAnsi="仿宋" w:hint="eastAsia"/>
              </w:rPr>
              <w:tab/>
            </w:r>
            <w:r>
              <w:rPr>
                <w:rFonts w:ascii="仿宋" w:eastAsia="仿宋" w:hAnsi="仿宋" w:hint="eastAsia"/>
              </w:rPr>
              <w:fldChar w:fldCharType="begin"/>
            </w:r>
            <w:r>
              <w:rPr>
                <w:rFonts w:ascii="仿宋" w:eastAsia="仿宋" w:hAnsi="仿宋" w:hint="eastAsia"/>
              </w:rPr>
              <w:instrText xml:space="preserve"> </w:instrText>
            </w:r>
            <w:r>
              <w:rPr>
                <w:rFonts w:ascii="仿宋" w:eastAsia="仿宋" w:hAnsi="仿宋"/>
              </w:rPr>
              <w:instrText>PAGEREF _Toc173259153 \h</w:instrText>
            </w:r>
            <w:r>
              <w:rPr>
                <w:rFonts w:ascii="仿宋" w:eastAsia="仿宋" w:hAnsi="仿宋" w:hint="eastAsia"/>
              </w:rPr>
              <w:instrText xml:space="preserve"> </w:instrText>
            </w:r>
            <w:r>
              <w:rPr>
                <w:rFonts w:ascii="仿宋" w:eastAsia="仿宋" w:hAnsi="仿宋" w:hint="eastAsia"/>
              </w:rPr>
            </w:r>
            <w:r>
              <w:rPr>
                <w:rFonts w:ascii="仿宋" w:eastAsia="仿宋" w:hAnsi="仿宋" w:hint="eastAsia"/>
              </w:rPr>
              <w:fldChar w:fldCharType="separate"/>
            </w:r>
            <w:r>
              <w:rPr>
                <w:rFonts w:ascii="仿宋" w:eastAsia="仿宋" w:hAnsi="仿宋" w:hint="eastAsia"/>
              </w:rPr>
              <w:t>66</w:t>
            </w:r>
            <w:r>
              <w:rPr>
                <w:rFonts w:ascii="仿宋" w:eastAsia="仿宋" w:hAnsi="仿宋" w:hint="eastAsia"/>
              </w:rPr>
              <w:fldChar w:fldCharType="end"/>
            </w:r>
          </w:hyperlink>
        </w:p>
        <w:p w14:paraId="5024E6F1" w14:textId="77777777" w:rsidR="00C130B3" w:rsidRDefault="00000000">
          <w:pPr>
            <w:pStyle w:val="TOC2"/>
            <w:spacing w:line="312" w:lineRule="auto"/>
            <w:rPr>
              <w:rFonts w:ascii="仿宋" w:eastAsia="仿宋" w:hAnsi="仿宋" w:hint="eastAsia"/>
              <w14:ligatures w14:val="standardContextual"/>
            </w:rPr>
          </w:pPr>
          <w:hyperlink w:anchor="_Toc173259154" w:history="1">
            <w:r>
              <w:rPr>
                <w:rStyle w:val="af6"/>
                <w:rFonts w:ascii="仿宋" w:eastAsia="仿宋" w:hAnsi="仿宋" w:hint="eastAsia"/>
              </w:rPr>
              <w:t>14.其他资料（如有）</w:t>
            </w:r>
            <w:r>
              <w:rPr>
                <w:rFonts w:ascii="仿宋" w:eastAsia="仿宋" w:hAnsi="仿宋" w:hint="eastAsia"/>
              </w:rPr>
              <w:tab/>
            </w:r>
            <w:r>
              <w:rPr>
                <w:rFonts w:ascii="仿宋" w:eastAsia="仿宋" w:hAnsi="仿宋" w:hint="eastAsia"/>
              </w:rPr>
              <w:fldChar w:fldCharType="begin"/>
            </w:r>
            <w:r>
              <w:rPr>
                <w:rFonts w:ascii="仿宋" w:eastAsia="仿宋" w:hAnsi="仿宋" w:hint="eastAsia"/>
              </w:rPr>
              <w:instrText xml:space="preserve"> </w:instrText>
            </w:r>
            <w:r>
              <w:rPr>
                <w:rFonts w:ascii="仿宋" w:eastAsia="仿宋" w:hAnsi="仿宋"/>
              </w:rPr>
              <w:instrText>PAGEREF _Toc173259154 \h</w:instrText>
            </w:r>
            <w:r>
              <w:rPr>
                <w:rFonts w:ascii="仿宋" w:eastAsia="仿宋" w:hAnsi="仿宋" w:hint="eastAsia"/>
              </w:rPr>
              <w:instrText xml:space="preserve"> </w:instrText>
            </w:r>
            <w:r>
              <w:rPr>
                <w:rFonts w:ascii="仿宋" w:eastAsia="仿宋" w:hAnsi="仿宋" w:hint="eastAsia"/>
              </w:rPr>
            </w:r>
            <w:r>
              <w:rPr>
                <w:rFonts w:ascii="仿宋" w:eastAsia="仿宋" w:hAnsi="仿宋" w:hint="eastAsia"/>
              </w:rPr>
              <w:fldChar w:fldCharType="separate"/>
            </w:r>
            <w:r>
              <w:rPr>
                <w:rFonts w:ascii="仿宋" w:eastAsia="仿宋" w:hAnsi="仿宋" w:hint="eastAsia"/>
              </w:rPr>
              <w:t>66</w:t>
            </w:r>
            <w:r>
              <w:rPr>
                <w:rFonts w:ascii="仿宋" w:eastAsia="仿宋" w:hAnsi="仿宋" w:hint="eastAsia"/>
              </w:rPr>
              <w:fldChar w:fldCharType="end"/>
            </w:r>
          </w:hyperlink>
        </w:p>
        <w:p w14:paraId="32BC82FE" w14:textId="77777777" w:rsidR="00C130B3" w:rsidRDefault="00000000">
          <w:pPr>
            <w:pStyle w:val="TOC3"/>
            <w:tabs>
              <w:tab w:val="left" w:pos="1680"/>
              <w:tab w:val="right" w:leader="dot" w:pos="8302"/>
            </w:tabs>
            <w:spacing w:line="312" w:lineRule="auto"/>
            <w:rPr>
              <w:rFonts w:ascii="仿宋" w:eastAsia="仿宋" w:hAnsi="仿宋" w:hint="eastAsia"/>
              <w14:ligatures w14:val="standardContextual"/>
            </w:rPr>
          </w:pPr>
          <w:hyperlink w:anchor="_Toc173259155" w:history="1">
            <w:r>
              <w:rPr>
                <w:rStyle w:val="af6"/>
                <w:rFonts w:ascii="仿宋" w:eastAsia="仿宋" w:hAnsi="仿宋" w:hint="eastAsia"/>
              </w:rPr>
              <w:t>14.1</w:t>
            </w:r>
            <w:r>
              <w:rPr>
                <w:rFonts w:ascii="仿宋" w:eastAsia="仿宋" w:hAnsi="仿宋" w:hint="eastAsia"/>
                <w14:ligatures w14:val="standardContextual"/>
              </w:rPr>
              <w:tab/>
            </w:r>
            <w:r>
              <w:rPr>
                <w:rStyle w:val="af6"/>
                <w:rFonts w:ascii="仿宋" w:eastAsia="仿宋" w:hAnsi="仿宋" w:hint="eastAsia"/>
              </w:rPr>
              <w:t>企业认证、资质、荣誉证书（如有）</w:t>
            </w:r>
            <w:r>
              <w:rPr>
                <w:rFonts w:ascii="仿宋" w:eastAsia="仿宋" w:hAnsi="仿宋" w:hint="eastAsia"/>
              </w:rPr>
              <w:tab/>
            </w:r>
            <w:r>
              <w:rPr>
                <w:rFonts w:ascii="仿宋" w:eastAsia="仿宋" w:hAnsi="仿宋" w:hint="eastAsia"/>
              </w:rPr>
              <w:fldChar w:fldCharType="begin"/>
            </w:r>
            <w:r>
              <w:rPr>
                <w:rFonts w:ascii="仿宋" w:eastAsia="仿宋" w:hAnsi="仿宋" w:hint="eastAsia"/>
              </w:rPr>
              <w:instrText xml:space="preserve"> </w:instrText>
            </w:r>
            <w:r>
              <w:rPr>
                <w:rFonts w:ascii="仿宋" w:eastAsia="仿宋" w:hAnsi="仿宋"/>
              </w:rPr>
              <w:instrText>PAGEREF _Toc173259155 \h</w:instrText>
            </w:r>
            <w:r>
              <w:rPr>
                <w:rFonts w:ascii="仿宋" w:eastAsia="仿宋" w:hAnsi="仿宋" w:hint="eastAsia"/>
              </w:rPr>
              <w:instrText xml:space="preserve"> </w:instrText>
            </w:r>
            <w:r>
              <w:rPr>
                <w:rFonts w:ascii="仿宋" w:eastAsia="仿宋" w:hAnsi="仿宋" w:hint="eastAsia"/>
              </w:rPr>
            </w:r>
            <w:r>
              <w:rPr>
                <w:rFonts w:ascii="仿宋" w:eastAsia="仿宋" w:hAnsi="仿宋" w:hint="eastAsia"/>
              </w:rPr>
              <w:fldChar w:fldCharType="separate"/>
            </w:r>
            <w:r>
              <w:rPr>
                <w:rFonts w:ascii="仿宋" w:eastAsia="仿宋" w:hAnsi="仿宋" w:hint="eastAsia"/>
              </w:rPr>
              <w:t>66</w:t>
            </w:r>
            <w:r>
              <w:rPr>
                <w:rFonts w:ascii="仿宋" w:eastAsia="仿宋" w:hAnsi="仿宋" w:hint="eastAsia"/>
              </w:rPr>
              <w:fldChar w:fldCharType="end"/>
            </w:r>
          </w:hyperlink>
        </w:p>
        <w:p w14:paraId="04FA2324" w14:textId="77777777" w:rsidR="00C130B3" w:rsidRDefault="00000000">
          <w:pPr>
            <w:pStyle w:val="TOC2"/>
            <w:spacing w:line="312" w:lineRule="auto"/>
            <w:rPr>
              <w:rFonts w:ascii="仿宋" w:eastAsia="仿宋" w:hAnsi="仿宋" w:hint="eastAsia"/>
              <w14:ligatures w14:val="standardContextual"/>
            </w:rPr>
          </w:pPr>
          <w:hyperlink w:anchor="_Toc173259156" w:history="1">
            <w:r>
              <w:rPr>
                <w:rStyle w:val="af6"/>
                <w:rFonts w:ascii="仿宋" w:eastAsia="仿宋" w:hAnsi="仿宋" w:hint="eastAsia"/>
              </w:rPr>
              <w:t>15.技术部分内容（格式自拟）</w:t>
            </w:r>
            <w:r>
              <w:rPr>
                <w:rFonts w:ascii="仿宋" w:eastAsia="仿宋" w:hAnsi="仿宋" w:hint="eastAsia"/>
              </w:rPr>
              <w:tab/>
            </w:r>
            <w:r>
              <w:rPr>
                <w:rFonts w:ascii="仿宋" w:eastAsia="仿宋" w:hAnsi="仿宋" w:hint="eastAsia"/>
              </w:rPr>
              <w:fldChar w:fldCharType="begin"/>
            </w:r>
            <w:r>
              <w:rPr>
                <w:rFonts w:ascii="仿宋" w:eastAsia="仿宋" w:hAnsi="仿宋" w:hint="eastAsia"/>
              </w:rPr>
              <w:instrText xml:space="preserve"> </w:instrText>
            </w:r>
            <w:r>
              <w:rPr>
                <w:rFonts w:ascii="仿宋" w:eastAsia="仿宋" w:hAnsi="仿宋"/>
              </w:rPr>
              <w:instrText>PAGEREF _Toc173259156 \h</w:instrText>
            </w:r>
            <w:r>
              <w:rPr>
                <w:rFonts w:ascii="仿宋" w:eastAsia="仿宋" w:hAnsi="仿宋" w:hint="eastAsia"/>
              </w:rPr>
              <w:instrText xml:space="preserve"> </w:instrText>
            </w:r>
            <w:r>
              <w:rPr>
                <w:rFonts w:ascii="仿宋" w:eastAsia="仿宋" w:hAnsi="仿宋" w:hint="eastAsia"/>
              </w:rPr>
            </w:r>
            <w:r>
              <w:rPr>
                <w:rFonts w:ascii="仿宋" w:eastAsia="仿宋" w:hAnsi="仿宋" w:hint="eastAsia"/>
              </w:rPr>
              <w:fldChar w:fldCharType="separate"/>
            </w:r>
            <w:r>
              <w:rPr>
                <w:rFonts w:ascii="仿宋" w:eastAsia="仿宋" w:hAnsi="仿宋" w:hint="eastAsia"/>
              </w:rPr>
              <w:t>67</w:t>
            </w:r>
            <w:r>
              <w:rPr>
                <w:rFonts w:ascii="仿宋" w:eastAsia="仿宋" w:hAnsi="仿宋" w:hint="eastAsia"/>
              </w:rPr>
              <w:fldChar w:fldCharType="end"/>
            </w:r>
          </w:hyperlink>
        </w:p>
        <w:p w14:paraId="0B22DFE4" w14:textId="77777777" w:rsidR="00C130B3" w:rsidRDefault="00000000">
          <w:pPr>
            <w:pStyle w:val="TOC2"/>
            <w:spacing w:line="312" w:lineRule="auto"/>
            <w:rPr>
              <w:rFonts w:ascii="仿宋" w:eastAsia="仿宋" w:hAnsi="仿宋" w:hint="eastAsia"/>
              <w14:ligatures w14:val="standardContextual"/>
            </w:rPr>
          </w:pPr>
          <w:hyperlink w:anchor="_Toc173259157" w:history="1">
            <w:r>
              <w:rPr>
                <w:rStyle w:val="af6"/>
                <w:rFonts w:ascii="仿宋" w:eastAsia="仿宋" w:hAnsi="仿宋" w:hint="eastAsia"/>
              </w:rPr>
              <w:t>16.投标人认为需要提供的其他资料（格式自拟）</w:t>
            </w:r>
            <w:r>
              <w:rPr>
                <w:rFonts w:ascii="仿宋" w:eastAsia="仿宋" w:hAnsi="仿宋" w:hint="eastAsia"/>
              </w:rPr>
              <w:tab/>
            </w:r>
            <w:r>
              <w:rPr>
                <w:rFonts w:ascii="仿宋" w:eastAsia="仿宋" w:hAnsi="仿宋" w:hint="eastAsia"/>
              </w:rPr>
              <w:fldChar w:fldCharType="begin"/>
            </w:r>
            <w:r>
              <w:rPr>
                <w:rFonts w:ascii="仿宋" w:eastAsia="仿宋" w:hAnsi="仿宋" w:hint="eastAsia"/>
              </w:rPr>
              <w:instrText xml:space="preserve"> </w:instrText>
            </w:r>
            <w:r>
              <w:rPr>
                <w:rFonts w:ascii="仿宋" w:eastAsia="仿宋" w:hAnsi="仿宋"/>
              </w:rPr>
              <w:instrText>PAGEREF _Toc173259157 \h</w:instrText>
            </w:r>
            <w:r>
              <w:rPr>
                <w:rFonts w:ascii="仿宋" w:eastAsia="仿宋" w:hAnsi="仿宋" w:hint="eastAsia"/>
              </w:rPr>
              <w:instrText xml:space="preserve"> </w:instrText>
            </w:r>
            <w:r>
              <w:rPr>
                <w:rFonts w:ascii="仿宋" w:eastAsia="仿宋" w:hAnsi="仿宋" w:hint="eastAsia"/>
              </w:rPr>
            </w:r>
            <w:r>
              <w:rPr>
                <w:rFonts w:ascii="仿宋" w:eastAsia="仿宋" w:hAnsi="仿宋" w:hint="eastAsia"/>
              </w:rPr>
              <w:fldChar w:fldCharType="separate"/>
            </w:r>
            <w:r>
              <w:rPr>
                <w:rFonts w:ascii="仿宋" w:eastAsia="仿宋" w:hAnsi="仿宋" w:hint="eastAsia"/>
              </w:rPr>
              <w:t>67</w:t>
            </w:r>
            <w:r>
              <w:rPr>
                <w:rFonts w:ascii="仿宋" w:eastAsia="仿宋" w:hAnsi="仿宋" w:hint="eastAsia"/>
              </w:rPr>
              <w:fldChar w:fldCharType="end"/>
            </w:r>
          </w:hyperlink>
        </w:p>
        <w:p w14:paraId="53F3F010" w14:textId="77777777" w:rsidR="00C130B3" w:rsidRDefault="00000000">
          <w:pPr>
            <w:pStyle w:val="TOC2"/>
            <w:spacing w:line="312" w:lineRule="auto"/>
            <w:rPr>
              <w:rFonts w:ascii="仿宋" w:eastAsia="仿宋" w:hAnsi="仿宋" w:hint="eastAsia"/>
              <w14:ligatures w14:val="standardContextual"/>
            </w:rPr>
          </w:pPr>
          <w:hyperlink w:anchor="_Toc173259158" w:history="1">
            <w:r>
              <w:rPr>
                <w:rStyle w:val="af6"/>
                <w:rFonts w:ascii="仿宋" w:eastAsia="仿宋" w:hAnsi="仿宋" w:hint="eastAsia"/>
              </w:rPr>
              <w:t>第二分册</w:t>
            </w:r>
            <w:r>
              <w:rPr>
                <w:rFonts w:ascii="仿宋" w:eastAsia="仿宋" w:hAnsi="仿宋" w:hint="eastAsia"/>
              </w:rPr>
              <w:tab/>
            </w:r>
            <w:r>
              <w:rPr>
                <w:rFonts w:ascii="仿宋" w:eastAsia="仿宋" w:hAnsi="仿宋" w:hint="eastAsia"/>
              </w:rPr>
              <w:fldChar w:fldCharType="begin"/>
            </w:r>
            <w:r>
              <w:rPr>
                <w:rFonts w:ascii="仿宋" w:eastAsia="仿宋" w:hAnsi="仿宋" w:hint="eastAsia"/>
              </w:rPr>
              <w:instrText xml:space="preserve"> </w:instrText>
            </w:r>
            <w:r>
              <w:rPr>
                <w:rFonts w:ascii="仿宋" w:eastAsia="仿宋" w:hAnsi="仿宋"/>
              </w:rPr>
              <w:instrText>PAGEREF _Toc173259158 \h</w:instrText>
            </w:r>
            <w:r>
              <w:rPr>
                <w:rFonts w:ascii="仿宋" w:eastAsia="仿宋" w:hAnsi="仿宋" w:hint="eastAsia"/>
              </w:rPr>
              <w:instrText xml:space="preserve"> </w:instrText>
            </w:r>
            <w:r>
              <w:rPr>
                <w:rFonts w:ascii="仿宋" w:eastAsia="仿宋" w:hAnsi="仿宋" w:hint="eastAsia"/>
              </w:rPr>
            </w:r>
            <w:r>
              <w:rPr>
                <w:rFonts w:ascii="仿宋" w:eastAsia="仿宋" w:hAnsi="仿宋" w:hint="eastAsia"/>
              </w:rPr>
              <w:fldChar w:fldCharType="separate"/>
            </w:r>
            <w:r>
              <w:rPr>
                <w:rFonts w:ascii="仿宋" w:eastAsia="仿宋" w:hAnsi="仿宋" w:hint="eastAsia"/>
              </w:rPr>
              <w:t>68</w:t>
            </w:r>
            <w:r>
              <w:rPr>
                <w:rFonts w:ascii="仿宋" w:eastAsia="仿宋" w:hAnsi="仿宋" w:hint="eastAsia"/>
              </w:rPr>
              <w:fldChar w:fldCharType="end"/>
            </w:r>
          </w:hyperlink>
        </w:p>
        <w:p w14:paraId="504D8588" w14:textId="77777777" w:rsidR="00C130B3" w:rsidRDefault="00000000">
          <w:pPr>
            <w:pStyle w:val="TOC2"/>
            <w:spacing w:line="312" w:lineRule="auto"/>
            <w:rPr>
              <w:rFonts w:ascii="仿宋" w:eastAsia="仿宋" w:hAnsi="仿宋" w:hint="eastAsia"/>
              <w14:ligatures w14:val="standardContextual"/>
            </w:rPr>
          </w:pPr>
          <w:hyperlink w:anchor="_Toc173259159" w:history="1">
            <w:r>
              <w:rPr>
                <w:rStyle w:val="af6"/>
                <w:rFonts w:ascii="仿宋" w:eastAsia="仿宋" w:hAnsi="仿宋" w:hint="eastAsia"/>
              </w:rPr>
              <w:t>1.</w:t>
            </w:r>
            <w:r>
              <w:rPr>
                <w:rFonts w:ascii="仿宋" w:eastAsia="仿宋" w:hAnsi="仿宋" w:hint="eastAsia"/>
                <w14:ligatures w14:val="standardContextual"/>
              </w:rPr>
              <w:tab/>
            </w:r>
            <w:r>
              <w:rPr>
                <w:rStyle w:val="af6"/>
                <w:rFonts w:ascii="仿宋" w:eastAsia="仿宋" w:hAnsi="仿宋" w:hint="eastAsia"/>
              </w:rPr>
              <w:t>经济分册投标文件封面</w:t>
            </w:r>
            <w:r>
              <w:rPr>
                <w:rFonts w:ascii="仿宋" w:eastAsia="仿宋" w:hAnsi="仿宋" w:hint="eastAsia"/>
              </w:rPr>
              <w:tab/>
            </w:r>
            <w:r>
              <w:rPr>
                <w:rFonts w:ascii="仿宋" w:eastAsia="仿宋" w:hAnsi="仿宋" w:hint="eastAsia"/>
              </w:rPr>
              <w:fldChar w:fldCharType="begin"/>
            </w:r>
            <w:r>
              <w:rPr>
                <w:rFonts w:ascii="仿宋" w:eastAsia="仿宋" w:hAnsi="仿宋" w:hint="eastAsia"/>
              </w:rPr>
              <w:instrText xml:space="preserve"> </w:instrText>
            </w:r>
            <w:r>
              <w:rPr>
                <w:rFonts w:ascii="仿宋" w:eastAsia="仿宋" w:hAnsi="仿宋"/>
              </w:rPr>
              <w:instrText>PAGEREF _Toc173259159 \h</w:instrText>
            </w:r>
            <w:r>
              <w:rPr>
                <w:rFonts w:ascii="仿宋" w:eastAsia="仿宋" w:hAnsi="仿宋" w:hint="eastAsia"/>
              </w:rPr>
              <w:instrText xml:space="preserve"> </w:instrText>
            </w:r>
            <w:r>
              <w:rPr>
                <w:rFonts w:ascii="仿宋" w:eastAsia="仿宋" w:hAnsi="仿宋" w:hint="eastAsia"/>
              </w:rPr>
            </w:r>
            <w:r>
              <w:rPr>
                <w:rFonts w:ascii="仿宋" w:eastAsia="仿宋" w:hAnsi="仿宋" w:hint="eastAsia"/>
              </w:rPr>
              <w:fldChar w:fldCharType="separate"/>
            </w:r>
            <w:r>
              <w:rPr>
                <w:rFonts w:ascii="仿宋" w:eastAsia="仿宋" w:hAnsi="仿宋" w:hint="eastAsia"/>
              </w:rPr>
              <w:t>68</w:t>
            </w:r>
            <w:r>
              <w:rPr>
                <w:rFonts w:ascii="仿宋" w:eastAsia="仿宋" w:hAnsi="仿宋" w:hint="eastAsia"/>
              </w:rPr>
              <w:fldChar w:fldCharType="end"/>
            </w:r>
          </w:hyperlink>
        </w:p>
        <w:p w14:paraId="49088594" w14:textId="77777777" w:rsidR="00C130B3" w:rsidRDefault="00000000">
          <w:pPr>
            <w:pStyle w:val="TOC2"/>
            <w:spacing w:line="312" w:lineRule="auto"/>
            <w:rPr>
              <w:rFonts w:ascii="仿宋" w:eastAsia="仿宋" w:hAnsi="仿宋" w:hint="eastAsia"/>
              <w14:ligatures w14:val="standardContextual"/>
            </w:rPr>
          </w:pPr>
          <w:hyperlink w:anchor="_Toc173259160" w:history="1">
            <w:r>
              <w:rPr>
                <w:rStyle w:val="af6"/>
                <w:rFonts w:ascii="仿宋" w:eastAsia="仿宋" w:hAnsi="仿宋" w:hint="eastAsia"/>
              </w:rPr>
              <w:t>2.</w:t>
            </w:r>
            <w:r>
              <w:rPr>
                <w:rFonts w:ascii="仿宋" w:eastAsia="仿宋" w:hAnsi="仿宋" w:hint="eastAsia"/>
                <w14:ligatures w14:val="standardContextual"/>
              </w:rPr>
              <w:tab/>
            </w:r>
            <w:r>
              <w:rPr>
                <w:rStyle w:val="af6"/>
                <w:rFonts w:ascii="仿宋" w:eastAsia="仿宋" w:hAnsi="仿宋" w:hint="eastAsia"/>
              </w:rPr>
              <w:t>投标报价一览表</w:t>
            </w:r>
            <w:r>
              <w:rPr>
                <w:rFonts w:ascii="仿宋" w:eastAsia="仿宋" w:hAnsi="仿宋" w:hint="eastAsia"/>
              </w:rPr>
              <w:tab/>
            </w:r>
            <w:r>
              <w:rPr>
                <w:rFonts w:ascii="仿宋" w:eastAsia="仿宋" w:hAnsi="仿宋" w:hint="eastAsia"/>
              </w:rPr>
              <w:fldChar w:fldCharType="begin"/>
            </w:r>
            <w:r>
              <w:rPr>
                <w:rFonts w:ascii="仿宋" w:eastAsia="仿宋" w:hAnsi="仿宋" w:hint="eastAsia"/>
              </w:rPr>
              <w:instrText xml:space="preserve"> </w:instrText>
            </w:r>
            <w:r>
              <w:rPr>
                <w:rFonts w:ascii="仿宋" w:eastAsia="仿宋" w:hAnsi="仿宋"/>
              </w:rPr>
              <w:instrText>PAGEREF _Toc173259160 \h</w:instrText>
            </w:r>
            <w:r>
              <w:rPr>
                <w:rFonts w:ascii="仿宋" w:eastAsia="仿宋" w:hAnsi="仿宋" w:hint="eastAsia"/>
              </w:rPr>
              <w:instrText xml:space="preserve"> </w:instrText>
            </w:r>
            <w:r>
              <w:rPr>
                <w:rFonts w:ascii="仿宋" w:eastAsia="仿宋" w:hAnsi="仿宋" w:hint="eastAsia"/>
              </w:rPr>
            </w:r>
            <w:r>
              <w:rPr>
                <w:rFonts w:ascii="仿宋" w:eastAsia="仿宋" w:hAnsi="仿宋" w:hint="eastAsia"/>
              </w:rPr>
              <w:fldChar w:fldCharType="separate"/>
            </w:r>
            <w:r>
              <w:rPr>
                <w:rFonts w:ascii="仿宋" w:eastAsia="仿宋" w:hAnsi="仿宋" w:hint="eastAsia"/>
              </w:rPr>
              <w:t>69</w:t>
            </w:r>
            <w:r>
              <w:rPr>
                <w:rFonts w:ascii="仿宋" w:eastAsia="仿宋" w:hAnsi="仿宋" w:hint="eastAsia"/>
              </w:rPr>
              <w:fldChar w:fldCharType="end"/>
            </w:r>
          </w:hyperlink>
        </w:p>
        <w:p w14:paraId="66F94A11" w14:textId="77777777" w:rsidR="00C130B3" w:rsidRDefault="00000000">
          <w:pPr>
            <w:pStyle w:val="TOC2"/>
            <w:spacing w:line="312" w:lineRule="auto"/>
            <w:rPr>
              <w:rFonts w:ascii="仿宋" w:eastAsia="仿宋" w:hAnsi="仿宋" w:hint="eastAsia"/>
              <w14:ligatures w14:val="standardContextual"/>
            </w:rPr>
          </w:pPr>
          <w:hyperlink w:anchor="_Toc173259161" w:history="1">
            <w:r>
              <w:rPr>
                <w:rStyle w:val="af6"/>
                <w:rFonts w:ascii="仿宋" w:eastAsia="仿宋" w:hAnsi="仿宋" w:hint="eastAsia"/>
              </w:rPr>
              <w:t>3.</w:t>
            </w:r>
            <w:r>
              <w:rPr>
                <w:rFonts w:ascii="仿宋" w:eastAsia="仿宋" w:hAnsi="仿宋" w:hint="eastAsia"/>
                <w14:ligatures w14:val="standardContextual"/>
              </w:rPr>
              <w:tab/>
            </w:r>
            <w:r>
              <w:rPr>
                <w:rStyle w:val="af6"/>
                <w:rFonts w:ascii="仿宋" w:eastAsia="仿宋" w:hAnsi="仿宋" w:hint="eastAsia"/>
              </w:rPr>
              <w:t>招标代理服务费承诺书</w:t>
            </w:r>
            <w:r>
              <w:rPr>
                <w:rFonts w:ascii="仿宋" w:eastAsia="仿宋" w:hAnsi="仿宋" w:hint="eastAsia"/>
              </w:rPr>
              <w:tab/>
            </w:r>
            <w:r>
              <w:rPr>
                <w:rFonts w:ascii="仿宋" w:eastAsia="仿宋" w:hAnsi="仿宋" w:hint="eastAsia"/>
              </w:rPr>
              <w:fldChar w:fldCharType="begin"/>
            </w:r>
            <w:r>
              <w:rPr>
                <w:rFonts w:ascii="仿宋" w:eastAsia="仿宋" w:hAnsi="仿宋" w:hint="eastAsia"/>
              </w:rPr>
              <w:instrText xml:space="preserve"> </w:instrText>
            </w:r>
            <w:r>
              <w:rPr>
                <w:rFonts w:ascii="仿宋" w:eastAsia="仿宋" w:hAnsi="仿宋"/>
              </w:rPr>
              <w:instrText>PAGEREF _Toc173259161 \h</w:instrText>
            </w:r>
            <w:r>
              <w:rPr>
                <w:rFonts w:ascii="仿宋" w:eastAsia="仿宋" w:hAnsi="仿宋" w:hint="eastAsia"/>
              </w:rPr>
              <w:instrText xml:space="preserve"> </w:instrText>
            </w:r>
            <w:r>
              <w:rPr>
                <w:rFonts w:ascii="仿宋" w:eastAsia="仿宋" w:hAnsi="仿宋" w:hint="eastAsia"/>
              </w:rPr>
            </w:r>
            <w:r>
              <w:rPr>
                <w:rFonts w:ascii="仿宋" w:eastAsia="仿宋" w:hAnsi="仿宋" w:hint="eastAsia"/>
              </w:rPr>
              <w:fldChar w:fldCharType="separate"/>
            </w:r>
            <w:r>
              <w:rPr>
                <w:rFonts w:ascii="仿宋" w:eastAsia="仿宋" w:hAnsi="仿宋" w:hint="eastAsia"/>
              </w:rPr>
              <w:t>70</w:t>
            </w:r>
            <w:r>
              <w:rPr>
                <w:rFonts w:ascii="仿宋" w:eastAsia="仿宋" w:hAnsi="仿宋" w:hint="eastAsia"/>
              </w:rPr>
              <w:fldChar w:fldCharType="end"/>
            </w:r>
          </w:hyperlink>
        </w:p>
        <w:p w14:paraId="049B5D13" w14:textId="77777777" w:rsidR="00C130B3" w:rsidRDefault="00000000">
          <w:pPr>
            <w:pStyle w:val="TOC2"/>
            <w:spacing w:line="312" w:lineRule="auto"/>
            <w:rPr>
              <w:rFonts w:ascii="仿宋" w:eastAsia="仿宋" w:hAnsi="仿宋" w:hint="eastAsia"/>
              <w14:ligatures w14:val="standardContextual"/>
            </w:rPr>
          </w:pPr>
          <w:hyperlink w:anchor="_Toc173259162" w:history="1">
            <w:r>
              <w:rPr>
                <w:rStyle w:val="af6"/>
                <w:rFonts w:ascii="仿宋" w:eastAsia="仿宋" w:hAnsi="仿宋" w:hint="eastAsia"/>
              </w:rPr>
              <w:t>4.</w:t>
            </w:r>
            <w:r>
              <w:rPr>
                <w:rFonts w:ascii="仿宋" w:eastAsia="仿宋" w:hAnsi="仿宋" w:hint="eastAsia"/>
                <w14:ligatures w14:val="standardContextual"/>
              </w:rPr>
              <w:tab/>
            </w:r>
            <w:r>
              <w:rPr>
                <w:rStyle w:val="af6"/>
                <w:rFonts w:ascii="仿宋" w:eastAsia="仿宋" w:hAnsi="仿宋" w:hint="eastAsia"/>
              </w:rPr>
              <w:t>投标保证金汇款凭证</w:t>
            </w:r>
            <w:r>
              <w:rPr>
                <w:rFonts w:ascii="仿宋" w:eastAsia="仿宋" w:hAnsi="仿宋" w:hint="eastAsia"/>
              </w:rPr>
              <w:tab/>
            </w:r>
            <w:r>
              <w:rPr>
                <w:rFonts w:ascii="仿宋" w:eastAsia="仿宋" w:hAnsi="仿宋" w:hint="eastAsia"/>
              </w:rPr>
              <w:fldChar w:fldCharType="begin"/>
            </w:r>
            <w:r>
              <w:rPr>
                <w:rFonts w:ascii="仿宋" w:eastAsia="仿宋" w:hAnsi="仿宋" w:hint="eastAsia"/>
              </w:rPr>
              <w:instrText xml:space="preserve"> </w:instrText>
            </w:r>
            <w:r>
              <w:rPr>
                <w:rFonts w:ascii="仿宋" w:eastAsia="仿宋" w:hAnsi="仿宋"/>
              </w:rPr>
              <w:instrText>PAGEREF _Toc173259162 \h</w:instrText>
            </w:r>
            <w:r>
              <w:rPr>
                <w:rFonts w:ascii="仿宋" w:eastAsia="仿宋" w:hAnsi="仿宋" w:hint="eastAsia"/>
              </w:rPr>
              <w:instrText xml:space="preserve"> </w:instrText>
            </w:r>
            <w:r>
              <w:rPr>
                <w:rFonts w:ascii="仿宋" w:eastAsia="仿宋" w:hAnsi="仿宋" w:hint="eastAsia"/>
              </w:rPr>
            </w:r>
            <w:r>
              <w:rPr>
                <w:rFonts w:ascii="仿宋" w:eastAsia="仿宋" w:hAnsi="仿宋" w:hint="eastAsia"/>
              </w:rPr>
              <w:fldChar w:fldCharType="separate"/>
            </w:r>
            <w:r>
              <w:rPr>
                <w:rFonts w:ascii="仿宋" w:eastAsia="仿宋" w:hAnsi="仿宋" w:hint="eastAsia"/>
              </w:rPr>
              <w:t>71</w:t>
            </w:r>
            <w:r>
              <w:rPr>
                <w:rFonts w:ascii="仿宋" w:eastAsia="仿宋" w:hAnsi="仿宋" w:hint="eastAsia"/>
              </w:rPr>
              <w:fldChar w:fldCharType="end"/>
            </w:r>
          </w:hyperlink>
        </w:p>
        <w:p w14:paraId="574E4EC9" w14:textId="77777777" w:rsidR="00C130B3" w:rsidRDefault="00000000">
          <w:pPr>
            <w:spacing w:line="312" w:lineRule="auto"/>
            <w:rPr>
              <w:rFonts w:ascii="仿宋" w:eastAsia="仿宋" w:hAnsi="仿宋" w:hint="eastAsia"/>
            </w:rPr>
          </w:pPr>
          <w:r>
            <w:rPr>
              <w:rFonts w:ascii="仿宋" w:eastAsia="仿宋" w:hAnsi="仿宋"/>
              <w:b/>
              <w:bCs/>
              <w:lang w:val="zh-CN"/>
            </w:rPr>
            <w:fldChar w:fldCharType="end"/>
          </w:r>
        </w:p>
      </w:sdtContent>
    </w:sdt>
    <w:p w14:paraId="7231474A" w14:textId="77777777" w:rsidR="00C130B3" w:rsidRDefault="00000000">
      <w:pPr>
        <w:widowControl/>
        <w:jc w:val="left"/>
      </w:pPr>
      <w:r>
        <w:br w:type="page"/>
      </w:r>
    </w:p>
    <w:p w14:paraId="6788CCA7" w14:textId="77777777" w:rsidR="00C130B3" w:rsidRDefault="00000000">
      <w:pPr>
        <w:pStyle w:val="bt1bt1"/>
        <w:spacing w:before="240" w:after="120" w:line="360" w:lineRule="auto"/>
        <w:rPr>
          <w:rFonts w:ascii="仿宋" w:eastAsia="仿宋" w:hAnsi="仿宋" w:cs="宋体" w:hint="eastAsia"/>
          <w:b/>
          <w:bCs w:val="0"/>
          <w:kern w:val="0"/>
          <w:sz w:val="32"/>
          <w:szCs w:val="32"/>
          <w:lang w:val="zh-CN"/>
        </w:rPr>
      </w:pPr>
      <w:bookmarkStart w:id="1" w:name="_Toc173259051"/>
      <w:r>
        <w:rPr>
          <w:rFonts w:ascii="仿宋" w:eastAsia="仿宋" w:hAnsi="仿宋" w:cs="宋体" w:hint="eastAsia"/>
          <w:b/>
          <w:bCs w:val="0"/>
          <w:kern w:val="0"/>
          <w:sz w:val="32"/>
          <w:szCs w:val="32"/>
          <w:lang w:val="zh-CN"/>
        </w:rPr>
        <w:lastRenderedPageBreak/>
        <w:t>第一章  招标公告</w:t>
      </w:r>
      <w:bookmarkEnd w:id="1"/>
    </w:p>
    <w:p w14:paraId="06201CBB" w14:textId="77777777" w:rsidR="00C130B3" w:rsidRDefault="00000000">
      <w:pPr>
        <w:spacing w:afterLines="50" w:after="156" w:line="360" w:lineRule="auto"/>
        <w:jc w:val="center"/>
        <w:rPr>
          <w:rFonts w:ascii="仿宋" w:eastAsia="仿宋" w:hAnsi="仿宋" w:cs="Times New Roman" w:hint="eastAsia"/>
          <w:b/>
          <w:sz w:val="28"/>
          <w:szCs w:val="28"/>
        </w:rPr>
      </w:pPr>
      <w:r>
        <w:rPr>
          <w:rFonts w:ascii="仿宋" w:eastAsia="仿宋" w:hAnsi="仿宋" w:cs="Times New Roman" w:hint="eastAsia"/>
          <w:b/>
          <w:sz w:val="28"/>
          <w:szCs w:val="28"/>
        </w:rPr>
        <w:t>2024年展馆设计搭建服务项目招标公告</w:t>
      </w:r>
    </w:p>
    <w:p w14:paraId="18FAE14A" w14:textId="77777777" w:rsidR="00C130B3" w:rsidRDefault="00000000">
      <w:pPr>
        <w:pStyle w:val="00"/>
        <w:ind w:firstLine="420"/>
        <w:rPr>
          <w:rFonts w:ascii="仿宋" w:eastAsia="仿宋" w:hAnsi="仿宋" w:hint="eastAsia"/>
          <w:sz w:val="21"/>
        </w:rPr>
      </w:pPr>
      <w:r>
        <w:rPr>
          <w:rFonts w:ascii="仿宋" w:eastAsia="仿宋" w:hAnsi="仿宋" w:hint="eastAsia"/>
          <w:sz w:val="21"/>
        </w:rPr>
        <w:t>本招标项目为</w:t>
      </w:r>
      <w:r>
        <w:rPr>
          <w:rFonts w:ascii="仿宋" w:eastAsia="仿宋" w:hAnsi="仿宋" w:hint="eastAsia"/>
          <w:sz w:val="21"/>
          <w:u w:val="single"/>
        </w:rPr>
        <w:t>2024年展馆设计搭建服务项目</w:t>
      </w:r>
      <w:r>
        <w:rPr>
          <w:rFonts w:ascii="仿宋" w:eastAsia="仿宋" w:hAnsi="仿宋" w:hint="eastAsia"/>
          <w:sz w:val="21"/>
        </w:rPr>
        <w:t>（项目编号：</w:t>
      </w:r>
      <w:r>
        <w:rPr>
          <w:rFonts w:ascii="仿宋" w:eastAsia="仿宋" w:hAnsi="仿宋" w:hint="eastAsia"/>
          <w:sz w:val="21"/>
          <w:u w:val="single"/>
        </w:rPr>
        <w:t>WJS-202407290070</w:t>
      </w:r>
      <w:r>
        <w:rPr>
          <w:rFonts w:ascii="仿宋" w:eastAsia="仿宋" w:hAnsi="仿宋" w:hint="eastAsia"/>
          <w:sz w:val="21"/>
        </w:rPr>
        <w:t>），招标人为</w:t>
      </w:r>
      <w:r>
        <w:rPr>
          <w:rFonts w:ascii="仿宋" w:eastAsia="仿宋" w:hAnsi="仿宋" w:hint="eastAsia"/>
          <w:sz w:val="21"/>
          <w:u w:val="single"/>
        </w:rPr>
        <w:t>广东南方网络信息科技有限公司</w:t>
      </w:r>
      <w:r>
        <w:rPr>
          <w:rFonts w:ascii="仿宋" w:eastAsia="仿宋" w:hAnsi="仿宋" w:hint="eastAsia"/>
          <w:sz w:val="21"/>
        </w:rPr>
        <w:t>，招标代理机构为</w:t>
      </w:r>
      <w:r>
        <w:rPr>
          <w:rFonts w:ascii="仿宋" w:eastAsia="仿宋" w:hAnsi="仿宋" w:hint="eastAsia"/>
          <w:sz w:val="21"/>
          <w:u w:val="single"/>
        </w:rPr>
        <w:t>广东省南方文化产权交易所股份有限公司</w:t>
      </w:r>
      <w:r>
        <w:rPr>
          <w:rFonts w:ascii="仿宋" w:eastAsia="仿宋" w:hAnsi="仿宋" w:hint="eastAsia"/>
          <w:sz w:val="21"/>
        </w:rPr>
        <w:t>。项目资金已落实，具备招标条件，现进行</w:t>
      </w:r>
      <w:r>
        <w:rPr>
          <w:rFonts w:ascii="仿宋" w:eastAsia="仿宋" w:hAnsi="仿宋" w:hint="eastAsia"/>
          <w:sz w:val="21"/>
          <w:u w:val="single"/>
        </w:rPr>
        <w:t>公开招标</w:t>
      </w:r>
      <w:r>
        <w:rPr>
          <w:rFonts w:ascii="仿宋" w:eastAsia="仿宋" w:hAnsi="仿宋" w:hint="eastAsia"/>
          <w:sz w:val="21"/>
        </w:rPr>
        <w:t>，特邀请有意向的且具有提供标的物能力的潜在投标人（以下简称投标人）投标。</w:t>
      </w:r>
    </w:p>
    <w:p w14:paraId="6BA1A5ED" w14:textId="77777777" w:rsidR="00C130B3" w:rsidRDefault="00000000">
      <w:pPr>
        <w:pStyle w:val="2"/>
        <w:spacing w:beforeLines="50" w:before="156" w:afterLines="50" w:after="156" w:line="360" w:lineRule="auto"/>
        <w:rPr>
          <w:rFonts w:ascii="仿宋" w:eastAsia="仿宋" w:hAnsi="仿宋" w:hint="eastAsia"/>
          <w:sz w:val="24"/>
          <w:szCs w:val="24"/>
        </w:rPr>
      </w:pPr>
      <w:bookmarkStart w:id="2" w:name="_Toc173259052"/>
      <w:r>
        <w:rPr>
          <w:rFonts w:ascii="仿宋" w:eastAsia="仿宋" w:hAnsi="仿宋" w:hint="eastAsia"/>
          <w:sz w:val="24"/>
          <w:szCs w:val="24"/>
        </w:rPr>
        <w:t>1.项目概况与采购内容</w:t>
      </w:r>
      <w:bookmarkEnd w:id="2"/>
    </w:p>
    <w:p w14:paraId="33677154" w14:textId="77777777" w:rsidR="00C130B3" w:rsidRDefault="00000000">
      <w:pPr>
        <w:pStyle w:val="00"/>
        <w:ind w:firstLine="420"/>
        <w:rPr>
          <w:rFonts w:ascii="仿宋" w:eastAsia="仿宋" w:hAnsi="仿宋" w:hint="eastAsia"/>
          <w:sz w:val="21"/>
        </w:rPr>
      </w:pPr>
      <w:r>
        <w:rPr>
          <w:rFonts w:ascii="仿宋" w:eastAsia="仿宋" w:hAnsi="仿宋" w:hint="eastAsia"/>
          <w:sz w:val="21"/>
        </w:rPr>
        <w:t>1.1项目概况：本项目拟通过公开招标的方式</w:t>
      </w:r>
      <w:r>
        <w:rPr>
          <w:rFonts w:ascii="仿宋" w:eastAsia="仿宋" w:hAnsi="仿宋" w:hint="eastAsia"/>
          <w:b/>
          <w:bCs/>
          <w:sz w:val="21"/>
          <w:u w:val="single"/>
        </w:rPr>
        <w:t>选取2名</w:t>
      </w:r>
      <w:r>
        <w:rPr>
          <w:rFonts w:ascii="仿宋" w:eastAsia="仿宋" w:hAnsi="仿宋" w:hint="eastAsia"/>
          <w:sz w:val="21"/>
        </w:rPr>
        <w:t>中标人，中标人根据招标人的要求设计搭建线下展馆，具体包括展馆总体形象塑造、设计及实施，音响、灯光、屏幕等必要配套设施的配备和布展施工，协助参展单位展品入馆、展示资料整理等工作的统筹执行。</w:t>
      </w:r>
    </w:p>
    <w:p w14:paraId="227383A7" w14:textId="77777777" w:rsidR="00C130B3" w:rsidRDefault="00000000">
      <w:pPr>
        <w:pStyle w:val="00"/>
        <w:ind w:firstLine="420"/>
        <w:rPr>
          <w:rFonts w:ascii="仿宋" w:eastAsia="仿宋" w:hAnsi="仿宋" w:hint="eastAsia"/>
          <w:sz w:val="21"/>
        </w:rPr>
      </w:pPr>
      <w:r>
        <w:rPr>
          <w:rFonts w:ascii="仿宋" w:eastAsia="仿宋" w:hAnsi="仿宋" w:hint="eastAsia"/>
          <w:sz w:val="21"/>
        </w:rPr>
        <w:t>注：具体的服务内容要求详见第五章“采购需求书”。</w:t>
      </w:r>
    </w:p>
    <w:p w14:paraId="448E52DE" w14:textId="77777777" w:rsidR="00C130B3" w:rsidRDefault="00000000">
      <w:pPr>
        <w:pStyle w:val="00"/>
        <w:ind w:firstLine="422"/>
        <w:rPr>
          <w:rFonts w:ascii="仿宋" w:eastAsia="仿宋" w:hAnsi="仿宋" w:hint="eastAsia"/>
          <w:b/>
          <w:bCs/>
          <w:sz w:val="21"/>
        </w:rPr>
      </w:pPr>
      <w:r>
        <w:rPr>
          <w:rFonts w:ascii="仿宋" w:eastAsia="仿宋" w:hAnsi="仿宋" w:hint="eastAsia"/>
          <w:b/>
          <w:bCs/>
          <w:sz w:val="21"/>
        </w:rPr>
        <w:t>1.2项目预算：本项目具体采购订单金额根据中标人协助招标人落实的参展商具体展位布展要求确定，即招标人按照实际实施发生情况据实结算。</w:t>
      </w:r>
    </w:p>
    <w:p w14:paraId="230DE724" w14:textId="77777777" w:rsidR="00C130B3" w:rsidRDefault="00000000">
      <w:pPr>
        <w:pStyle w:val="00"/>
        <w:ind w:firstLine="420"/>
        <w:rPr>
          <w:rFonts w:ascii="仿宋" w:eastAsia="仿宋" w:hAnsi="仿宋" w:hint="eastAsia"/>
          <w:sz w:val="21"/>
        </w:rPr>
      </w:pPr>
      <w:r>
        <w:rPr>
          <w:rFonts w:ascii="仿宋" w:eastAsia="仿宋" w:hAnsi="仿宋" w:hint="eastAsia"/>
          <w:sz w:val="21"/>
        </w:rPr>
        <w:t>1.3标包划分：本项目不划分标包。</w:t>
      </w:r>
    </w:p>
    <w:p w14:paraId="67691768" w14:textId="77777777" w:rsidR="00C130B3" w:rsidRDefault="00000000">
      <w:pPr>
        <w:pStyle w:val="00"/>
        <w:ind w:firstLine="420"/>
        <w:rPr>
          <w:rFonts w:ascii="仿宋" w:eastAsia="仿宋" w:hAnsi="仿宋" w:hint="eastAsia"/>
          <w:sz w:val="21"/>
        </w:rPr>
      </w:pPr>
      <w:r>
        <w:rPr>
          <w:rFonts w:ascii="仿宋" w:eastAsia="仿宋" w:hAnsi="仿宋" w:hint="eastAsia"/>
          <w:sz w:val="21"/>
        </w:rPr>
        <w:t>1.4服务期限：自合同生效之日起至合同义务履行完毕为止。</w:t>
      </w:r>
    </w:p>
    <w:p w14:paraId="45B3EDFD" w14:textId="77777777" w:rsidR="00C130B3" w:rsidRDefault="00000000">
      <w:pPr>
        <w:pStyle w:val="00"/>
        <w:ind w:firstLine="420"/>
        <w:rPr>
          <w:rFonts w:ascii="仿宋" w:eastAsia="仿宋" w:hAnsi="仿宋" w:hint="eastAsia"/>
          <w:sz w:val="21"/>
        </w:rPr>
      </w:pPr>
      <w:r>
        <w:rPr>
          <w:rFonts w:ascii="仿宋" w:eastAsia="仿宋" w:hAnsi="仿宋" w:hint="eastAsia"/>
          <w:sz w:val="21"/>
        </w:rPr>
        <w:t>注：具体的布展、撤展时间要求详见第五章“采购需求书”。</w:t>
      </w:r>
    </w:p>
    <w:p w14:paraId="22BDCA65" w14:textId="77777777" w:rsidR="00C130B3" w:rsidRDefault="00000000">
      <w:pPr>
        <w:pStyle w:val="00"/>
        <w:ind w:firstLine="420"/>
        <w:rPr>
          <w:rFonts w:ascii="仿宋" w:eastAsia="仿宋" w:hAnsi="仿宋" w:hint="eastAsia"/>
          <w:sz w:val="21"/>
        </w:rPr>
      </w:pPr>
      <w:r>
        <w:rPr>
          <w:rFonts w:ascii="仿宋" w:eastAsia="仿宋" w:hAnsi="仿宋" w:hint="eastAsia"/>
          <w:sz w:val="21"/>
        </w:rPr>
        <w:t>1.5服务地点：招标人指定地点。</w:t>
      </w:r>
    </w:p>
    <w:p w14:paraId="660A431B" w14:textId="77777777" w:rsidR="00C130B3" w:rsidRDefault="00000000">
      <w:pPr>
        <w:pStyle w:val="00"/>
        <w:ind w:firstLine="420"/>
        <w:rPr>
          <w:rFonts w:ascii="仿宋" w:eastAsia="仿宋" w:hAnsi="仿宋" w:hint="eastAsia"/>
          <w:sz w:val="21"/>
        </w:rPr>
      </w:pPr>
      <w:r>
        <w:rPr>
          <w:rFonts w:ascii="仿宋" w:eastAsia="仿宋" w:hAnsi="仿宋" w:hint="eastAsia"/>
          <w:sz w:val="21"/>
        </w:rPr>
        <w:t>1.6质量要求：必须符合国家、行业及招标人内部有关技术规范、标准、规定、合同相关条款等。</w:t>
      </w:r>
    </w:p>
    <w:p w14:paraId="32BD486A" w14:textId="77777777" w:rsidR="00C130B3" w:rsidRDefault="00000000">
      <w:pPr>
        <w:pStyle w:val="2"/>
        <w:spacing w:beforeLines="50" w:before="156" w:afterLines="50" w:after="156" w:line="360" w:lineRule="auto"/>
        <w:rPr>
          <w:rFonts w:ascii="仿宋" w:eastAsia="仿宋" w:hAnsi="仿宋" w:hint="eastAsia"/>
          <w:sz w:val="24"/>
          <w:szCs w:val="24"/>
        </w:rPr>
      </w:pPr>
      <w:bookmarkStart w:id="3" w:name="_Toc173259053"/>
      <w:r>
        <w:rPr>
          <w:rFonts w:ascii="仿宋" w:eastAsia="仿宋" w:hAnsi="仿宋" w:hint="eastAsia"/>
          <w:sz w:val="24"/>
          <w:szCs w:val="24"/>
        </w:rPr>
        <w:t>2.投标人资格要求</w:t>
      </w:r>
      <w:bookmarkEnd w:id="3"/>
    </w:p>
    <w:p w14:paraId="228FC9AD" w14:textId="77777777" w:rsidR="00C130B3" w:rsidRDefault="00000000">
      <w:pPr>
        <w:pStyle w:val="00"/>
        <w:ind w:firstLine="420"/>
        <w:rPr>
          <w:rFonts w:ascii="仿宋" w:eastAsia="仿宋" w:hAnsi="仿宋" w:hint="eastAsia"/>
          <w:sz w:val="21"/>
        </w:rPr>
      </w:pPr>
      <w:r>
        <w:rPr>
          <w:rFonts w:ascii="仿宋" w:eastAsia="仿宋" w:hAnsi="仿宋" w:hint="eastAsia"/>
          <w:sz w:val="21"/>
        </w:rPr>
        <w:t>2.1投标人须在中华人民共和国境内注册的具有独立承担民事责任能力的法人或其他组织，提供营业执照或事业法人证书（分公司投标须得到总公司授权，同时提供总公司营业执照及盖章授权函）。</w:t>
      </w:r>
    </w:p>
    <w:p w14:paraId="0138AA0C" w14:textId="77777777" w:rsidR="00C130B3" w:rsidRDefault="00000000">
      <w:pPr>
        <w:pStyle w:val="00"/>
        <w:ind w:firstLine="420"/>
        <w:rPr>
          <w:rFonts w:ascii="仿宋" w:eastAsia="仿宋" w:hAnsi="仿宋" w:hint="eastAsia"/>
          <w:sz w:val="21"/>
        </w:rPr>
      </w:pPr>
      <w:r>
        <w:rPr>
          <w:rFonts w:ascii="仿宋" w:eastAsia="仿宋" w:hAnsi="仿宋" w:hint="eastAsia"/>
          <w:sz w:val="21"/>
        </w:rPr>
        <w:t>2.2投标人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开标时在“信用中国”网站（www.creditchina.gov.cn）及中国政府采购网</w:t>
      </w:r>
      <w:r>
        <w:rPr>
          <w:rFonts w:ascii="仿宋" w:eastAsia="仿宋" w:hAnsi="仿宋" w:hint="eastAsia"/>
          <w:sz w:val="21"/>
        </w:rPr>
        <w:lastRenderedPageBreak/>
        <w:t>（www.ccgp.gov.cn）查询结果为准，如相关失信记录已失效，投标人需提供相关证明资料）。</w:t>
      </w:r>
    </w:p>
    <w:p w14:paraId="75E04AAC" w14:textId="77777777" w:rsidR="00C130B3" w:rsidRDefault="00000000">
      <w:pPr>
        <w:pStyle w:val="00"/>
        <w:ind w:firstLine="420"/>
        <w:rPr>
          <w:rFonts w:ascii="仿宋" w:eastAsia="仿宋" w:hAnsi="仿宋" w:hint="eastAsia"/>
          <w:sz w:val="21"/>
        </w:rPr>
      </w:pPr>
      <w:r>
        <w:rPr>
          <w:rFonts w:ascii="仿宋" w:eastAsia="仿宋" w:hAnsi="仿宋" w:hint="eastAsia"/>
          <w:sz w:val="21"/>
        </w:rPr>
        <w:t>2.3单位负责人为同一人或者存在直接控股、管理关系的不同投标人，不得参加同一标段投标或者未划分标段的同一招标项目投标，以《投标人控股及管理关系情况申报表》填报的内容进行评审。</w:t>
      </w:r>
    </w:p>
    <w:p w14:paraId="389DB128" w14:textId="77777777" w:rsidR="00C130B3" w:rsidRDefault="00000000">
      <w:pPr>
        <w:pStyle w:val="00"/>
        <w:ind w:firstLine="420"/>
        <w:rPr>
          <w:rFonts w:ascii="仿宋" w:eastAsia="仿宋" w:hAnsi="仿宋" w:hint="eastAsia"/>
          <w:sz w:val="21"/>
        </w:rPr>
      </w:pPr>
      <w:r>
        <w:rPr>
          <w:rFonts w:ascii="仿宋" w:eastAsia="仿宋" w:hAnsi="仿宋" w:hint="eastAsia"/>
          <w:sz w:val="21"/>
        </w:rPr>
        <w:t>2.4本项目</w:t>
      </w:r>
      <w:r>
        <w:rPr>
          <w:rFonts w:ascii="仿宋" w:eastAsia="仿宋" w:hAnsi="仿宋" w:hint="eastAsia"/>
          <w:sz w:val="21"/>
          <w:u w:val="single"/>
        </w:rPr>
        <w:t>不接受</w:t>
      </w:r>
      <w:r>
        <w:rPr>
          <w:rFonts w:ascii="仿宋" w:eastAsia="仿宋" w:hAnsi="仿宋" w:hint="eastAsia"/>
          <w:sz w:val="21"/>
        </w:rPr>
        <w:t>联合体投标，不允许转包、违法分包。</w:t>
      </w:r>
    </w:p>
    <w:p w14:paraId="14A2168A" w14:textId="77777777" w:rsidR="00C130B3" w:rsidRDefault="00000000">
      <w:pPr>
        <w:pStyle w:val="2"/>
        <w:spacing w:beforeLines="50" w:before="156" w:afterLines="50" w:after="156" w:line="360" w:lineRule="auto"/>
        <w:rPr>
          <w:rFonts w:ascii="仿宋" w:eastAsia="仿宋" w:hAnsi="仿宋" w:hint="eastAsia"/>
          <w:sz w:val="24"/>
          <w:szCs w:val="24"/>
        </w:rPr>
      </w:pPr>
      <w:bookmarkStart w:id="4" w:name="_Toc173259054"/>
      <w:r>
        <w:rPr>
          <w:rFonts w:ascii="仿宋" w:eastAsia="仿宋" w:hAnsi="仿宋" w:hint="eastAsia"/>
          <w:sz w:val="24"/>
          <w:szCs w:val="24"/>
        </w:rPr>
        <w:t>3.资格审查方法</w:t>
      </w:r>
      <w:bookmarkEnd w:id="4"/>
    </w:p>
    <w:p w14:paraId="294758CB" w14:textId="77777777" w:rsidR="00C130B3" w:rsidRDefault="00000000">
      <w:pPr>
        <w:pStyle w:val="00"/>
        <w:ind w:firstLine="420"/>
        <w:rPr>
          <w:rFonts w:ascii="仿宋" w:eastAsia="仿宋" w:hAnsi="仿宋" w:hint="eastAsia"/>
          <w:sz w:val="21"/>
        </w:rPr>
      </w:pPr>
      <w:r>
        <w:rPr>
          <w:rFonts w:ascii="仿宋" w:eastAsia="仿宋" w:hAnsi="仿宋" w:hint="eastAsia"/>
          <w:sz w:val="21"/>
        </w:rPr>
        <w:t>本项目将进行</w:t>
      </w:r>
      <w:r>
        <w:rPr>
          <w:rFonts w:ascii="仿宋" w:eastAsia="仿宋" w:hAnsi="仿宋" w:hint="eastAsia"/>
          <w:sz w:val="21"/>
          <w:u w:val="single"/>
        </w:rPr>
        <w:t>资格后审</w:t>
      </w:r>
      <w:r>
        <w:rPr>
          <w:rFonts w:ascii="仿宋" w:eastAsia="仿宋" w:hAnsi="仿宋" w:hint="eastAsia"/>
          <w:sz w:val="21"/>
        </w:rPr>
        <w:t>，资格审查标准和内容见招标文件第三章“评标办法”，凡未通过资格后审的投标人，其投标文件将被否决。</w:t>
      </w:r>
    </w:p>
    <w:p w14:paraId="3126211D" w14:textId="77777777" w:rsidR="00C130B3" w:rsidRDefault="00000000">
      <w:pPr>
        <w:pStyle w:val="2"/>
        <w:spacing w:beforeLines="50" w:before="156" w:afterLines="50" w:after="156" w:line="360" w:lineRule="auto"/>
        <w:rPr>
          <w:rFonts w:ascii="仿宋" w:eastAsia="仿宋" w:hAnsi="仿宋" w:hint="eastAsia"/>
          <w:sz w:val="24"/>
          <w:szCs w:val="24"/>
        </w:rPr>
      </w:pPr>
      <w:bookmarkStart w:id="5" w:name="_Toc173259055"/>
      <w:r>
        <w:rPr>
          <w:rFonts w:ascii="仿宋" w:eastAsia="仿宋" w:hAnsi="仿宋" w:hint="eastAsia"/>
          <w:sz w:val="24"/>
          <w:szCs w:val="24"/>
        </w:rPr>
        <w:t>4.招标文件获取</w:t>
      </w:r>
      <w:bookmarkEnd w:id="5"/>
    </w:p>
    <w:p w14:paraId="1ED1264F" w14:textId="178B3019" w:rsidR="00C130B3" w:rsidRDefault="00000000">
      <w:pPr>
        <w:pStyle w:val="00"/>
        <w:ind w:firstLine="420"/>
        <w:rPr>
          <w:rFonts w:ascii="仿宋" w:eastAsia="仿宋" w:hAnsi="仿宋" w:hint="eastAsia"/>
          <w:sz w:val="21"/>
        </w:rPr>
      </w:pPr>
      <w:r>
        <w:rPr>
          <w:rFonts w:ascii="仿宋" w:eastAsia="仿宋" w:hAnsi="仿宋" w:hint="eastAsia"/>
          <w:sz w:val="21"/>
        </w:rPr>
        <w:t>4.1获取时间：凡有意参加投标人，从</w:t>
      </w:r>
      <w:r>
        <w:rPr>
          <w:rFonts w:ascii="仿宋" w:eastAsia="仿宋" w:hAnsi="仿宋" w:hint="eastAsia"/>
          <w:b/>
          <w:bCs/>
          <w:color w:val="FF0000"/>
          <w:sz w:val="21"/>
          <w:u w:val="single"/>
        </w:rPr>
        <w:t>2024年</w:t>
      </w:r>
      <w:r w:rsidR="00E77EB1">
        <w:rPr>
          <w:rFonts w:ascii="仿宋" w:eastAsia="仿宋" w:hAnsi="仿宋" w:hint="eastAsia"/>
          <w:b/>
          <w:bCs/>
          <w:color w:val="FF0000"/>
          <w:sz w:val="21"/>
          <w:u w:val="single"/>
        </w:rPr>
        <w:t>8</w:t>
      </w:r>
      <w:r>
        <w:rPr>
          <w:rFonts w:ascii="仿宋" w:eastAsia="仿宋" w:hAnsi="仿宋" w:hint="eastAsia"/>
          <w:b/>
          <w:bCs/>
          <w:color w:val="FF0000"/>
          <w:sz w:val="21"/>
          <w:u w:val="single"/>
        </w:rPr>
        <w:t>月</w:t>
      </w:r>
      <w:r w:rsidR="00E77EB1">
        <w:rPr>
          <w:rFonts w:ascii="仿宋" w:eastAsia="仿宋" w:hAnsi="仿宋" w:hint="eastAsia"/>
          <w:b/>
          <w:bCs/>
          <w:color w:val="FF0000"/>
          <w:sz w:val="21"/>
          <w:u w:val="single"/>
        </w:rPr>
        <w:t>1</w:t>
      </w:r>
      <w:r>
        <w:rPr>
          <w:rFonts w:ascii="仿宋" w:eastAsia="仿宋" w:hAnsi="仿宋" w:hint="eastAsia"/>
          <w:b/>
          <w:bCs/>
          <w:color w:val="FF0000"/>
          <w:sz w:val="21"/>
          <w:u w:val="single"/>
        </w:rPr>
        <w:t>日9时00分</w:t>
      </w:r>
      <w:r>
        <w:rPr>
          <w:rFonts w:ascii="仿宋" w:eastAsia="仿宋" w:hAnsi="仿宋" w:hint="eastAsia"/>
          <w:b/>
          <w:bCs/>
          <w:color w:val="FF0000"/>
          <w:sz w:val="21"/>
        </w:rPr>
        <w:t>到</w:t>
      </w:r>
      <w:r>
        <w:rPr>
          <w:rFonts w:ascii="仿宋" w:eastAsia="仿宋" w:hAnsi="仿宋" w:hint="eastAsia"/>
          <w:b/>
          <w:bCs/>
          <w:color w:val="FF0000"/>
          <w:sz w:val="21"/>
          <w:u w:val="single"/>
        </w:rPr>
        <w:t>2024年</w:t>
      </w:r>
      <w:r w:rsidR="00E77EB1">
        <w:rPr>
          <w:rFonts w:ascii="仿宋" w:eastAsia="仿宋" w:hAnsi="仿宋" w:hint="eastAsia"/>
          <w:b/>
          <w:bCs/>
          <w:color w:val="FF0000"/>
          <w:sz w:val="21"/>
          <w:u w:val="single"/>
        </w:rPr>
        <w:t>8</w:t>
      </w:r>
      <w:r>
        <w:rPr>
          <w:rFonts w:ascii="仿宋" w:eastAsia="仿宋" w:hAnsi="仿宋" w:hint="eastAsia"/>
          <w:b/>
          <w:bCs/>
          <w:color w:val="FF0000"/>
          <w:sz w:val="21"/>
          <w:u w:val="single"/>
        </w:rPr>
        <w:t>月</w:t>
      </w:r>
      <w:r w:rsidR="00E77EB1">
        <w:rPr>
          <w:rFonts w:ascii="仿宋" w:eastAsia="仿宋" w:hAnsi="仿宋" w:hint="eastAsia"/>
          <w:b/>
          <w:bCs/>
          <w:color w:val="FF0000"/>
          <w:sz w:val="21"/>
          <w:u w:val="single"/>
        </w:rPr>
        <w:t>6</w:t>
      </w:r>
      <w:r>
        <w:rPr>
          <w:rFonts w:ascii="仿宋" w:eastAsia="仿宋" w:hAnsi="仿宋" w:hint="eastAsia"/>
          <w:b/>
          <w:bCs/>
          <w:color w:val="FF0000"/>
          <w:sz w:val="21"/>
          <w:u w:val="single"/>
        </w:rPr>
        <w:t>日17时30分</w:t>
      </w:r>
      <w:r>
        <w:rPr>
          <w:rFonts w:ascii="仿宋" w:eastAsia="仿宋" w:hAnsi="仿宋" w:hint="eastAsia"/>
          <w:sz w:val="21"/>
        </w:rPr>
        <w:t>，通过“广东省文化公共资源服务平台-电子采购交易平台”（网址：https://whggzy.cnscee.com/）获取招标文件。</w:t>
      </w:r>
    </w:p>
    <w:p w14:paraId="58B77732" w14:textId="77777777" w:rsidR="00C130B3" w:rsidRDefault="00000000">
      <w:pPr>
        <w:pStyle w:val="00"/>
        <w:ind w:firstLine="420"/>
        <w:rPr>
          <w:rFonts w:ascii="仿宋" w:eastAsia="仿宋" w:hAnsi="仿宋" w:hint="eastAsia"/>
          <w:sz w:val="21"/>
        </w:rPr>
      </w:pPr>
      <w:r>
        <w:rPr>
          <w:rFonts w:ascii="仿宋" w:eastAsia="仿宋" w:hAnsi="仿宋" w:hint="eastAsia"/>
          <w:sz w:val="21"/>
        </w:rPr>
        <w:t>4.2注册：输入网址，点击【新用户注册】。登陆账号后点击【常用文件】，下载《供应商&amp;供应商操作手册》。</w:t>
      </w:r>
    </w:p>
    <w:p w14:paraId="1164927B" w14:textId="77777777" w:rsidR="00C130B3" w:rsidRDefault="00000000">
      <w:pPr>
        <w:pStyle w:val="00"/>
        <w:ind w:firstLine="420"/>
        <w:rPr>
          <w:rFonts w:ascii="仿宋" w:eastAsia="仿宋" w:hAnsi="仿宋" w:hint="eastAsia"/>
          <w:sz w:val="21"/>
        </w:rPr>
      </w:pPr>
      <w:r>
        <w:rPr>
          <w:rFonts w:ascii="仿宋" w:eastAsia="仿宋" w:hAnsi="仿宋" w:hint="eastAsia"/>
          <w:sz w:val="21"/>
        </w:rPr>
        <w:t>4.3招标文件费支付与下载：注册成功后登录平台，点击【商机发现】，检索本项目；</w:t>
      </w:r>
    </w:p>
    <w:p w14:paraId="5A543FF0" w14:textId="77777777" w:rsidR="00C130B3" w:rsidRDefault="00000000">
      <w:pPr>
        <w:pStyle w:val="00"/>
        <w:ind w:firstLine="422"/>
        <w:rPr>
          <w:rFonts w:ascii="仿宋" w:eastAsia="仿宋" w:hAnsi="仿宋" w:hint="eastAsia"/>
          <w:b/>
          <w:bCs/>
          <w:sz w:val="21"/>
        </w:rPr>
      </w:pPr>
      <w:r>
        <w:rPr>
          <w:rFonts w:ascii="仿宋" w:eastAsia="仿宋" w:hAnsi="仿宋" w:hint="eastAsia"/>
          <w:b/>
          <w:bCs/>
          <w:sz w:val="21"/>
        </w:rPr>
        <w:t>4.4招标文件费：</w:t>
      </w:r>
      <w:r>
        <w:rPr>
          <w:rFonts w:ascii="仿宋" w:eastAsia="仿宋" w:hAnsi="仿宋" w:hint="eastAsia"/>
          <w:b/>
          <w:bCs/>
          <w:sz w:val="21"/>
          <w:u w:val="single"/>
        </w:rPr>
        <w:t>300</w:t>
      </w:r>
      <w:r>
        <w:rPr>
          <w:rFonts w:ascii="仿宋" w:eastAsia="仿宋" w:hAnsi="仿宋" w:hint="eastAsia"/>
          <w:b/>
          <w:bCs/>
          <w:sz w:val="21"/>
        </w:rPr>
        <w:t>元人民币，支付不退。</w:t>
      </w:r>
    </w:p>
    <w:p w14:paraId="6D25D06C" w14:textId="77777777" w:rsidR="00C130B3" w:rsidRDefault="00000000">
      <w:pPr>
        <w:pStyle w:val="00"/>
        <w:ind w:firstLine="420"/>
        <w:rPr>
          <w:rFonts w:ascii="仿宋" w:eastAsia="仿宋" w:hAnsi="仿宋" w:hint="eastAsia"/>
          <w:sz w:val="21"/>
        </w:rPr>
      </w:pPr>
      <w:r>
        <w:rPr>
          <w:rFonts w:ascii="仿宋" w:eastAsia="仿宋" w:hAnsi="仿宋" w:hint="eastAsia"/>
          <w:sz w:val="21"/>
        </w:rPr>
        <w:t>支付方式：银行转账，转账完成后将汇款凭证及时上传平台，通过审核后可下载招标文件。转账账号信息如下：</w:t>
      </w:r>
    </w:p>
    <w:p w14:paraId="5EB9B133" w14:textId="77777777" w:rsidR="00C130B3" w:rsidRDefault="00000000">
      <w:pPr>
        <w:pStyle w:val="00"/>
        <w:ind w:firstLine="420"/>
        <w:rPr>
          <w:rFonts w:ascii="仿宋" w:eastAsia="仿宋" w:hAnsi="仿宋" w:hint="eastAsia"/>
          <w:sz w:val="21"/>
        </w:rPr>
      </w:pPr>
      <w:r>
        <w:rPr>
          <w:rFonts w:ascii="仿宋" w:eastAsia="仿宋" w:hAnsi="仿宋" w:hint="eastAsia"/>
          <w:sz w:val="21"/>
        </w:rPr>
        <w:t>公司名称：广东省南方文化产权交易所股份有限公司</w:t>
      </w:r>
    </w:p>
    <w:p w14:paraId="14CFD602" w14:textId="77777777" w:rsidR="00C130B3" w:rsidRDefault="00000000">
      <w:pPr>
        <w:pStyle w:val="00"/>
        <w:ind w:firstLine="420"/>
        <w:rPr>
          <w:rFonts w:ascii="仿宋" w:eastAsia="仿宋" w:hAnsi="仿宋" w:hint="eastAsia"/>
          <w:sz w:val="21"/>
        </w:rPr>
      </w:pPr>
      <w:r>
        <w:rPr>
          <w:rFonts w:ascii="仿宋" w:eastAsia="仿宋" w:hAnsi="仿宋" w:hint="eastAsia"/>
          <w:sz w:val="21"/>
        </w:rPr>
        <w:t>银行名称：民生银行广州环市支行</w:t>
      </w:r>
    </w:p>
    <w:p w14:paraId="0451D476" w14:textId="77777777" w:rsidR="00C130B3" w:rsidRDefault="00000000">
      <w:pPr>
        <w:pStyle w:val="00"/>
        <w:ind w:firstLine="420"/>
        <w:rPr>
          <w:rFonts w:ascii="仿宋" w:eastAsia="仿宋" w:hAnsi="仿宋" w:hint="eastAsia"/>
          <w:sz w:val="21"/>
        </w:rPr>
      </w:pPr>
      <w:r>
        <w:rPr>
          <w:rFonts w:ascii="仿宋" w:eastAsia="仿宋" w:hAnsi="仿宋" w:hint="eastAsia"/>
          <w:sz w:val="21"/>
        </w:rPr>
        <w:t>银行账号：683001288</w:t>
      </w:r>
    </w:p>
    <w:p w14:paraId="52505C27" w14:textId="77777777" w:rsidR="00C130B3" w:rsidRDefault="00000000">
      <w:pPr>
        <w:pStyle w:val="00"/>
        <w:ind w:firstLine="420"/>
        <w:rPr>
          <w:rFonts w:ascii="仿宋" w:eastAsia="仿宋" w:hAnsi="仿宋" w:hint="eastAsia"/>
          <w:sz w:val="21"/>
        </w:rPr>
      </w:pPr>
      <w:r>
        <w:rPr>
          <w:rFonts w:ascii="仿宋" w:eastAsia="仿宋" w:hAnsi="仿宋" w:hint="eastAsia"/>
          <w:sz w:val="21"/>
        </w:rPr>
        <w:t>4.5疑问反馈：具体操作若有疑问，可致电客服热线：</w:t>
      </w:r>
      <w:r>
        <w:rPr>
          <w:rFonts w:ascii="仿宋" w:eastAsia="仿宋" w:hAnsi="仿宋" w:hint="eastAsia"/>
          <w:sz w:val="21"/>
          <w:u w:val="single"/>
        </w:rPr>
        <w:t>020-89524219</w:t>
      </w:r>
      <w:r>
        <w:rPr>
          <w:rFonts w:ascii="仿宋" w:eastAsia="仿宋" w:hAnsi="仿宋" w:hint="eastAsia"/>
          <w:sz w:val="21"/>
        </w:rPr>
        <w:t>。服务时间：</w:t>
      </w:r>
      <w:r>
        <w:rPr>
          <w:rFonts w:ascii="仿宋" w:eastAsia="仿宋" w:hAnsi="仿宋" w:hint="eastAsia"/>
          <w:sz w:val="21"/>
          <w:u w:val="single"/>
        </w:rPr>
        <w:t>8:30-17:30（工作日）</w:t>
      </w:r>
      <w:r>
        <w:rPr>
          <w:rFonts w:ascii="仿宋" w:eastAsia="仿宋" w:hAnsi="仿宋" w:hint="eastAsia"/>
          <w:sz w:val="21"/>
        </w:rPr>
        <w:t>。</w:t>
      </w:r>
    </w:p>
    <w:p w14:paraId="6FEC213A" w14:textId="77777777" w:rsidR="00C130B3" w:rsidRDefault="00000000">
      <w:pPr>
        <w:pStyle w:val="00"/>
        <w:ind w:firstLine="420"/>
        <w:rPr>
          <w:rFonts w:ascii="仿宋" w:eastAsia="仿宋" w:hAnsi="仿宋" w:hint="eastAsia"/>
          <w:sz w:val="21"/>
        </w:rPr>
      </w:pPr>
      <w:r>
        <w:rPr>
          <w:rFonts w:ascii="仿宋" w:eastAsia="仿宋" w:hAnsi="仿宋" w:hint="eastAsia"/>
          <w:sz w:val="21"/>
        </w:rPr>
        <w:t>4.6免责声明：“广东省文化公共资源服务平台-电子采购交易平台”（网址：https://whggzy.cnscee.com/）为本项目获取文件的唯一渠道，其他平台的获取及支付均属无效。</w:t>
      </w:r>
    </w:p>
    <w:p w14:paraId="50C39ED6" w14:textId="77777777" w:rsidR="00C130B3" w:rsidRDefault="00000000">
      <w:pPr>
        <w:pStyle w:val="00"/>
        <w:ind w:firstLine="420"/>
        <w:rPr>
          <w:rFonts w:ascii="仿宋" w:eastAsia="仿宋" w:hAnsi="仿宋" w:hint="eastAsia"/>
          <w:sz w:val="21"/>
        </w:rPr>
      </w:pPr>
      <w:r>
        <w:rPr>
          <w:rFonts w:ascii="仿宋" w:eastAsia="仿宋" w:hAnsi="仿宋" w:hint="eastAsia"/>
          <w:sz w:val="21"/>
        </w:rPr>
        <w:t>4.7审核联系人：陈芷君、冯馨丹，电话：18102224947（陈）、15875066283（冯）。</w:t>
      </w:r>
    </w:p>
    <w:p w14:paraId="7BB15FD0" w14:textId="77777777" w:rsidR="00C130B3" w:rsidRDefault="00000000">
      <w:pPr>
        <w:pStyle w:val="2"/>
        <w:spacing w:beforeLines="50" w:before="156" w:afterLines="50" w:after="156" w:line="360" w:lineRule="auto"/>
        <w:rPr>
          <w:rFonts w:ascii="仿宋" w:eastAsia="仿宋" w:hAnsi="仿宋" w:hint="eastAsia"/>
          <w:sz w:val="24"/>
          <w:szCs w:val="24"/>
        </w:rPr>
      </w:pPr>
      <w:bookmarkStart w:id="6" w:name="_Toc173259056"/>
      <w:r>
        <w:rPr>
          <w:rFonts w:ascii="仿宋" w:eastAsia="仿宋" w:hAnsi="仿宋" w:hint="eastAsia"/>
          <w:sz w:val="24"/>
          <w:szCs w:val="24"/>
        </w:rPr>
        <w:lastRenderedPageBreak/>
        <w:t>5.投标文件的递交</w:t>
      </w:r>
      <w:bookmarkEnd w:id="6"/>
    </w:p>
    <w:p w14:paraId="5EB5BA3A" w14:textId="47DCDEC8" w:rsidR="00C130B3" w:rsidRDefault="00000000">
      <w:pPr>
        <w:pStyle w:val="00"/>
        <w:ind w:firstLine="422"/>
        <w:rPr>
          <w:rFonts w:ascii="仿宋" w:eastAsia="仿宋" w:hAnsi="仿宋" w:hint="eastAsia"/>
          <w:b/>
          <w:bCs/>
          <w:sz w:val="21"/>
        </w:rPr>
      </w:pPr>
      <w:r>
        <w:rPr>
          <w:rFonts w:ascii="仿宋" w:eastAsia="仿宋" w:hAnsi="仿宋" w:hint="eastAsia"/>
          <w:b/>
          <w:bCs/>
          <w:sz w:val="21"/>
        </w:rPr>
        <w:t>5.1投标文件递交截止时间（即投标截止时间）：</w:t>
      </w:r>
      <w:r>
        <w:rPr>
          <w:rFonts w:ascii="仿宋" w:eastAsia="仿宋" w:hAnsi="仿宋" w:hint="eastAsia"/>
          <w:b/>
          <w:bCs/>
          <w:color w:val="FF0000"/>
          <w:sz w:val="21"/>
          <w:u w:val="single"/>
        </w:rPr>
        <w:t>2024年</w:t>
      </w:r>
      <w:r w:rsidR="00E77EB1">
        <w:rPr>
          <w:rFonts w:ascii="仿宋" w:eastAsia="仿宋" w:hAnsi="仿宋" w:hint="eastAsia"/>
          <w:b/>
          <w:bCs/>
          <w:color w:val="FF0000"/>
          <w:sz w:val="21"/>
          <w:u w:val="single"/>
        </w:rPr>
        <w:t>8</w:t>
      </w:r>
      <w:r>
        <w:rPr>
          <w:rFonts w:ascii="仿宋" w:eastAsia="仿宋" w:hAnsi="仿宋" w:hint="eastAsia"/>
          <w:b/>
          <w:bCs/>
          <w:color w:val="FF0000"/>
          <w:sz w:val="21"/>
          <w:u w:val="single"/>
        </w:rPr>
        <w:t>月</w:t>
      </w:r>
      <w:r w:rsidR="00E77EB1">
        <w:rPr>
          <w:rFonts w:ascii="仿宋" w:eastAsia="仿宋" w:hAnsi="仿宋" w:hint="eastAsia"/>
          <w:b/>
          <w:bCs/>
          <w:color w:val="FF0000"/>
          <w:sz w:val="21"/>
          <w:u w:val="single"/>
        </w:rPr>
        <w:t>16</w:t>
      </w:r>
      <w:r>
        <w:rPr>
          <w:rFonts w:ascii="仿宋" w:eastAsia="仿宋" w:hAnsi="仿宋" w:hint="eastAsia"/>
          <w:b/>
          <w:bCs/>
          <w:color w:val="FF0000"/>
          <w:sz w:val="21"/>
          <w:u w:val="single"/>
        </w:rPr>
        <w:t>日9时30分</w:t>
      </w:r>
      <w:r>
        <w:rPr>
          <w:rFonts w:ascii="仿宋" w:eastAsia="仿宋" w:hAnsi="仿宋" w:hint="eastAsia"/>
          <w:b/>
          <w:bCs/>
          <w:sz w:val="21"/>
        </w:rPr>
        <w:t>。</w:t>
      </w:r>
    </w:p>
    <w:p w14:paraId="7CB63316" w14:textId="77777777" w:rsidR="00C130B3" w:rsidRDefault="00000000">
      <w:pPr>
        <w:pStyle w:val="00"/>
        <w:ind w:firstLine="422"/>
        <w:rPr>
          <w:rFonts w:ascii="仿宋" w:eastAsia="仿宋" w:hAnsi="仿宋" w:hint="eastAsia"/>
          <w:b/>
          <w:bCs/>
          <w:sz w:val="21"/>
        </w:rPr>
      </w:pPr>
      <w:r>
        <w:rPr>
          <w:rFonts w:ascii="仿宋" w:eastAsia="仿宋" w:hAnsi="仿宋" w:hint="eastAsia"/>
          <w:b/>
          <w:bCs/>
          <w:sz w:val="21"/>
        </w:rPr>
        <w:t>5.2投标文件递交地点：</w:t>
      </w:r>
      <w:r>
        <w:rPr>
          <w:rFonts w:ascii="仿宋" w:eastAsia="仿宋" w:hAnsi="仿宋" w:hint="eastAsia"/>
          <w:b/>
          <w:bCs/>
          <w:sz w:val="21"/>
          <w:u w:val="single"/>
        </w:rPr>
        <w:t>广州市越秀区广州大道中289号南方报业传媒集团艺术园区生活综合楼三楼</w:t>
      </w:r>
      <w:r>
        <w:rPr>
          <w:rFonts w:ascii="仿宋" w:eastAsia="仿宋" w:hAnsi="仿宋" w:hint="eastAsia"/>
          <w:b/>
          <w:bCs/>
          <w:sz w:val="21"/>
        </w:rPr>
        <w:t>。</w:t>
      </w:r>
    </w:p>
    <w:p w14:paraId="74D2C208" w14:textId="77777777" w:rsidR="00C130B3" w:rsidRDefault="00000000">
      <w:pPr>
        <w:pStyle w:val="00"/>
        <w:ind w:firstLine="420"/>
        <w:rPr>
          <w:rFonts w:ascii="仿宋" w:eastAsia="仿宋" w:hAnsi="仿宋" w:hint="eastAsia"/>
          <w:sz w:val="21"/>
        </w:rPr>
      </w:pPr>
      <w:r>
        <w:rPr>
          <w:rFonts w:ascii="仿宋" w:eastAsia="仿宋" w:hAnsi="仿宋" w:hint="eastAsia"/>
          <w:sz w:val="21"/>
        </w:rPr>
        <w:t>5.3递交方式：</w:t>
      </w:r>
      <w:r>
        <w:rPr>
          <w:rFonts w:ascii="仿宋" w:eastAsia="仿宋" w:hAnsi="仿宋" w:hint="eastAsia"/>
          <w:sz w:val="21"/>
          <w:u w:val="single"/>
        </w:rPr>
        <w:t>线下递交投标文件</w:t>
      </w:r>
      <w:r>
        <w:rPr>
          <w:rFonts w:ascii="仿宋" w:eastAsia="仿宋" w:hAnsi="仿宋" w:hint="eastAsia"/>
          <w:sz w:val="21"/>
        </w:rPr>
        <w:t>。</w:t>
      </w:r>
    </w:p>
    <w:p w14:paraId="546AB49A" w14:textId="77777777" w:rsidR="00C130B3" w:rsidRDefault="00000000">
      <w:pPr>
        <w:pStyle w:val="00"/>
        <w:ind w:firstLine="420"/>
        <w:rPr>
          <w:rFonts w:ascii="仿宋" w:eastAsia="仿宋" w:hAnsi="仿宋" w:hint="eastAsia"/>
          <w:sz w:val="21"/>
        </w:rPr>
      </w:pPr>
      <w:r>
        <w:rPr>
          <w:rFonts w:ascii="仿宋" w:eastAsia="仿宋" w:hAnsi="仿宋" w:hint="eastAsia"/>
          <w:sz w:val="21"/>
        </w:rPr>
        <w:t>5.4本项目将于上述同一时间、地点进行开标，逾期送达的或者未送达指定地点的投标文件，招标人不予受理。</w:t>
      </w:r>
    </w:p>
    <w:p w14:paraId="1C9F4FFD" w14:textId="77777777" w:rsidR="00C130B3" w:rsidRDefault="00000000">
      <w:pPr>
        <w:pStyle w:val="2"/>
        <w:spacing w:beforeLines="50" w:before="156" w:afterLines="50" w:after="156" w:line="360" w:lineRule="auto"/>
        <w:rPr>
          <w:rFonts w:ascii="仿宋" w:eastAsia="仿宋" w:hAnsi="仿宋" w:hint="eastAsia"/>
          <w:sz w:val="24"/>
          <w:szCs w:val="24"/>
        </w:rPr>
      </w:pPr>
      <w:bookmarkStart w:id="7" w:name="_Toc173259057"/>
      <w:r>
        <w:rPr>
          <w:rFonts w:ascii="仿宋" w:eastAsia="仿宋" w:hAnsi="仿宋" w:hint="eastAsia"/>
          <w:sz w:val="24"/>
          <w:szCs w:val="24"/>
        </w:rPr>
        <w:t>6.发布公告的媒介</w:t>
      </w:r>
      <w:bookmarkEnd w:id="7"/>
    </w:p>
    <w:p w14:paraId="26CC60CC" w14:textId="77777777" w:rsidR="00C130B3" w:rsidRDefault="00000000">
      <w:pPr>
        <w:pStyle w:val="00"/>
        <w:ind w:firstLine="420"/>
        <w:rPr>
          <w:rFonts w:ascii="仿宋" w:eastAsia="仿宋" w:hAnsi="仿宋" w:hint="eastAsia"/>
          <w:sz w:val="21"/>
        </w:rPr>
      </w:pPr>
      <w:r>
        <w:rPr>
          <w:rFonts w:ascii="仿宋" w:eastAsia="仿宋" w:hAnsi="仿宋" w:hint="eastAsia"/>
          <w:sz w:val="21"/>
        </w:rPr>
        <w:t>本次招标公告同时在南方日报、招标人网站（</w:t>
      </w:r>
      <w:r>
        <w:rPr>
          <w:rFonts w:ascii="仿宋" w:eastAsia="仿宋" w:hAnsi="仿宋"/>
          <w:sz w:val="21"/>
        </w:rPr>
        <w:t>http://www.southcn.com/zbtb/zbgg/node_374095.htm</w:t>
      </w:r>
      <w:r>
        <w:rPr>
          <w:rFonts w:ascii="仿宋" w:eastAsia="仿宋" w:hAnsi="仿宋" w:hint="eastAsia"/>
          <w:sz w:val="21"/>
        </w:rPr>
        <w:t>）、南方文交所官网（http://www.cnscee.com/）、广东省文化公共资源服务平台（https://zb.cnscee.com/）、中国招投标公共服务平台（http://www.cebpubservice.com/）发布，其他媒体转载无效。</w:t>
      </w:r>
    </w:p>
    <w:p w14:paraId="09AA3B51" w14:textId="77777777" w:rsidR="00C130B3" w:rsidRDefault="00000000">
      <w:pPr>
        <w:pStyle w:val="2"/>
        <w:spacing w:beforeLines="50" w:before="156" w:afterLines="50" w:after="156" w:line="360" w:lineRule="auto"/>
        <w:rPr>
          <w:rFonts w:ascii="仿宋" w:eastAsia="仿宋" w:hAnsi="仿宋" w:hint="eastAsia"/>
          <w:sz w:val="24"/>
          <w:szCs w:val="24"/>
        </w:rPr>
      </w:pPr>
      <w:bookmarkStart w:id="8" w:name="_Toc173259058"/>
      <w:r>
        <w:rPr>
          <w:rFonts w:ascii="仿宋" w:eastAsia="仿宋" w:hAnsi="仿宋" w:hint="eastAsia"/>
          <w:sz w:val="24"/>
          <w:szCs w:val="24"/>
        </w:rPr>
        <w:t>7.联系方式</w:t>
      </w:r>
      <w:bookmarkEnd w:id="8"/>
    </w:p>
    <w:p w14:paraId="62B257A8" w14:textId="77777777" w:rsidR="00C130B3" w:rsidRDefault="00000000">
      <w:pPr>
        <w:pStyle w:val="00"/>
        <w:ind w:firstLine="420"/>
        <w:rPr>
          <w:rFonts w:ascii="仿宋" w:eastAsia="仿宋" w:hAnsi="仿宋" w:hint="eastAsia"/>
          <w:sz w:val="21"/>
        </w:rPr>
      </w:pPr>
      <w:r>
        <w:rPr>
          <w:rFonts w:ascii="仿宋" w:eastAsia="仿宋" w:hAnsi="仿宋" w:hint="eastAsia"/>
          <w:sz w:val="21"/>
        </w:rPr>
        <w:t>7.1招标代理机构：广东省南方文化产权交易所股份有限公司</w:t>
      </w:r>
    </w:p>
    <w:p w14:paraId="6ED9C1F0" w14:textId="77777777" w:rsidR="00C130B3" w:rsidRDefault="00000000">
      <w:pPr>
        <w:pStyle w:val="00"/>
        <w:ind w:firstLine="420"/>
        <w:rPr>
          <w:rFonts w:ascii="仿宋" w:eastAsia="仿宋" w:hAnsi="仿宋" w:hint="eastAsia"/>
          <w:sz w:val="21"/>
        </w:rPr>
      </w:pPr>
      <w:r>
        <w:rPr>
          <w:rFonts w:ascii="仿宋" w:eastAsia="仿宋" w:hAnsi="仿宋" w:hint="eastAsia"/>
          <w:sz w:val="21"/>
        </w:rPr>
        <w:t>地址：广州越秀区广州大道中289号南方报业传媒集团艺术园区生活综合楼三楼</w:t>
      </w:r>
    </w:p>
    <w:p w14:paraId="32F20255" w14:textId="77777777" w:rsidR="00C130B3" w:rsidRDefault="00000000">
      <w:pPr>
        <w:pStyle w:val="00"/>
        <w:ind w:firstLine="420"/>
        <w:rPr>
          <w:rFonts w:ascii="仿宋" w:eastAsia="仿宋" w:hAnsi="仿宋" w:hint="eastAsia"/>
          <w:sz w:val="21"/>
        </w:rPr>
      </w:pPr>
      <w:r>
        <w:rPr>
          <w:rFonts w:ascii="仿宋" w:eastAsia="仿宋" w:hAnsi="仿宋" w:hint="eastAsia"/>
          <w:sz w:val="21"/>
        </w:rPr>
        <w:t>邮编：510601</w:t>
      </w:r>
    </w:p>
    <w:p w14:paraId="09505152" w14:textId="77777777" w:rsidR="00C130B3" w:rsidRDefault="00000000">
      <w:pPr>
        <w:pStyle w:val="00"/>
        <w:ind w:firstLine="420"/>
        <w:rPr>
          <w:rFonts w:ascii="仿宋" w:eastAsia="仿宋" w:hAnsi="仿宋" w:hint="eastAsia"/>
          <w:sz w:val="21"/>
        </w:rPr>
      </w:pPr>
      <w:r>
        <w:rPr>
          <w:rFonts w:ascii="仿宋" w:eastAsia="仿宋" w:hAnsi="仿宋" w:hint="eastAsia"/>
          <w:sz w:val="21"/>
        </w:rPr>
        <w:t>联系人：黄缵烨、陈芷君、冯馨丹、管博森</w:t>
      </w:r>
    </w:p>
    <w:p w14:paraId="694C737B" w14:textId="77777777" w:rsidR="00C130B3" w:rsidRDefault="00000000">
      <w:pPr>
        <w:pStyle w:val="00"/>
        <w:ind w:firstLine="420"/>
        <w:rPr>
          <w:rFonts w:ascii="仿宋" w:eastAsia="仿宋" w:hAnsi="仿宋" w:hint="eastAsia"/>
          <w:sz w:val="21"/>
        </w:rPr>
      </w:pPr>
      <w:r>
        <w:rPr>
          <w:rFonts w:ascii="仿宋" w:eastAsia="仿宋" w:hAnsi="仿宋" w:hint="eastAsia"/>
          <w:sz w:val="21"/>
        </w:rPr>
        <w:t>电话：13822970020（黄）、18102224947（陈）</w:t>
      </w:r>
    </w:p>
    <w:p w14:paraId="34F71478" w14:textId="77777777" w:rsidR="00C130B3" w:rsidRDefault="00000000">
      <w:pPr>
        <w:pStyle w:val="00"/>
        <w:ind w:firstLine="420"/>
        <w:rPr>
          <w:rFonts w:ascii="仿宋" w:eastAsia="仿宋" w:hAnsi="仿宋" w:hint="eastAsia"/>
          <w:sz w:val="21"/>
        </w:rPr>
      </w:pPr>
      <w:r>
        <w:rPr>
          <w:rFonts w:ascii="仿宋" w:eastAsia="仿宋" w:hAnsi="仿宋" w:hint="eastAsia"/>
          <w:sz w:val="21"/>
        </w:rPr>
        <w:t>电子邮箱：huangzuanye@163.com</w:t>
      </w:r>
    </w:p>
    <w:p w14:paraId="05D910D2" w14:textId="77777777" w:rsidR="00C130B3" w:rsidRDefault="00C130B3">
      <w:pPr>
        <w:pStyle w:val="00"/>
        <w:ind w:firstLine="420"/>
        <w:rPr>
          <w:rFonts w:ascii="仿宋" w:eastAsia="仿宋" w:hAnsi="仿宋" w:hint="eastAsia"/>
          <w:sz w:val="21"/>
        </w:rPr>
      </w:pPr>
    </w:p>
    <w:p w14:paraId="7366F7DE" w14:textId="77777777" w:rsidR="00C130B3" w:rsidRDefault="00000000">
      <w:pPr>
        <w:pStyle w:val="00"/>
        <w:ind w:firstLine="420"/>
        <w:rPr>
          <w:rFonts w:ascii="仿宋" w:eastAsia="仿宋" w:hAnsi="仿宋" w:hint="eastAsia"/>
          <w:sz w:val="21"/>
        </w:rPr>
      </w:pPr>
      <w:r>
        <w:rPr>
          <w:rFonts w:ascii="仿宋" w:eastAsia="仿宋" w:hAnsi="仿宋" w:hint="eastAsia"/>
          <w:sz w:val="21"/>
        </w:rPr>
        <w:t>7.2招标人：广东南方网络信息科技有限公司</w:t>
      </w:r>
    </w:p>
    <w:p w14:paraId="503FE699" w14:textId="77777777" w:rsidR="00C130B3" w:rsidRDefault="00000000">
      <w:pPr>
        <w:pStyle w:val="00"/>
        <w:ind w:firstLine="420"/>
        <w:rPr>
          <w:rFonts w:ascii="仿宋" w:eastAsia="仿宋" w:hAnsi="仿宋" w:hint="eastAsia"/>
          <w:sz w:val="21"/>
        </w:rPr>
      </w:pPr>
      <w:r>
        <w:rPr>
          <w:rFonts w:ascii="仿宋" w:eastAsia="仿宋" w:hAnsi="仿宋" w:hint="eastAsia"/>
          <w:sz w:val="21"/>
        </w:rPr>
        <w:t>招标人地址：广州市越秀区广州大道中289号</w:t>
      </w:r>
    </w:p>
    <w:p w14:paraId="3E7E6B9A" w14:textId="77777777" w:rsidR="00C130B3" w:rsidRDefault="00000000">
      <w:pPr>
        <w:pStyle w:val="00"/>
        <w:ind w:firstLine="420"/>
        <w:rPr>
          <w:rFonts w:ascii="仿宋" w:eastAsia="仿宋" w:hAnsi="仿宋" w:hint="eastAsia"/>
          <w:sz w:val="21"/>
        </w:rPr>
      </w:pPr>
      <w:r>
        <w:rPr>
          <w:rFonts w:ascii="仿宋" w:eastAsia="仿宋" w:hAnsi="仿宋" w:hint="eastAsia"/>
          <w:sz w:val="21"/>
        </w:rPr>
        <w:t>联系人：刘女士</w:t>
      </w:r>
    </w:p>
    <w:p w14:paraId="12F2BBA1" w14:textId="77777777" w:rsidR="00C130B3" w:rsidRDefault="00000000">
      <w:pPr>
        <w:pStyle w:val="00"/>
        <w:ind w:firstLine="420"/>
        <w:rPr>
          <w:rFonts w:ascii="仿宋" w:eastAsia="仿宋" w:hAnsi="仿宋" w:hint="eastAsia"/>
          <w:sz w:val="21"/>
        </w:rPr>
      </w:pPr>
      <w:r>
        <w:rPr>
          <w:rFonts w:ascii="仿宋" w:eastAsia="仿宋" w:hAnsi="仿宋" w:hint="eastAsia"/>
          <w:sz w:val="21"/>
        </w:rPr>
        <w:t>联系电话：</w:t>
      </w:r>
      <w:r>
        <w:rPr>
          <w:rFonts w:ascii="仿宋" w:eastAsia="仿宋" w:hAnsi="仿宋"/>
          <w:sz w:val="21"/>
        </w:rPr>
        <w:t>15920826020</w:t>
      </w:r>
    </w:p>
    <w:p w14:paraId="0514CA50" w14:textId="77777777" w:rsidR="00C130B3" w:rsidRDefault="00000000">
      <w:pPr>
        <w:pStyle w:val="11"/>
        <w:spacing w:line="360" w:lineRule="auto"/>
        <w:ind w:firstLineChars="0" w:firstLine="0"/>
        <w:jc w:val="right"/>
        <w:rPr>
          <w:rFonts w:ascii="仿宋" w:eastAsia="仿宋" w:hAnsi="仿宋" w:hint="eastAsia"/>
          <w:szCs w:val="21"/>
        </w:rPr>
      </w:pPr>
      <w:r>
        <w:rPr>
          <w:rFonts w:ascii="仿宋" w:eastAsia="仿宋" w:hAnsi="仿宋" w:hint="eastAsia"/>
          <w:szCs w:val="21"/>
        </w:rPr>
        <w:t>招标人：广东南方网络信息科技有限公司</w:t>
      </w:r>
    </w:p>
    <w:p w14:paraId="09A202BB" w14:textId="77777777" w:rsidR="00C130B3" w:rsidRDefault="00000000">
      <w:pPr>
        <w:pStyle w:val="11"/>
        <w:spacing w:line="360" w:lineRule="auto"/>
        <w:ind w:firstLineChars="0" w:firstLine="0"/>
        <w:jc w:val="right"/>
        <w:rPr>
          <w:rFonts w:ascii="仿宋" w:eastAsia="仿宋" w:hAnsi="仿宋" w:hint="eastAsia"/>
          <w:szCs w:val="21"/>
        </w:rPr>
      </w:pPr>
      <w:r>
        <w:rPr>
          <w:rFonts w:ascii="仿宋" w:eastAsia="仿宋" w:hAnsi="仿宋" w:hint="eastAsia"/>
          <w:szCs w:val="21"/>
        </w:rPr>
        <w:t>招标代理机构：广东省南方文化产权交易所股份有限公司</w:t>
      </w:r>
    </w:p>
    <w:p w14:paraId="274F8518" w14:textId="71FE63CB" w:rsidR="00C130B3" w:rsidRDefault="00000000">
      <w:pPr>
        <w:pStyle w:val="11"/>
        <w:spacing w:line="360" w:lineRule="auto"/>
        <w:ind w:firstLineChars="0" w:firstLine="0"/>
        <w:jc w:val="right"/>
        <w:rPr>
          <w:rFonts w:ascii="仿宋" w:eastAsia="仿宋" w:hAnsi="仿宋" w:hint="eastAsia"/>
          <w:color w:val="FF0000"/>
          <w:szCs w:val="21"/>
        </w:rPr>
      </w:pPr>
      <w:r>
        <w:rPr>
          <w:rFonts w:ascii="仿宋" w:eastAsia="仿宋" w:hAnsi="仿宋" w:hint="eastAsia"/>
          <w:color w:val="FF0000"/>
          <w:szCs w:val="21"/>
        </w:rPr>
        <w:t>2024年</w:t>
      </w:r>
      <w:r w:rsidR="00E77EB1">
        <w:rPr>
          <w:rFonts w:ascii="仿宋" w:eastAsia="仿宋" w:hAnsi="仿宋" w:hint="eastAsia"/>
          <w:color w:val="FF0000"/>
          <w:szCs w:val="21"/>
        </w:rPr>
        <w:t>8</w:t>
      </w:r>
      <w:r>
        <w:rPr>
          <w:rFonts w:ascii="仿宋" w:eastAsia="仿宋" w:hAnsi="仿宋" w:hint="eastAsia"/>
          <w:color w:val="FF0000"/>
          <w:szCs w:val="21"/>
        </w:rPr>
        <w:t>月</w:t>
      </w:r>
      <w:r w:rsidR="00E77EB1">
        <w:rPr>
          <w:rFonts w:ascii="仿宋" w:eastAsia="仿宋" w:hAnsi="仿宋" w:hint="eastAsia"/>
          <w:color w:val="FF0000"/>
          <w:szCs w:val="21"/>
        </w:rPr>
        <w:t>1</w:t>
      </w:r>
      <w:r>
        <w:rPr>
          <w:rFonts w:ascii="仿宋" w:eastAsia="仿宋" w:hAnsi="仿宋" w:hint="eastAsia"/>
          <w:color w:val="FF0000"/>
          <w:szCs w:val="21"/>
        </w:rPr>
        <w:t>日</w:t>
      </w:r>
    </w:p>
    <w:p w14:paraId="30B1B64C" w14:textId="77777777" w:rsidR="00C130B3" w:rsidRDefault="00000000">
      <w:pPr>
        <w:pStyle w:val="11"/>
        <w:spacing w:line="360" w:lineRule="auto"/>
        <w:ind w:right="840" w:firstLineChars="0" w:firstLine="0"/>
      </w:pPr>
      <w:r>
        <w:br w:type="page"/>
      </w:r>
    </w:p>
    <w:p w14:paraId="2CAB4D83" w14:textId="77777777" w:rsidR="00C130B3" w:rsidRDefault="00000000">
      <w:pPr>
        <w:pStyle w:val="bt1bt1"/>
        <w:spacing w:before="240" w:after="120" w:line="360" w:lineRule="auto"/>
        <w:rPr>
          <w:rFonts w:ascii="仿宋" w:eastAsia="仿宋" w:hAnsi="仿宋" w:cs="宋体" w:hint="eastAsia"/>
          <w:b/>
          <w:bCs w:val="0"/>
          <w:kern w:val="0"/>
          <w:sz w:val="32"/>
          <w:szCs w:val="32"/>
          <w:lang w:val="zh-CN"/>
        </w:rPr>
      </w:pPr>
      <w:bookmarkStart w:id="9" w:name="_Toc173259059"/>
      <w:r>
        <w:rPr>
          <w:rFonts w:ascii="仿宋" w:eastAsia="仿宋" w:hAnsi="仿宋" w:cs="宋体" w:hint="eastAsia"/>
          <w:b/>
          <w:bCs w:val="0"/>
          <w:kern w:val="0"/>
          <w:sz w:val="32"/>
          <w:szCs w:val="32"/>
          <w:lang w:val="zh-CN"/>
        </w:rPr>
        <w:lastRenderedPageBreak/>
        <w:t>第二章  投标人须知</w:t>
      </w:r>
      <w:bookmarkEnd w:id="9"/>
    </w:p>
    <w:p w14:paraId="42C97481" w14:textId="77777777" w:rsidR="00C130B3" w:rsidRDefault="00000000">
      <w:pPr>
        <w:pStyle w:val="2"/>
        <w:spacing w:beforeLines="50" w:before="156" w:afterLines="50" w:after="156" w:line="360" w:lineRule="auto"/>
        <w:rPr>
          <w:rFonts w:ascii="仿宋" w:eastAsia="仿宋" w:hAnsi="仿宋" w:hint="eastAsia"/>
          <w:sz w:val="24"/>
          <w:szCs w:val="24"/>
        </w:rPr>
      </w:pPr>
      <w:bookmarkStart w:id="10" w:name="_Toc173259060"/>
      <w:r>
        <w:rPr>
          <w:rFonts w:ascii="仿宋" w:eastAsia="仿宋" w:hAnsi="仿宋" w:hint="eastAsia"/>
          <w:sz w:val="24"/>
          <w:szCs w:val="24"/>
        </w:rPr>
        <w:t>投标人须知前附表</w:t>
      </w:r>
      <w:bookmarkEnd w:id="10"/>
    </w:p>
    <w:p w14:paraId="45875181" w14:textId="77777777" w:rsidR="00C130B3" w:rsidRDefault="00000000">
      <w:pPr>
        <w:pStyle w:val="00"/>
        <w:ind w:firstLine="420"/>
        <w:rPr>
          <w:rFonts w:ascii="仿宋" w:eastAsia="仿宋" w:hAnsi="仿宋" w:hint="eastAsia"/>
          <w:sz w:val="21"/>
        </w:rPr>
      </w:pPr>
      <w:r>
        <w:rPr>
          <w:rFonts w:ascii="仿宋" w:eastAsia="仿宋" w:hAnsi="仿宋" w:hint="eastAsia"/>
          <w:sz w:val="21"/>
        </w:rPr>
        <w:t>本投标人须知前附表是对投标人须知正文的具体补充和修改。如有矛盾，</w:t>
      </w:r>
      <w:r>
        <w:rPr>
          <w:rFonts w:ascii="仿宋" w:eastAsia="仿宋" w:hAnsi="仿宋" w:hint="eastAsia"/>
          <w:b/>
          <w:bCs/>
          <w:sz w:val="21"/>
          <w:u w:val="single"/>
        </w:rPr>
        <w:t>以本前附表为准</w:t>
      </w:r>
      <w:r>
        <w:rPr>
          <w:rFonts w:ascii="仿宋" w:eastAsia="仿宋" w:hAnsi="仿宋" w:hint="eastAsia"/>
          <w:sz w:val="21"/>
        </w:rPr>
        <w:t>。</w:t>
      </w:r>
    </w:p>
    <w:tbl>
      <w:tblPr>
        <w:tblW w:w="86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13"/>
        <w:gridCol w:w="1699"/>
        <w:gridCol w:w="6097"/>
      </w:tblGrid>
      <w:tr w:rsidR="00C130B3" w14:paraId="7C8AA99D" w14:textId="77777777">
        <w:trPr>
          <w:trHeight w:val="227"/>
          <w:tblHeader/>
          <w:jc w:val="center"/>
        </w:trPr>
        <w:tc>
          <w:tcPr>
            <w:tcW w:w="813" w:type="dxa"/>
            <w:shd w:val="clear" w:color="auto" w:fill="F2F2F2" w:themeFill="background1" w:themeFillShade="F2"/>
            <w:vAlign w:val="center"/>
          </w:tcPr>
          <w:p w14:paraId="734E9721" w14:textId="77777777" w:rsidR="00C130B3" w:rsidRDefault="00000000">
            <w:pPr>
              <w:autoSpaceDE w:val="0"/>
              <w:autoSpaceDN w:val="0"/>
              <w:spacing w:beforeLines="30" w:before="93" w:afterLines="30" w:after="93"/>
              <w:jc w:val="center"/>
              <w:rPr>
                <w:rFonts w:ascii="仿宋" w:eastAsia="仿宋" w:hAnsi="仿宋" w:cs="宋体" w:hint="eastAsia"/>
                <w:b/>
                <w:szCs w:val="21"/>
              </w:rPr>
            </w:pPr>
            <w:r>
              <w:rPr>
                <w:rFonts w:ascii="仿宋" w:eastAsia="仿宋" w:hAnsi="仿宋" w:cs="宋体" w:hint="eastAsia"/>
                <w:b/>
                <w:szCs w:val="21"/>
              </w:rPr>
              <w:t>条款号</w:t>
            </w:r>
          </w:p>
        </w:tc>
        <w:tc>
          <w:tcPr>
            <w:tcW w:w="1699" w:type="dxa"/>
            <w:shd w:val="clear" w:color="auto" w:fill="F2F2F2" w:themeFill="background1" w:themeFillShade="F2"/>
            <w:vAlign w:val="center"/>
          </w:tcPr>
          <w:p w14:paraId="2908C1F4" w14:textId="77777777" w:rsidR="00C130B3" w:rsidRDefault="00000000">
            <w:pPr>
              <w:autoSpaceDE w:val="0"/>
              <w:autoSpaceDN w:val="0"/>
              <w:spacing w:beforeLines="30" w:before="93" w:afterLines="30" w:after="93"/>
              <w:jc w:val="center"/>
              <w:rPr>
                <w:rFonts w:ascii="仿宋" w:eastAsia="仿宋" w:hAnsi="仿宋" w:cs="宋体" w:hint="eastAsia"/>
                <w:b/>
                <w:szCs w:val="21"/>
              </w:rPr>
            </w:pPr>
            <w:r>
              <w:rPr>
                <w:rFonts w:ascii="仿宋" w:eastAsia="仿宋" w:hAnsi="仿宋" w:cs="宋体" w:hint="eastAsia"/>
                <w:b/>
                <w:szCs w:val="21"/>
              </w:rPr>
              <w:t>条款名称</w:t>
            </w:r>
          </w:p>
        </w:tc>
        <w:tc>
          <w:tcPr>
            <w:tcW w:w="6097" w:type="dxa"/>
            <w:shd w:val="clear" w:color="auto" w:fill="F2F2F2" w:themeFill="background1" w:themeFillShade="F2"/>
            <w:vAlign w:val="center"/>
          </w:tcPr>
          <w:p w14:paraId="500575F2" w14:textId="77777777" w:rsidR="00C130B3" w:rsidRDefault="00000000">
            <w:pPr>
              <w:autoSpaceDE w:val="0"/>
              <w:autoSpaceDN w:val="0"/>
              <w:spacing w:beforeLines="30" w:before="93" w:afterLines="30" w:after="93"/>
              <w:jc w:val="center"/>
              <w:rPr>
                <w:rFonts w:ascii="仿宋" w:eastAsia="仿宋" w:hAnsi="仿宋" w:cs="宋体" w:hint="eastAsia"/>
                <w:b/>
                <w:szCs w:val="21"/>
              </w:rPr>
            </w:pPr>
            <w:r>
              <w:rPr>
                <w:rFonts w:ascii="仿宋" w:eastAsia="仿宋" w:hAnsi="仿宋" w:cs="宋体" w:hint="eastAsia"/>
                <w:b/>
                <w:szCs w:val="21"/>
              </w:rPr>
              <w:t>编列内容</w:t>
            </w:r>
          </w:p>
        </w:tc>
      </w:tr>
      <w:tr w:rsidR="00C130B3" w14:paraId="1362D788" w14:textId="77777777">
        <w:trPr>
          <w:trHeight w:val="618"/>
          <w:jc w:val="center"/>
        </w:trPr>
        <w:tc>
          <w:tcPr>
            <w:tcW w:w="813" w:type="dxa"/>
            <w:vAlign w:val="center"/>
          </w:tcPr>
          <w:p w14:paraId="6E99F108" w14:textId="77777777" w:rsidR="00C130B3" w:rsidRDefault="00000000">
            <w:pPr>
              <w:autoSpaceDE w:val="0"/>
              <w:autoSpaceDN w:val="0"/>
              <w:spacing w:beforeLines="20" w:before="62" w:afterLines="20" w:after="62" w:line="288" w:lineRule="auto"/>
              <w:jc w:val="center"/>
              <w:rPr>
                <w:rFonts w:ascii="仿宋" w:eastAsia="仿宋" w:hAnsi="仿宋" w:cs="宋体" w:hint="eastAsia"/>
                <w:szCs w:val="21"/>
              </w:rPr>
            </w:pPr>
            <w:r>
              <w:rPr>
                <w:rFonts w:ascii="仿宋" w:eastAsia="仿宋" w:hAnsi="仿宋" w:cs="宋体" w:hint="eastAsia"/>
                <w:szCs w:val="21"/>
              </w:rPr>
              <w:t>1.1.2</w:t>
            </w:r>
          </w:p>
        </w:tc>
        <w:tc>
          <w:tcPr>
            <w:tcW w:w="1699" w:type="dxa"/>
            <w:shd w:val="clear" w:color="auto" w:fill="auto"/>
            <w:vAlign w:val="center"/>
          </w:tcPr>
          <w:p w14:paraId="22C0A9A2" w14:textId="77777777" w:rsidR="00C130B3" w:rsidRDefault="00000000">
            <w:pPr>
              <w:autoSpaceDE w:val="0"/>
              <w:autoSpaceDN w:val="0"/>
              <w:spacing w:beforeLines="20" w:before="62" w:afterLines="20" w:after="62" w:line="288" w:lineRule="auto"/>
              <w:rPr>
                <w:rFonts w:ascii="仿宋" w:eastAsia="仿宋" w:hAnsi="仿宋" w:cs="宋体" w:hint="eastAsia"/>
                <w:szCs w:val="21"/>
              </w:rPr>
            </w:pPr>
            <w:r>
              <w:rPr>
                <w:rFonts w:ascii="仿宋" w:eastAsia="仿宋" w:hAnsi="仿宋" w:cs="宋体" w:hint="eastAsia"/>
                <w:szCs w:val="21"/>
              </w:rPr>
              <w:t>招标人</w:t>
            </w:r>
          </w:p>
        </w:tc>
        <w:tc>
          <w:tcPr>
            <w:tcW w:w="6097" w:type="dxa"/>
            <w:shd w:val="clear" w:color="auto" w:fill="auto"/>
            <w:vAlign w:val="center"/>
          </w:tcPr>
          <w:p w14:paraId="54386AB7" w14:textId="77777777" w:rsidR="00C130B3" w:rsidRDefault="00000000">
            <w:pPr>
              <w:autoSpaceDE w:val="0"/>
              <w:autoSpaceDN w:val="0"/>
              <w:spacing w:beforeLines="20" w:before="62" w:afterLines="20" w:after="62" w:line="288" w:lineRule="auto"/>
              <w:rPr>
                <w:rFonts w:ascii="仿宋" w:eastAsia="仿宋" w:hAnsi="仿宋" w:cs="宋体" w:hint="eastAsia"/>
                <w:szCs w:val="21"/>
              </w:rPr>
            </w:pPr>
            <w:r>
              <w:rPr>
                <w:rFonts w:ascii="仿宋" w:eastAsia="仿宋" w:hAnsi="仿宋" w:cs="宋体" w:hint="eastAsia"/>
                <w:szCs w:val="21"/>
              </w:rPr>
              <w:t>招标人名称：广东南方网络信息科技有限公司</w:t>
            </w:r>
          </w:p>
        </w:tc>
      </w:tr>
      <w:tr w:rsidR="00C130B3" w14:paraId="3DC18EDF" w14:textId="77777777">
        <w:trPr>
          <w:trHeight w:val="618"/>
          <w:jc w:val="center"/>
        </w:trPr>
        <w:tc>
          <w:tcPr>
            <w:tcW w:w="813" w:type="dxa"/>
            <w:vAlign w:val="center"/>
          </w:tcPr>
          <w:p w14:paraId="51F34935" w14:textId="77777777" w:rsidR="00C130B3" w:rsidRDefault="00000000">
            <w:pPr>
              <w:autoSpaceDE w:val="0"/>
              <w:autoSpaceDN w:val="0"/>
              <w:spacing w:beforeLines="20" w:before="62" w:afterLines="20" w:after="62" w:line="288" w:lineRule="auto"/>
              <w:jc w:val="center"/>
              <w:rPr>
                <w:rFonts w:ascii="仿宋" w:eastAsia="仿宋" w:hAnsi="仿宋" w:cs="宋体" w:hint="eastAsia"/>
                <w:szCs w:val="21"/>
              </w:rPr>
            </w:pPr>
            <w:r>
              <w:rPr>
                <w:rFonts w:ascii="仿宋" w:eastAsia="仿宋" w:hAnsi="仿宋" w:cs="宋体" w:hint="eastAsia"/>
                <w:szCs w:val="21"/>
              </w:rPr>
              <w:t>1.1.3</w:t>
            </w:r>
          </w:p>
        </w:tc>
        <w:tc>
          <w:tcPr>
            <w:tcW w:w="1699" w:type="dxa"/>
            <w:shd w:val="clear" w:color="auto" w:fill="auto"/>
            <w:vAlign w:val="center"/>
          </w:tcPr>
          <w:p w14:paraId="7D4C570F" w14:textId="77777777" w:rsidR="00C130B3" w:rsidRDefault="00000000">
            <w:pPr>
              <w:autoSpaceDE w:val="0"/>
              <w:autoSpaceDN w:val="0"/>
              <w:spacing w:beforeLines="20" w:before="62" w:afterLines="20" w:after="62" w:line="288" w:lineRule="auto"/>
              <w:rPr>
                <w:rFonts w:ascii="仿宋" w:eastAsia="仿宋" w:hAnsi="仿宋" w:cs="宋体" w:hint="eastAsia"/>
                <w:szCs w:val="21"/>
              </w:rPr>
            </w:pPr>
            <w:r>
              <w:rPr>
                <w:rFonts w:ascii="仿宋" w:eastAsia="仿宋" w:hAnsi="仿宋" w:cs="宋体" w:hint="eastAsia"/>
                <w:szCs w:val="21"/>
              </w:rPr>
              <w:t>招标项目名称</w:t>
            </w:r>
          </w:p>
        </w:tc>
        <w:tc>
          <w:tcPr>
            <w:tcW w:w="6097" w:type="dxa"/>
            <w:shd w:val="clear" w:color="auto" w:fill="auto"/>
            <w:vAlign w:val="center"/>
          </w:tcPr>
          <w:p w14:paraId="74B4CE5C" w14:textId="77777777" w:rsidR="00C130B3" w:rsidRDefault="00000000">
            <w:pPr>
              <w:autoSpaceDE w:val="0"/>
              <w:autoSpaceDN w:val="0"/>
              <w:spacing w:beforeLines="20" w:before="62" w:afterLines="20" w:after="62" w:line="288" w:lineRule="auto"/>
              <w:rPr>
                <w:rFonts w:ascii="仿宋" w:eastAsia="仿宋" w:hAnsi="仿宋" w:cs="宋体" w:hint="eastAsia"/>
                <w:szCs w:val="21"/>
              </w:rPr>
            </w:pPr>
            <w:r>
              <w:rPr>
                <w:rFonts w:ascii="仿宋" w:eastAsia="仿宋" w:hAnsi="仿宋" w:cs="宋体" w:hint="eastAsia"/>
                <w:szCs w:val="21"/>
              </w:rPr>
              <w:t>项目名称：2024年展馆设计搭建服务项目</w:t>
            </w:r>
          </w:p>
          <w:p w14:paraId="575D9FA0" w14:textId="77777777" w:rsidR="00C130B3" w:rsidRDefault="00000000">
            <w:pPr>
              <w:autoSpaceDE w:val="0"/>
              <w:autoSpaceDN w:val="0"/>
              <w:spacing w:beforeLines="20" w:before="62" w:afterLines="20" w:after="62" w:line="288" w:lineRule="auto"/>
              <w:rPr>
                <w:rFonts w:ascii="仿宋" w:eastAsia="仿宋" w:hAnsi="仿宋" w:cs="宋体" w:hint="eastAsia"/>
                <w:szCs w:val="21"/>
              </w:rPr>
            </w:pPr>
            <w:r>
              <w:rPr>
                <w:rFonts w:ascii="仿宋" w:eastAsia="仿宋" w:hAnsi="仿宋" w:cs="宋体" w:hint="eastAsia"/>
                <w:szCs w:val="21"/>
              </w:rPr>
              <w:t>项目编号：WJS-202407290070</w:t>
            </w:r>
          </w:p>
        </w:tc>
      </w:tr>
      <w:tr w:rsidR="00C130B3" w14:paraId="39DC0B78" w14:textId="77777777">
        <w:trPr>
          <w:trHeight w:val="618"/>
          <w:jc w:val="center"/>
        </w:trPr>
        <w:tc>
          <w:tcPr>
            <w:tcW w:w="813" w:type="dxa"/>
            <w:vAlign w:val="center"/>
          </w:tcPr>
          <w:p w14:paraId="4592E15F" w14:textId="77777777" w:rsidR="00C130B3" w:rsidRDefault="00000000">
            <w:pPr>
              <w:autoSpaceDE w:val="0"/>
              <w:autoSpaceDN w:val="0"/>
              <w:spacing w:beforeLines="20" w:before="62" w:afterLines="20" w:after="62" w:line="288" w:lineRule="auto"/>
              <w:jc w:val="center"/>
              <w:rPr>
                <w:rFonts w:ascii="仿宋" w:eastAsia="仿宋" w:hAnsi="仿宋" w:cs="宋体" w:hint="eastAsia"/>
                <w:szCs w:val="21"/>
              </w:rPr>
            </w:pPr>
            <w:r>
              <w:rPr>
                <w:rFonts w:ascii="仿宋" w:eastAsia="仿宋" w:hAnsi="仿宋" w:cs="宋体" w:hint="eastAsia"/>
                <w:szCs w:val="21"/>
              </w:rPr>
              <w:t>1.2</w:t>
            </w:r>
          </w:p>
        </w:tc>
        <w:tc>
          <w:tcPr>
            <w:tcW w:w="1699" w:type="dxa"/>
            <w:shd w:val="clear" w:color="auto" w:fill="auto"/>
            <w:vAlign w:val="center"/>
          </w:tcPr>
          <w:p w14:paraId="2EDCC39E" w14:textId="77777777" w:rsidR="00C130B3" w:rsidRDefault="00000000">
            <w:pPr>
              <w:autoSpaceDE w:val="0"/>
              <w:autoSpaceDN w:val="0"/>
              <w:spacing w:beforeLines="20" w:before="62" w:afterLines="20" w:after="62" w:line="288" w:lineRule="auto"/>
              <w:rPr>
                <w:rFonts w:ascii="仿宋" w:eastAsia="仿宋" w:hAnsi="仿宋" w:cs="宋体" w:hint="eastAsia"/>
                <w:szCs w:val="21"/>
              </w:rPr>
            </w:pPr>
            <w:r>
              <w:rPr>
                <w:rFonts w:ascii="仿宋" w:eastAsia="仿宋" w:hAnsi="仿宋" w:cs="宋体" w:hint="eastAsia"/>
                <w:szCs w:val="21"/>
              </w:rPr>
              <w:t>资金来源</w:t>
            </w:r>
          </w:p>
        </w:tc>
        <w:tc>
          <w:tcPr>
            <w:tcW w:w="6097" w:type="dxa"/>
            <w:shd w:val="clear" w:color="auto" w:fill="auto"/>
            <w:vAlign w:val="center"/>
          </w:tcPr>
          <w:p w14:paraId="66495086" w14:textId="77777777" w:rsidR="00C130B3" w:rsidRDefault="00000000">
            <w:pPr>
              <w:autoSpaceDE w:val="0"/>
              <w:autoSpaceDN w:val="0"/>
              <w:spacing w:beforeLines="20" w:before="62" w:afterLines="20" w:after="62" w:line="288" w:lineRule="auto"/>
              <w:rPr>
                <w:rFonts w:ascii="仿宋" w:eastAsia="仿宋" w:hAnsi="仿宋" w:cs="宋体" w:hint="eastAsia"/>
                <w:szCs w:val="21"/>
              </w:rPr>
            </w:pPr>
            <w:r>
              <w:rPr>
                <w:rFonts w:ascii="仿宋" w:eastAsia="仿宋" w:hAnsi="仿宋" w:cs="宋体" w:hint="eastAsia"/>
                <w:szCs w:val="21"/>
              </w:rPr>
              <w:t>■招标人自筹</w:t>
            </w:r>
          </w:p>
          <w:p w14:paraId="25A31380" w14:textId="77777777" w:rsidR="00C130B3" w:rsidRDefault="00000000">
            <w:pPr>
              <w:autoSpaceDE w:val="0"/>
              <w:autoSpaceDN w:val="0"/>
              <w:spacing w:beforeLines="20" w:before="62" w:afterLines="20" w:after="62" w:line="288" w:lineRule="auto"/>
              <w:rPr>
                <w:rFonts w:ascii="仿宋" w:eastAsia="仿宋" w:hAnsi="仿宋" w:cs="宋体" w:hint="eastAsia"/>
                <w:szCs w:val="21"/>
              </w:rPr>
            </w:pPr>
            <w:r>
              <w:rPr>
                <w:rFonts w:ascii="仿宋" w:eastAsia="仿宋" w:hAnsi="仿宋" w:cs="宋体" w:hint="eastAsia"/>
                <w:szCs w:val="21"/>
              </w:rPr>
              <w:t>□使用财政资金</w:t>
            </w:r>
          </w:p>
          <w:p w14:paraId="7C2FE1C6" w14:textId="77777777" w:rsidR="00C130B3" w:rsidRDefault="00000000">
            <w:pPr>
              <w:autoSpaceDE w:val="0"/>
              <w:autoSpaceDN w:val="0"/>
              <w:spacing w:beforeLines="20" w:before="62" w:afterLines="20" w:after="62" w:line="288" w:lineRule="auto"/>
              <w:rPr>
                <w:rFonts w:ascii="仿宋" w:eastAsia="仿宋" w:hAnsi="仿宋" w:cs="宋体" w:hint="eastAsia"/>
                <w:szCs w:val="21"/>
              </w:rPr>
            </w:pPr>
            <w:r>
              <w:rPr>
                <w:rFonts w:ascii="仿宋" w:eastAsia="仿宋" w:hAnsi="仿宋" w:cs="宋体" w:hint="eastAsia"/>
                <w:szCs w:val="21"/>
              </w:rPr>
              <w:t>□银行贷款</w:t>
            </w:r>
          </w:p>
          <w:p w14:paraId="53F565AF" w14:textId="77777777" w:rsidR="00C130B3" w:rsidRDefault="00000000">
            <w:pPr>
              <w:autoSpaceDE w:val="0"/>
              <w:autoSpaceDN w:val="0"/>
              <w:spacing w:beforeLines="20" w:before="62" w:afterLines="20" w:after="62" w:line="288" w:lineRule="auto"/>
              <w:rPr>
                <w:rFonts w:ascii="仿宋" w:eastAsia="仿宋" w:hAnsi="仿宋" w:cs="宋体" w:hint="eastAsia"/>
                <w:szCs w:val="21"/>
              </w:rPr>
            </w:pPr>
            <w:r>
              <w:rPr>
                <w:rFonts w:ascii="仿宋" w:eastAsia="仿宋" w:hAnsi="仿宋" w:cs="宋体" w:hint="eastAsia"/>
                <w:szCs w:val="21"/>
              </w:rPr>
              <w:t>□国家融资</w:t>
            </w:r>
          </w:p>
          <w:p w14:paraId="084AD50D" w14:textId="77777777" w:rsidR="00C130B3" w:rsidRDefault="00000000">
            <w:pPr>
              <w:autoSpaceDE w:val="0"/>
              <w:autoSpaceDN w:val="0"/>
              <w:spacing w:beforeLines="20" w:before="62" w:afterLines="20" w:after="62" w:line="288" w:lineRule="auto"/>
              <w:rPr>
                <w:rFonts w:ascii="仿宋" w:eastAsia="仿宋" w:hAnsi="仿宋" w:cs="宋体" w:hint="eastAsia"/>
                <w:szCs w:val="21"/>
              </w:rPr>
            </w:pPr>
            <w:r>
              <w:rPr>
                <w:rFonts w:ascii="仿宋" w:eastAsia="仿宋" w:hAnsi="仿宋" w:cs="宋体" w:hint="eastAsia"/>
                <w:szCs w:val="21"/>
              </w:rPr>
              <w:t>□其他：</w:t>
            </w:r>
            <w:r>
              <w:rPr>
                <w:rFonts w:ascii="仿宋" w:eastAsia="仿宋" w:hAnsi="仿宋" w:cs="宋体" w:hint="eastAsia"/>
                <w:szCs w:val="21"/>
                <w:u w:val="single"/>
              </w:rPr>
              <w:t xml:space="preserve"> </w:t>
            </w:r>
            <w:r>
              <w:rPr>
                <w:rFonts w:ascii="仿宋" w:eastAsia="仿宋" w:hAnsi="仿宋" w:cs="宋体"/>
                <w:szCs w:val="21"/>
                <w:u w:val="single"/>
              </w:rPr>
              <w:t xml:space="preserve">/ </w:t>
            </w:r>
            <w:r>
              <w:rPr>
                <w:rFonts w:ascii="仿宋" w:eastAsia="仿宋" w:hAnsi="仿宋" w:cs="宋体" w:hint="eastAsia"/>
                <w:szCs w:val="21"/>
              </w:rPr>
              <w:t>。</w:t>
            </w:r>
          </w:p>
        </w:tc>
      </w:tr>
      <w:tr w:rsidR="00C130B3" w14:paraId="258BA85F" w14:textId="77777777">
        <w:trPr>
          <w:trHeight w:val="618"/>
          <w:jc w:val="center"/>
        </w:trPr>
        <w:tc>
          <w:tcPr>
            <w:tcW w:w="813" w:type="dxa"/>
            <w:vAlign w:val="center"/>
          </w:tcPr>
          <w:p w14:paraId="49B0D9D4" w14:textId="77777777" w:rsidR="00C130B3" w:rsidRDefault="00000000">
            <w:pPr>
              <w:autoSpaceDE w:val="0"/>
              <w:autoSpaceDN w:val="0"/>
              <w:spacing w:beforeLines="20" w:before="62" w:afterLines="20" w:after="62" w:line="288" w:lineRule="auto"/>
              <w:jc w:val="center"/>
              <w:rPr>
                <w:rFonts w:ascii="仿宋" w:eastAsia="仿宋" w:hAnsi="仿宋" w:cs="宋体" w:hint="eastAsia"/>
                <w:szCs w:val="21"/>
              </w:rPr>
            </w:pPr>
            <w:r>
              <w:rPr>
                <w:rFonts w:ascii="仿宋" w:eastAsia="仿宋" w:hAnsi="仿宋" w:cs="宋体" w:hint="eastAsia"/>
                <w:szCs w:val="21"/>
              </w:rPr>
              <w:t>1.3</w:t>
            </w:r>
          </w:p>
        </w:tc>
        <w:tc>
          <w:tcPr>
            <w:tcW w:w="1699" w:type="dxa"/>
            <w:shd w:val="clear" w:color="auto" w:fill="auto"/>
            <w:vAlign w:val="center"/>
          </w:tcPr>
          <w:p w14:paraId="20A16EB0" w14:textId="77777777" w:rsidR="00C130B3" w:rsidRDefault="00000000">
            <w:pPr>
              <w:autoSpaceDE w:val="0"/>
              <w:autoSpaceDN w:val="0"/>
              <w:spacing w:beforeLines="20" w:before="62" w:afterLines="20" w:after="62" w:line="288" w:lineRule="auto"/>
              <w:rPr>
                <w:rFonts w:ascii="仿宋" w:eastAsia="仿宋" w:hAnsi="仿宋" w:cs="宋体" w:hint="eastAsia"/>
                <w:szCs w:val="21"/>
              </w:rPr>
            </w:pPr>
            <w:r>
              <w:rPr>
                <w:rFonts w:ascii="仿宋" w:eastAsia="仿宋" w:hAnsi="仿宋" w:cs="宋体" w:hint="eastAsia"/>
                <w:szCs w:val="21"/>
              </w:rPr>
              <w:t>采购范围</w:t>
            </w:r>
          </w:p>
        </w:tc>
        <w:tc>
          <w:tcPr>
            <w:tcW w:w="6097" w:type="dxa"/>
            <w:shd w:val="clear" w:color="auto" w:fill="auto"/>
            <w:vAlign w:val="center"/>
          </w:tcPr>
          <w:p w14:paraId="6C201327" w14:textId="77777777" w:rsidR="00C130B3" w:rsidRDefault="00000000">
            <w:pPr>
              <w:autoSpaceDE w:val="0"/>
              <w:autoSpaceDN w:val="0"/>
              <w:spacing w:beforeLines="20" w:before="62" w:afterLines="20" w:after="62" w:line="288" w:lineRule="auto"/>
              <w:rPr>
                <w:rFonts w:ascii="仿宋" w:eastAsia="仿宋" w:hAnsi="仿宋" w:cs="宋体" w:hint="eastAsia"/>
                <w:szCs w:val="21"/>
              </w:rPr>
            </w:pPr>
            <w:r>
              <w:rPr>
                <w:rFonts w:ascii="仿宋" w:eastAsia="仿宋" w:hAnsi="仿宋" w:cs="宋体" w:hint="eastAsia"/>
                <w:szCs w:val="21"/>
              </w:rPr>
              <w:t>详见第一章“招标公告”</w:t>
            </w:r>
          </w:p>
        </w:tc>
      </w:tr>
      <w:tr w:rsidR="00C130B3" w14:paraId="7BC27B9B" w14:textId="77777777">
        <w:trPr>
          <w:trHeight w:val="618"/>
          <w:jc w:val="center"/>
        </w:trPr>
        <w:tc>
          <w:tcPr>
            <w:tcW w:w="813" w:type="dxa"/>
            <w:vAlign w:val="center"/>
          </w:tcPr>
          <w:p w14:paraId="79C6F8E2" w14:textId="77777777" w:rsidR="00C130B3" w:rsidRDefault="00000000">
            <w:pPr>
              <w:autoSpaceDE w:val="0"/>
              <w:autoSpaceDN w:val="0"/>
              <w:spacing w:beforeLines="20" w:before="62" w:afterLines="20" w:after="62" w:line="288" w:lineRule="auto"/>
              <w:jc w:val="center"/>
              <w:rPr>
                <w:rFonts w:ascii="仿宋" w:eastAsia="仿宋" w:hAnsi="仿宋" w:cs="宋体" w:hint="eastAsia"/>
                <w:szCs w:val="21"/>
              </w:rPr>
            </w:pPr>
            <w:r>
              <w:rPr>
                <w:rFonts w:ascii="仿宋" w:eastAsia="仿宋" w:hAnsi="仿宋" w:cs="宋体" w:hint="eastAsia"/>
                <w:szCs w:val="21"/>
              </w:rPr>
              <w:t>1.4</w:t>
            </w:r>
          </w:p>
        </w:tc>
        <w:tc>
          <w:tcPr>
            <w:tcW w:w="1699" w:type="dxa"/>
            <w:shd w:val="clear" w:color="auto" w:fill="auto"/>
            <w:vAlign w:val="center"/>
          </w:tcPr>
          <w:p w14:paraId="6146F507" w14:textId="77777777" w:rsidR="00C130B3" w:rsidRDefault="00000000">
            <w:pPr>
              <w:autoSpaceDE w:val="0"/>
              <w:autoSpaceDN w:val="0"/>
              <w:spacing w:beforeLines="20" w:before="62" w:afterLines="20" w:after="62" w:line="288" w:lineRule="auto"/>
              <w:rPr>
                <w:rFonts w:ascii="仿宋" w:eastAsia="仿宋" w:hAnsi="仿宋" w:cs="宋体" w:hint="eastAsia"/>
                <w:szCs w:val="21"/>
              </w:rPr>
            </w:pPr>
            <w:r>
              <w:rPr>
                <w:rFonts w:ascii="仿宋" w:eastAsia="仿宋" w:hAnsi="仿宋" w:cs="宋体" w:hint="eastAsia"/>
                <w:szCs w:val="21"/>
              </w:rPr>
              <w:t>采购包划分</w:t>
            </w:r>
          </w:p>
        </w:tc>
        <w:tc>
          <w:tcPr>
            <w:tcW w:w="6097" w:type="dxa"/>
            <w:shd w:val="clear" w:color="auto" w:fill="auto"/>
            <w:vAlign w:val="center"/>
          </w:tcPr>
          <w:p w14:paraId="7A33025A" w14:textId="77777777" w:rsidR="00C130B3" w:rsidRDefault="00000000">
            <w:pPr>
              <w:autoSpaceDE w:val="0"/>
              <w:autoSpaceDN w:val="0"/>
              <w:spacing w:beforeLines="20" w:before="62" w:afterLines="20" w:after="62" w:line="288" w:lineRule="auto"/>
              <w:rPr>
                <w:rFonts w:ascii="仿宋" w:eastAsia="仿宋" w:hAnsi="仿宋" w:cs="宋体" w:hint="eastAsia"/>
                <w:szCs w:val="21"/>
              </w:rPr>
            </w:pPr>
            <w:r>
              <w:rPr>
                <w:rFonts w:ascii="仿宋" w:eastAsia="仿宋" w:hAnsi="仿宋" w:cs="宋体" w:hint="eastAsia"/>
                <w:szCs w:val="21"/>
              </w:rPr>
              <w:t>■不划分采购包</w:t>
            </w:r>
          </w:p>
          <w:p w14:paraId="11EE3DB8" w14:textId="77777777" w:rsidR="00C130B3" w:rsidRDefault="00000000">
            <w:pPr>
              <w:autoSpaceDE w:val="0"/>
              <w:autoSpaceDN w:val="0"/>
              <w:spacing w:beforeLines="20" w:before="62" w:afterLines="20" w:after="62" w:line="288" w:lineRule="auto"/>
              <w:rPr>
                <w:rFonts w:ascii="仿宋" w:eastAsia="仿宋" w:hAnsi="仿宋" w:cs="宋体" w:hint="eastAsia"/>
                <w:szCs w:val="21"/>
              </w:rPr>
            </w:pPr>
            <w:r>
              <w:rPr>
                <w:rFonts w:ascii="仿宋" w:eastAsia="仿宋" w:hAnsi="仿宋" w:cs="宋体" w:hint="eastAsia"/>
                <w:szCs w:val="21"/>
              </w:rPr>
              <w:t>□划分采购包（采购包划分情况详见第一章“招标公告”）</w:t>
            </w:r>
          </w:p>
        </w:tc>
      </w:tr>
      <w:tr w:rsidR="00C130B3" w14:paraId="0C3B22E0" w14:textId="77777777">
        <w:trPr>
          <w:trHeight w:val="618"/>
          <w:jc w:val="center"/>
        </w:trPr>
        <w:tc>
          <w:tcPr>
            <w:tcW w:w="813" w:type="dxa"/>
            <w:vAlign w:val="center"/>
          </w:tcPr>
          <w:p w14:paraId="6F0CD940" w14:textId="77777777" w:rsidR="00C130B3" w:rsidRDefault="00000000">
            <w:pPr>
              <w:autoSpaceDE w:val="0"/>
              <w:autoSpaceDN w:val="0"/>
              <w:spacing w:beforeLines="20" w:before="62" w:afterLines="20" w:after="62" w:line="288" w:lineRule="auto"/>
              <w:jc w:val="center"/>
              <w:rPr>
                <w:rFonts w:ascii="仿宋" w:eastAsia="仿宋" w:hAnsi="仿宋" w:cs="宋体" w:hint="eastAsia"/>
                <w:szCs w:val="21"/>
              </w:rPr>
            </w:pPr>
            <w:r>
              <w:rPr>
                <w:rFonts w:ascii="仿宋" w:eastAsia="仿宋" w:hAnsi="仿宋" w:cs="宋体" w:hint="eastAsia"/>
                <w:szCs w:val="21"/>
              </w:rPr>
              <w:t>1.5.1</w:t>
            </w:r>
          </w:p>
        </w:tc>
        <w:tc>
          <w:tcPr>
            <w:tcW w:w="1699" w:type="dxa"/>
            <w:shd w:val="clear" w:color="auto" w:fill="auto"/>
            <w:vAlign w:val="center"/>
          </w:tcPr>
          <w:p w14:paraId="5AF75479" w14:textId="77777777" w:rsidR="00C130B3" w:rsidRDefault="00000000">
            <w:pPr>
              <w:autoSpaceDE w:val="0"/>
              <w:autoSpaceDN w:val="0"/>
              <w:spacing w:beforeLines="20" w:before="62" w:afterLines="20" w:after="62" w:line="288" w:lineRule="auto"/>
              <w:rPr>
                <w:rFonts w:ascii="仿宋" w:eastAsia="仿宋" w:hAnsi="仿宋" w:cs="宋体" w:hint="eastAsia"/>
                <w:szCs w:val="21"/>
              </w:rPr>
            </w:pPr>
            <w:r>
              <w:rPr>
                <w:rFonts w:ascii="仿宋" w:eastAsia="仿宋" w:hAnsi="仿宋" w:cs="宋体" w:hint="eastAsia"/>
                <w:szCs w:val="21"/>
              </w:rPr>
              <w:t>招标方式</w:t>
            </w:r>
          </w:p>
        </w:tc>
        <w:tc>
          <w:tcPr>
            <w:tcW w:w="6097" w:type="dxa"/>
            <w:shd w:val="clear" w:color="auto" w:fill="auto"/>
            <w:vAlign w:val="center"/>
          </w:tcPr>
          <w:p w14:paraId="5D709945" w14:textId="77777777" w:rsidR="00C130B3" w:rsidRDefault="00000000">
            <w:pPr>
              <w:autoSpaceDE w:val="0"/>
              <w:autoSpaceDN w:val="0"/>
              <w:spacing w:beforeLines="20" w:before="62" w:afterLines="20" w:after="62" w:line="288" w:lineRule="auto"/>
              <w:rPr>
                <w:rFonts w:ascii="仿宋" w:eastAsia="仿宋" w:hAnsi="仿宋" w:cs="宋体" w:hint="eastAsia"/>
                <w:szCs w:val="21"/>
              </w:rPr>
            </w:pPr>
            <w:r>
              <w:rPr>
                <w:rFonts w:ascii="仿宋" w:eastAsia="仿宋" w:hAnsi="仿宋" w:cs="宋体" w:hint="eastAsia"/>
                <w:szCs w:val="21"/>
              </w:rPr>
              <w:t>■公开招标</w:t>
            </w:r>
          </w:p>
          <w:p w14:paraId="43B4DACF" w14:textId="77777777" w:rsidR="00C130B3" w:rsidRDefault="00000000">
            <w:pPr>
              <w:autoSpaceDE w:val="0"/>
              <w:autoSpaceDN w:val="0"/>
              <w:spacing w:beforeLines="20" w:before="62" w:afterLines="20" w:after="62" w:line="288" w:lineRule="auto"/>
              <w:rPr>
                <w:rFonts w:ascii="仿宋" w:eastAsia="仿宋" w:hAnsi="仿宋" w:cs="宋体" w:hint="eastAsia"/>
                <w:szCs w:val="21"/>
              </w:rPr>
            </w:pPr>
            <w:r>
              <w:rPr>
                <w:rFonts w:ascii="仿宋" w:eastAsia="仿宋" w:hAnsi="仿宋" w:cs="宋体" w:hint="eastAsia"/>
                <w:szCs w:val="21"/>
              </w:rPr>
              <w:t>□邀请招标</w:t>
            </w:r>
          </w:p>
        </w:tc>
      </w:tr>
      <w:tr w:rsidR="00C130B3" w14:paraId="4BAD1E48" w14:textId="77777777">
        <w:trPr>
          <w:trHeight w:val="618"/>
          <w:jc w:val="center"/>
        </w:trPr>
        <w:tc>
          <w:tcPr>
            <w:tcW w:w="813" w:type="dxa"/>
            <w:vAlign w:val="center"/>
          </w:tcPr>
          <w:p w14:paraId="53B59F86" w14:textId="77777777" w:rsidR="00C130B3" w:rsidRDefault="00000000">
            <w:pPr>
              <w:autoSpaceDE w:val="0"/>
              <w:autoSpaceDN w:val="0"/>
              <w:spacing w:beforeLines="20" w:before="62" w:afterLines="20" w:after="62" w:line="288" w:lineRule="auto"/>
              <w:jc w:val="center"/>
              <w:rPr>
                <w:rFonts w:ascii="仿宋" w:eastAsia="仿宋" w:hAnsi="仿宋" w:cs="宋体" w:hint="eastAsia"/>
                <w:szCs w:val="21"/>
              </w:rPr>
            </w:pPr>
            <w:r>
              <w:rPr>
                <w:rFonts w:ascii="仿宋" w:eastAsia="仿宋" w:hAnsi="仿宋" w:cs="宋体" w:hint="eastAsia"/>
                <w:szCs w:val="21"/>
              </w:rPr>
              <w:t>1.6</w:t>
            </w:r>
          </w:p>
        </w:tc>
        <w:tc>
          <w:tcPr>
            <w:tcW w:w="1699" w:type="dxa"/>
            <w:shd w:val="clear" w:color="auto" w:fill="auto"/>
            <w:vAlign w:val="center"/>
          </w:tcPr>
          <w:p w14:paraId="79B5C1B3" w14:textId="77777777" w:rsidR="00C130B3" w:rsidRDefault="00000000">
            <w:pPr>
              <w:autoSpaceDE w:val="0"/>
              <w:autoSpaceDN w:val="0"/>
              <w:spacing w:beforeLines="20" w:before="62" w:afterLines="20" w:after="62" w:line="288" w:lineRule="auto"/>
              <w:rPr>
                <w:rFonts w:ascii="仿宋" w:eastAsia="仿宋" w:hAnsi="仿宋" w:cs="宋体" w:hint="eastAsia"/>
                <w:szCs w:val="21"/>
              </w:rPr>
            </w:pPr>
            <w:r>
              <w:rPr>
                <w:rFonts w:ascii="仿宋" w:eastAsia="仿宋" w:hAnsi="仿宋" w:cs="宋体" w:hint="eastAsia"/>
                <w:szCs w:val="21"/>
              </w:rPr>
              <w:t>招标组织形式</w:t>
            </w:r>
          </w:p>
        </w:tc>
        <w:tc>
          <w:tcPr>
            <w:tcW w:w="6097" w:type="dxa"/>
            <w:shd w:val="clear" w:color="auto" w:fill="auto"/>
            <w:vAlign w:val="center"/>
          </w:tcPr>
          <w:p w14:paraId="4CD4F10E" w14:textId="77777777" w:rsidR="00C130B3" w:rsidRDefault="00000000">
            <w:pPr>
              <w:autoSpaceDE w:val="0"/>
              <w:autoSpaceDN w:val="0"/>
              <w:spacing w:beforeLines="20" w:before="62" w:afterLines="20" w:after="62" w:line="288" w:lineRule="auto"/>
              <w:rPr>
                <w:rFonts w:ascii="仿宋" w:eastAsia="仿宋" w:hAnsi="仿宋" w:cs="宋体" w:hint="eastAsia"/>
                <w:szCs w:val="21"/>
              </w:rPr>
            </w:pPr>
            <w:r>
              <w:rPr>
                <w:rFonts w:ascii="仿宋" w:eastAsia="仿宋" w:hAnsi="仿宋" w:cs="宋体" w:hint="eastAsia"/>
                <w:szCs w:val="21"/>
              </w:rPr>
              <w:t>□自行招标采购</w:t>
            </w:r>
          </w:p>
          <w:p w14:paraId="203077D6" w14:textId="77777777" w:rsidR="00C130B3" w:rsidRDefault="00000000">
            <w:pPr>
              <w:autoSpaceDE w:val="0"/>
              <w:autoSpaceDN w:val="0"/>
              <w:spacing w:beforeLines="20" w:before="62" w:afterLines="20" w:after="62" w:line="288" w:lineRule="auto"/>
              <w:rPr>
                <w:rFonts w:ascii="仿宋" w:eastAsia="仿宋" w:hAnsi="仿宋" w:cs="宋体" w:hint="eastAsia"/>
                <w:szCs w:val="21"/>
              </w:rPr>
            </w:pPr>
            <w:r>
              <w:rPr>
                <w:rFonts w:ascii="仿宋" w:eastAsia="仿宋" w:hAnsi="仿宋" w:cs="宋体" w:hint="eastAsia"/>
                <w:szCs w:val="21"/>
              </w:rPr>
              <w:t>■委托招标代理机构代理</w:t>
            </w:r>
          </w:p>
          <w:p w14:paraId="7E7206BC" w14:textId="77777777" w:rsidR="00C130B3" w:rsidRDefault="00000000">
            <w:pPr>
              <w:autoSpaceDE w:val="0"/>
              <w:autoSpaceDN w:val="0"/>
              <w:spacing w:beforeLines="20" w:before="62" w:afterLines="20" w:after="62" w:line="288" w:lineRule="auto"/>
              <w:rPr>
                <w:rFonts w:ascii="仿宋" w:eastAsia="仿宋" w:hAnsi="仿宋" w:cs="宋体" w:hint="eastAsia"/>
                <w:szCs w:val="21"/>
              </w:rPr>
            </w:pPr>
            <w:r>
              <w:rPr>
                <w:rFonts w:ascii="仿宋" w:eastAsia="仿宋" w:hAnsi="仿宋" w:cs="宋体" w:hint="eastAsia"/>
                <w:szCs w:val="21"/>
              </w:rPr>
              <w:t>招标代理机构名称：广东省南方文化产权交易所股份有限公司</w:t>
            </w:r>
          </w:p>
          <w:p w14:paraId="77794AC3" w14:textId="77777777" w:rsidR="00C130B3" w:rsidRDefault="00000000">
            <w:pPr>
              <w:autoSpaceDE w:val="0"/>
              <w:autoSpaceDN w:val="0"/>
              <w:spacing w:beforeLines="20" w:before="62" w:afterLines="20" w:after="62" w:line="288" w:lineRule="auto"/>
              <w:rPr>
                <w:rFonts w:ascii="仿宋" w:eastAsia="仿宋" w:hAnsi="仿宋" w:cs="宋体" w:hint="eastAsia"/>
                <w:szCs w:val="21"/>
              </w:rPr>
            </w:pPr>
            <w:r>
              <w:rPr>
                <w:rFonts w:ascii="仿宋" w:eastAsia="仿宋" w:hAnsi="仿宋" w:cs="宋体" w:hint="eastAsia"/>
                <w:szCs w:val="21"/>
              </w:rPr>
              <w:t>联系人：黄缵烨</w:t>
            </w:r>
          </w:p>
          <w:p w14:paraId="03360D69" w14:textId="77777777" w:rsidR="00C130B3" w:rsidRDefault="00000000">
            <w:pPr>
              <w:autoSpaceDE w:val="0"/>
              <w:autoSpaceDN w:val="0"/>
              <w:spacing w:beforeLines="20" w:before="62" w:afterLines="20" w:after="62" w:line="288" w:lineRule="auto"/>
              <w:rPr>
                <w:rFonts w:ascii="仿宋" w:eastAsia="仿宋" w:hAnsi="仿宋" w:cs="宋体" w:hint="eastAsia"/>
                <w:szCs w:val="21"/>
              </w:rPr>
            </w:pPr>
            <w:r>
              <w:rPr>
                <w:rFonts w:ascii="仿宋" w:eastAsia="仿宋" w:hAnsi="仿宋" w:cs="宋体" w:hint="eastAsia"/>
                <w:szCs w:val="21"/>
              </w:rPr>
              <w:t>电话：13822970020</w:t>
            </w:r>
          </w:p>
        </w:tc>
      </w:tr>
      <w:tr w:rsidR="00C130B3" w14:paraId="7EF5715C" w14:textId="77777777">
        <w:trPr>
          <w:trHeight w:val="618"/>
          <w:jc w:val="center"/>
        </w:trPr>
        <w:tc>
          <w:tcPr>
            <w:tcW w:w="813" w:type="dxa"/>
            <w:vAlign w:val="center"/>
          </w:tcPr>
          <w:p w14:paraId="4B6F7F48" w14:textId="77777777" w:rsidR="00C130B3" w:rsidRDefault="00000000">
            <w:pPr>
              <w:autoSpaceDE w:val="0"/>
              <w:autoSpaceDN w:val="0"/>
              <w:spacing w:beforeLines="20" w:before="62" w:afterLines="20" w:after="62" w:line="288" w:lineRule="auto"/>
              <w:jc w:val="center"/>
              <w:rPr>
                <w:rFonts w:ascii="仿宋" w:eastAsia="仿宋" w:hAnsi="仿宋" w:cs="宋体" w:hint="eastAsia"/>
                <w:szCs w:val="21"/>
              </w:rPr>
            </w:pPr>
            <w:r>
              <w:rPr>
                <w:rFonts w:ascii="仿宋" w:eastAsia="仿宋" w:hAnsi="仿宋" w:cs="宋体" w:hint="eastAsia"/>
                <w:szCs w:val="21"/>
              </w:rPr>
              <w:t>1.7</w:t>
            </w:r>
          </w:p>
        </w:tc>
        <w:tc>
          <w:tcPr>
            <w:tcW w:w="1699" w:type="dxa"/>
            <w:shd w:val="clear" w:color="auto" w:fill="auto"/>
            <w:vAlign w:val="center"/>
          </w:tcPr>
          <w:p w14:paraId="0F72D6CF" w14:textId="77777777" w:rsidR="00C130B3" w:rsidRDefault="00000000">
            <w:pPr>
              <w:autoSpaceDE w:val="0"/>
              <w:autoSpaceDN w:val="0"/>
              <w:spacing w:beforeLines="20" w:before="62" w:afterLines="20" w:after="62" w:line="288" w:lineRule="auto"/>
              <w:rPr>
                <w:rFonts w:ascii="仿宋" w:eastAsia="仿宋" w:hAnsi="仿宋" w:cs="宋体" w:hint="eastAsia"/>
                <w:szCs w:val="21"/>
              </w:rPr>
            </w:pPr>
            <w:r>
              <w:rPr>
                <w:rFonts w:ascii="仿宋" w:eastAsia="仿宋" w:hAnsi="仿宋" w:cs="宋体" w:hint="eastAsia"/>
                <w:szCs w:val="21"/>
              </w:rPr>
              <w:t>资格审查方式</w:t>
            </w:r>
          </w:p>
        </w:tc>
        <w:tc>
          <w:tcPr>
            <w:tcW w:w="6097" w:type="dxa"/>
            <w:shd w:val="clear" w:color="auto" w:fill="auto"/>
            <w:vAlign w:val="center"/>
          </w:tcPr>
          <w:p w14:paraId="43A77B05" w14:textId="77777777" w:rsidR="00C130B3" w:rsidRDefault="00000000">
            <w:pPr>
              <w:autoSpaceDE w:val="0"/>
              <w:autoSpaceDN w:val="0"/>
              <w:spacing w:beforeLines="20" w:before="62" w:afterLines="20" w:after="62" w:line="288" w:lineRule="auto"/>
              <w:rPr>
                <w:rFonts w:ascii="仿宋" w:eastAsia="仿宋" w:hAnsi="仿宋" w:cs="宋体" w:hint="eastAsia"/>
                <w:szCs w:val="21"/>
              </w:rPr>
            </w:pPr>
            <w:r>
              <w:rPr>
                <w:rFonts w:ascii="仿宋" w:eastAsia="仿宋" w:hAnsi="仿宋" w:cs="宋体" w:hint="eastAsia"/>
                <w:szCs w:val="21"/>
              </w:rPr>
              <w:t>□资格预审，本项目已完成资格预审。</w:t>
            </w:r>
          </w:p>
          <w:p w14:paraId="0B275506" w14:textId="77777777" w:rsidR="00C130B3" w:rsidRDefault="00000000">
            <w:pPr>
              <w:autoSpaceDE w:val="0"/>
              <w:autoSpaceDN w:val="0"/>
              <w:spacing w:beforeLines="20" w:before="62" w:afterLines="20" w:after="62" w:line="288" w:lineRule="auto"/>
              <w:rPr>
                <w:rFonts w:ascii="仿宋" w:eastAsia="仿宋" w:hAnsi="仿宋" w:cs="宋体" w:hint="eastAsia"/>
                <w:szCs w:val="21"/>
              </w:rPr>
            </w:pPr>
            <w:r>
              <w:rPr>
                <w:rFonts w:ascii="仿宋" w:eastAsia="仿宋" w:hAnsi="仿宋" w:cs="宋体" w:hint="eastAsia"/>
                <w:szCs w:val="21"/>
              </w:rPr>
              <w:t>■资格后审，资格条件详见第一章“招标公告”中“2.投标人资格要求”。</w:t>
            </w:r>
          </w:p>
        </w:tc>
      </w:tr>
      <w:tr w:rsidR="00C130B3" w14:paraId="1ABB8BE2" w14:textId="77777777">
        <w:trPr>
          <w:trHeight w:val="618"/>
          <w:jc w:val="center"/>
        </w:trPr>
        <w:tc>
          <w:tcPr>
            <w:tcW w:w="813" w:type="dxa"/>
            <w:vAlign w:val="center"/>
          </w:tcPr>
          <w:p w14:paraId="290AE0BE" w14:textId="77777777" w:rsidR="00C130B3" w:rsidRDefault="00000000">
            <w:pPr>
              <w:autoSpaceDE w:val="0"/>
              <w:autoSpaceDN w:val="0"/>
              <w:spacing w:beforeLines="20" w:before="62" w:afterLines="20" w:after="62" w:line="288" w:lineRule="auto"/>
              <w:jc w:val="center"/>
              <w:rPr>
                <w:rFonts w:ascii="仿宋" w:eastAsia="仿宋" w:hAnsi="仿宋" w:cs="宋体" w:hint="eastAsia"/>
                <w:szCs w:val="21"/>
              </w:rPr>
            </w:pPr>
            <w:r>
              <w:rPr>
                <w:rFonts w:ascii="仿宋" w:eastAsia="仿宋" w:hAnsi="仿宋" w:cs="宋体" w:hint="eastAsia"/>
                <w:szCs w:val="21"/>
              </w:rPr>
              <w:t>1.8.1</w:t>
            </w:r>
          </w:p>
        </w:tc>
        <w:tc>
          <w:tcPr>
            <w:tcW w:w="1699" w:type="dxa"/>
            <w:shd w:val="clear" w:color="auto" w:fill="auto"/>
            <w:vAlign w:val="center"/>
          </w:tcPr>
          <w:p w14:paraId="215C987D" w14:textId="77777777" w:rsidR="00C130B3" w:rsidRDefault="00000000">
            <w:pPr>
              <w:autoSpaceDE w:val="0"/>
              <w:autoSpaceDN w:val="0"/>
              <w:spacing w:beforeLines="20" w:before="62" w:afterLines="20" w:after="62" w:line="288" w:lineRule="auto"/>
              <w:rPr>
                <w:rFonts w:ascii="仿宋" w:eastAsia="仿宋" w:hAnsi="仿宋" w:cs="宋体" w:hint="eastAsia"/>
                <w:szCs w:val="21"/>
              </w:rPr>
            </w:pPr>
            <w:r>
              <w:rPr>
                <w:rFonts w:ascii="仿宋" w:eastAsia="仿宋" w:hAnsi="仿宋" w:cs="宋体" w:hint="eastAsia"/>
                <w:szCs w:val="21"/>
              </w:rPr>
              <w:t>投标人不得存在的情形</w:t>
            </w:r>
          </w:p>
        </w:tc>
        <w:tc>
          <w:tcPr>
            <w:tcW w:w="6097" w:type="dxa"/>
            <w:shd w:val="clear" w:color="auto" w:fill="auto"/>
            <w:vAlign w:val="center"/>
          </w:tcPr>
          <w:p w14:paraId="7852C77A" w14:textId="77777777" w:rsidR="00C130B3" w:rsidRDefault="00000000">
            <w:pPr>
              <w:autoSpaceDE w:val="0"/>
              <w:autoSpaceDN w:val="0"/>
              <w:spacing w:beforeLines="20" w:before="62" w:afterLines="20" w:after="62" w:line="288" w:lineRule="auto"/>
              <w:rPr>
                <w:rFonts w:ascii="仿宋" w:eastAsia="仿宋" w:hAnsi="仿宋" w:cs="宋体" w:hint="eastAsia"/>
                <w:szCs w:val="21"/>
              </w:rPr>
            </w:pPr>
            <w:r>
              <w:rPr>
                <w:rFonts w:ascii="仿宋" w:eastAsia="仿宋" w:hAnsi="仿宋" w:cs="宋体" w:hint="eastAsia"/>
                <w:szCs w:val="21"/>
              </w:rPr>
              <w:t>本条款增加以下规定：</w:t>
            </w:r>
            <w:r>
              <w:rPr>
                <w:rFonts w:ascii="仿宋" w:eastAsia="仿宋" w:hAnsi="仿宋" w:cs="宋体" w:hint="eastAsia"/>
                <w:szCs w:val="21"/>
                <w:u w:val="single"/>
              </w:rPr>
              <w:t xml:space="preserve"> </w:t>
            </w:r>
            <w:r>
              <w:rPr>
                <w:rFonts w:ascii="仿宋" w:eastAsia="仿宋" w:hAnsi="仿宋" w:cs="宋体"/>
                <w:szCs w:val="21"/>
                <w:u w:val="single"/>
              </w:rPr>
              <w:t xml:space="preserve">/ </w:t>
            </w:r>
            <w:r>
              <w:rPr>
                <w:rFonts w:ascii="仿宋" w:eastAsia="仿宋" w:hAnsi="仿宋" w:cs="宋体" w:hint="eastAsia"/>
                <w:szCs w:val="21"/>
              </w:rPr>
              <w:t>。</w:t>
            </w:r>
          </w:p>
        </w:tc>
      </w:tr>
      <w:tr w:rsidR="00C130B3" w14:paraId="479154A5" w14:textId="77777777">
        <w:trPr>
          <w:trHeight w:val="618"/>
          <w:jc w:val="center"/>
        </w:trPr>
        <w:tc>
          <w:tcPr>
            <w:tcW w:w="813" w:type="dxa"/>
            <w:vAlign w:val="center"/>
          </w:tcPr>
          <w:p w14:paraId="27F21A9F" w14:textId="77777777" w:rsidR="00C130B3" w:rsidRDefault="00000000">
            <w:pPr>
              <w:autoSpaceDE w:val="0"/>
              <w:autoSpaceDN w:val="0"/>
              <w:spacing w:beforeLines="20" w:before="62" w:afterLines="20" w:after="62" w:line="288" w:lineRule="auto"/>
              <w:jc w:val="center"/>
              <w:rPr>
                <w:rFonts w:ascii="仿宋" w:eastAsia="仿宋" w:hAnsi="仿宋" w:cs="宋体" w:hint="eastAsia"/>
                <w:szCs w:val="21"/>
              </w:rPr>
            </w:pPr>
            <w:r>
              <w:rPr>
                <w:rFonts w:ascii="仿宋" w:eastAsia="仿宋" w:hAnsi="仿宋" w:cs="宋体" w:hint="eastAsia"/>
                <w:szCs w:val="21"/>
              </w:rPr>
              <w:t>2.1.1</w:t>
            </w:r>
          </w:p>
        </w:tc>
        <w:tc>
          <w:tcPr>
            <w:tcW w:w="1699" w:type="dxa"/>
            <w:shd w:val="clear" w:color="auto" w:fill="auto"/>
            <w:vAlign w:val="center"/>
          </w:tcPr>
          <w:p w14:paraId="0DF3FE1C" w14:textId="77777777" w:rsidR="00C130B3" w:rsidRDefault="00000000">
            <w:pPr>
              <w:autoSpaceDE w:val="0"/>
              <w:autoSpaceDN w:val="0"/>
              <w:spacing w:beforeLines="20" w:before="62" w:afterLines="20" w:after="62" w:line="288" w:lineRule="auto"/>
              <w:rPr>
                <w:rFonts w:ascii="仿宋" w:eastAsia="仿宋" w:hAnsi="仿宋" w:cs="宋体" w:hint="eastAsia"/>
                <w:szCs w:val="21"/>
              </w:rPr>
            </w:pPr>
            <w:r>
              <w:rPr>
                <w:rFonts w:ascii="仿宋" w:eastAsia="仿宋" w:hAnsi="仿宋" w:cs="宋体" w:hint="eastAsia"/>
                <w:szCs w:val="21"/>
              </w:rPr>
              <w:t>招标文件的组成</w:t>
            </w:r>
          </w:p>
        </w:tc>
        <w:tc>
          <w:tcPr>
            <w:tcW w:w="6097" w:type="dxa"/>
            <w:shd w:val="clear" w:color="auto" w:fill="auto"/>
            <w:vAlign w:val="center"/>
          </w:tcPr>
          <w:p w14:paraId="6468426D" w14:textId="77777777" w:rsidR="00C130B3" w:rsidRDefault="00000000">
            <w:pPr>
              <w:autoSpaceDE w:val="0"/>
              <w:autoSpaceDN w:val="0"/>
              <w:spacing w:beforeLines="20" w:before="62" w:afterLines="20" w:after="62" w:line="288" w:lineRule="auto"/>
              <w:rPr>
                <w:rFonts w:ascii="仿宋" w:eastAsia="仿宋" w:hAnsi="仿宋" w:cs="宋体" w:hint="eastAsia"/>
                <w:szCs w:val="21"/>
              </w:rPr>
            </w:pPr>
            <w:r>
              <w:rPr>
                <w:rFonts w:ascii="仿宋" w:eastAsia="仿宋" w:hAnsi="仿宋" w:cs="宋体" w:hint="eastAsia"/>
                <w:szCs w:val="21"/>
              </w:rPr>
              <w:t>本条款替换为如下内容：</w:t>
            </w:r>
          </w:p>
          <w:p w14:paraId="0EC929AA" w14:textId="77777777" w:rsidR="00C130B3" w:rsidRDefault="00000000">
            <w:pPr>
              <w:autoSpaceDE w:val="0"/>
              <w:autoSpaceDN w:val="0"/>
              <w:spacing w:beforeLines="20" w:before="62" w:afterLines="20" w:after="62" w:line="288" w:lineRule="auto"/>
              <w:rPr>
                <w:rFonts w:ascii="仿宋" w:eastAsia="仿宋" w:hAnsi="仿宋" w:cs="宋体" w:hint="eastAsia"/>
                <w:szCs w:val="21"/>
              </w:rPr>
            </w:pPr>
            <w:r>
              <w:rPr>
                <w:rFonts w:ascii="仿宋" w:eastAsia="仿宋" w:hAnsi="仿宋" w:cs="宋体" w:hint="eastAsia"/>
                <w:szCs w:val="21"/>
              </w:rPr>
              <w:t>第一章 招标公告</w:t>
            </w:r>
          </w:p>
          <w:p w14:paraId="56501EF8" w14:textId="77777777" w:rsidR="00C130B3" w:rsidRDefault="00000000">
            <w:pPr>
              <w:autoSpaceDE w:val="0"/>
              <w:autoSpaceDN w:val="0"/>
              <w:spacing w:beforeLines="20" w:before="62" w:afterLines="20" w:after="62" w:line="288" w:lineRule="auto"/>
              <w:rPr>
                <w:rFonts w:ascii="仿宋" w:eastAsia="仿宋" w:hAnsi="仿宋" w:cs="宋体" w:hint="eastAsia"/>
                <w:szCs w:val="21"/>
              </w:rPr>
            </w:pPr>
            <w:r>
              <w:rPr>
                <w:rFonts w:ascii="仿宋" w:eastAsia="仿宋" w:hAnsi="仿宋" w:cs="宋体" w:hint="eastAsia"/>
                <w:szCs w:val="21"/>
              </w:rPr>
              <w:t>第二章 投标人须知</w:t>
            </w:r>
          </w:p>
          <w:p w14:paraId="5AC1037B" w14:textId="77777777" w:rsidR="00C130B3" w:rsidRDefault="00000000">
            <w:pPr>
              <w:autoSpaceDE w:val="0"/>
              <w:autoSpaceDN w:val="0"/>
              <w:spacing w:beforeLines="20" w:before="62" w:afterLines="20" w:after="62" w:line="288" w:lineRule="auto"/>
              <w:rPr>
                <w:rFonts w:ascii="仿宋" w:eastAsia="仿宋" w:hAnsi="仿宋" w:cs="宋体" w:hint="eastAsia"/>
                <w:szCs w:val="21"/>
              </w:rPr>
            </w:pPr>
            <w:r>
              <w:rPr>
                <w:rFonts w:ascii="仿宋" w:eastAsia="仿宋" w:hAnsi="仿宋" w:cs="宋体" w:hint="eastAsia"/>
                <w:szCs w:val="21"/>
              </w:rPr>
              <w:lastRenderedPageBreak/>
              <w:t>第三章 评标办法</w:t>
            </w:r>
          </w:p>
          <w:p w14:paraId="39AF7B66" w14:textId="77777777" w:rsidR="00C130B3" w:rsidRDefault="00000000">
            <w:pPr>
              <w:autoSpaceDE w:val="0"/>
              <w:autoSpaceDN w:val="0"/>
              <w:spacing w:beforeLines="20" w:before="62" w:afterLines="20" w:after="62" w:line="288" w:lineRule="auto"/>
              <w:rPr>
                <w:rFonts w:ascii="仿宋" w:eastAsia="仿宋" w:hAnsi="仿宋" w:cs="宋体" w:hint="eastAsia"/>
                <w:szCs w:val="21"/>
              </w:rPr>
            </w:pPr>
            <w:r>
              <w:rPr>
                <w:rFonts w:ascii="仿宋" w:eastAsia="仿宋" w:hAnsi="仿宋" w:cs="宋体" w:hint="eastAsia"/>
                <w:szCs w:val="21"/>
              </w:rPr>
              <w:t>第四章 商务合同</w:t>
            </w:r>
          </w:p>
          <w:p w14:paraId="1C1DB93F" w14:textId="77777777" w:rsidR="00C130B3" w:rsidRDefault="00000000">
            <w:pPr>
              <w:autoSpaceDE w:val="0"/>
              <w:autoSpaceDN w:val="0"/>
              <w:spacing w:beforeLines="20" w:before="62" w:afterLines="20" w:after="62" w:line="288" w:lineRule="auto"/>
              <w:rPr>
                <w:rFonts w:ascii="仿宋" w:eastAsia="仿宋" w:hAnsi="仿宋" w:cs="宋体" w:hint="eastAsia"/>
                <w:szCs w:val="21"/>
              </w:rPr>
            </w:pPr>
            <w:r>
              <w:rPr>
                <w:rFonts w:ascii="仿宋" w:eastAsia="仿宋" w:hAnsi="仿宋" w:cs="宋体" w:hint="eastAsia"/>
                <w:szCs w:val="21"/>
              </w:rPr>
              <w:t>第五章 采购需求书</w:t>
            </w:r>
          </w:p>
          <w:p w14:paraId="3B585A69" w14:textId="77777777" w:rsidR="00C130B3" w:rsidRDefault="00000000">
            <w:pPr>
              <w:autoSpaceDE w:val="0"/>
              <w:autoSpaceDN w:val="0"/>
              <w:spacing w:beforeLines="20" w:before="62" w:afterLines="20" w:after="62" w:line="288" w:lineRule="auto"/>
              <w:rPr>
                <w:rFonts w:ascii="仿宋" w:eastAsia="仿宋" w:hAnsi="仿宋" w:cs="宋体" w:hint="eastAsia"/>
                <w:szCs w:val="21"/>
              </w:rPr>
            </w:pPr>
            <w:r>
              <w:rPr>
                <w:rFonts w:ascii="仿宋" w:eastAsia="仿宋" w:hAnsi="仿宋" w:cs="宋体" w:hint="eastAsia"/>
                <w:szCs w:val="21"/>
              </w:rPr>
              <w:t>第六章 投标文件格式</w:t>
            </w:r>
          </w:p>
        </w:tc>
      </w:tr>
      <w:tr w:rsidR="00C130B3" w14:paraId="0482D47E" w14:textId="77777777">
        <w:trPr>
          <w:trHeight w:val="618"/>
          <w:jc w:val="center"/>
        </w:trPr>
        <w:tc>
          <w:tcPr>
            <w:tcW w:w="813" w:type="dxa"/>
            <w:vAlign w:val="center"/>
          </w:tcPr>
          <w:p w14:paraId="2D692A5D" w14:textId="77777777" w:rsidR="00C130B3" w:rsidRDefault="00000000">
            <w:pPr>
              <w:autoSpaceDE w:val="0"/>
              <w:autoSpaceDN w:val="0"/>
              <w:spacing w:beforeLines="20" w:before="62" w:afterLines="20" w:after="62" w:line="288" w:lineRule="auto"/>
              <w:jc w:val="center"/>
              <w:rPr>
                <w:rFonts w:ascii="仿宋" w:eastAsia="仿宋" w:hAnsi="仿宋" w:cs="宋体" w:hint="eastAsia"/>
                <w:szCs w:val="21"/>
              </w:rPr>
            </w:pPr>
            <w:r>
              <w:rPr>
                <w:rFonts w:ascii="仿宋" w:eastAsia="仿宋" w:hAnsi="仿宋" w:cs="宋体" w:hint="eastAsia"/>
                <w:szCs w:val="21"/>
              </w:rPr>
              <w:lastRenderedPageBreak/>
              <w:t>2.1.3</w:t>
            </w:r>
          </w:p>
        </w:tc>
        <w:tc>
          <w:tcPr>
            <w:tcW w:w="1699" w:type="dxa"/>
            <w:shd w:val="clear" w:color="auto" w:fill="auto"/>
            <w:vAlign w:val="center"/>
          </w:tcPr>
          <w:p w14:paraId="368B0542" w14:textId="77777777" w:rsidR="00C130B3" w:rsidRDefault="00000000">
            <w:pPr>
              <w:autoSpaceDE w:val="0"/>
              <w:autoSpaceDN w:val="0"/>
              <w:spacing w:beforeLines="20" w:before="62" w:afterLines="20" w:after="62" w:line="288" w:lineRule="auto"/>
              <w:rPr>
                <w:rFonts w:ascii="仿宋" w:eastAsia="仿宋" w:hAnsi="仿宋" w:cs="宋体" w:hint="eastAsia"/>
                <w:szCs w:val="21"/>
              </w:rPr>
            </w:pPr>
            <w:r>
              <w:rPr>
                <w:rFonts w:ascii="仿宋" w:eastAsia="仿宋" w:hAnsi="仿宋" w:cs="宋体" w:hint="eastAsia"/>
                <w:szCs w:val="21"/>
              </w:rPr>
              <w:t>招标文件实质性要求的标识及非实质性要求的偏离要求</w:t>
            </w:r>
          </w:p>
        </w:tc>
        <w:tc>
          <w:tcPr>
            <w:tcW w:w="6097" w:type="dxa"/>
            <w:shd w:val="clear" w:color="auto" w:fill="auto"/>
            <w:vAlign w:val="center"/>
          </w:tcPr>
          <w:p w14:paraId="0E5575CB" w14:textId="77777777" w:rsidR="00C130B3" w:rsidRDefault="00000000">
            <w:pPr>
              <w:autoSpaceDE w:val="0"/>
              <w:autoSpaceDN w:val="0"/>
              <w:spacing w:beforeLines="20" w:before="62" w:afterLines="20" w:after="62" w:line="288" w:lineRule="auto"/>
              <w:rPr>
                <w:rFonts w:ascii="仿宋" w:eastAsia="仿宋" w:hAnsi="仿宋" w:cs="宋体" w:hint="eastAsia"/>
                <w:szCs w:val="21"/>
              </w:rPr>
            </w:pPr>
            <w:r>
              <w:rPr>
                <w:rFonts w:ascii="仿宋" w:eastAsia="仿宋" w:hAnsi="仿宋" w:cs="宋体" w:hint="eastAsia"/>
                <w:szCs w:val="21"/>
              </w:rPr>
              <w:t>1、招标文件中标识“★”的条款，均为实质性条款，投标人任何不满足实质性条款的投标或负偏离均将被否决。</w:t>
            </w:r>
          </w:p>
          <w:p w14:paraId="7F94A4CA" w14:textId="77777777" w:rsidR="00C130B3" w:rsidRDefault="00000000">
            <w:pPr>
              <w:autoSpaceDE w:val="0"/>
              <w:autoSpaceDN w:val="0"/>
              <w:spacing w:beforeLines="20" w:before="62" w:afterLines="20" w:after="62" w:line="288" w:lineRule="auto"/>
              <w:rPr>
                <w:rFonts w:ascii="仿宋" w:eastAsia="仿宋" w:hAnsi="仿宋" w:cs="宋体" w:hint="eastAsia"/>
                <w:szCs w:val="21"/>
              </w:rPr>
            </w:pPr>
            <w:r>
              <w:rPr>
                <w:rFonts w:ascii="仿宋" w:eastAsia="仿宋" w:hAnsi="仿宋" w:cs="宋体" w:hint="eastAsia"/>
                <w:szCs w:val="21"/>
              </w:rPr>
              <w:t>2、非实质性要求的偏离要求：允许偏差的最大范围</w:t>
            </w:r>
            <w:r>
              <w:rPr>
                <w:rFonts w:ascii="仿宋" w:eastAsia="仿宋" w:hAnsi="仿宋" w:cs="宋体" w:hint="eastAsia"/>
                <w:szCs w:val="21"/>
                <w:u w:val="single"/>
              </w:rPr>
              <w:t xml:space="preserve"> / </w:t>
            </w:r>
            <w:r>
              <w:rPr>
                <w:rFonts w:ascii="仿宋" w:eastAsia="仿宋" w:hAnsi="仿宋" w:cs="宋体" w:hint="eastAsia"/>
                <w:szCs w:val="21"/>
              </w:rPr>
              <w:t>、最高项数</w:t>
            </w:r>
            <w:r>
              <w:rPr>
                <w:rFonts w:ascii="仿宋" w:eastAsia="仿宋" w:hAnsi="仿宋" w:cs="宋体" w:hint="eastAsia"/>
                <w:szCs w:val="21"/>
                <w:u w:val="single"/>
              </w:rPr>
              <w:t xml:space="preserve"> / </w:t>
            </w:r>
            <w:r>
              <w:rPr>
                <w:rFonts w:ascii="仿宋" w:eastAsia="仿宋" w:hAnsi="仿宋" w:cs="宋体" w:hint="eastAsia"/>
                <w:szCs w:val="21"/>
              </w:rPr>
              <w:t>，超出最大范围、最高项数视为重大偏离，将被否决投标。调整偏差的方法：</w:t>
            </w:r>
            <w:r>
              <w:rPr>
                <w:rFonts w:ascii="仿宋" w:eastAsia="仿宋" w:hAnsi="仿宋" w:cs="宋体" w:hint="eastAsia"/>
                <w:szCs w:val="21"/>
                <w:u w:val="single"/>
              </w:rPr>
              <w:t xml:space="preserve"> / </w:t>
            </w:r>
            <w:r>
              <w:rPr>
                <w:rFonts w:ascii="仿宋" w:eastAsia="仿宋" w:hAnsi="仿宋" w:cs="宋体" w:hint="eastAsia"/>
                <w:szCs w:val="21"/>
              </w:rPr>
              <w:t>。[如无要求标注“/”]</w:t>
            </w:r>
          </w:p>
        </w:tc>
      </w:tr>
      <w:tr w:rsidR="00C130B3" w14:paraId="67B77E79" w14:textId="77777777">
        <w:trPr>
          <w:trHeight w:val="618"/>
          <w:jc w:val="center"/>
        </w:trPr>
        <w:tc>
          <w:tcPr>
            <w:tcW w:w="813" w:type="dxa"/>
            <w:vAlign w:val="center"/>
          </w:tcPr>
          <w:p w14:paraId="2A1EAA09" w14:textId="77777777" w:rsidR="00C130B3" w:rsidRDefault="00000000">
            <w:pPr>
              <w:autoSpaceDE w:val="0"/>
              <w:autoSpaceDN w:val="0"/>
              <w:spacing w:beforeLines="20" w:before="62" w:afterLines="20" w:after="62" w:line="288" w:lineRule="auto"/>
              <w:jc w:val="center"/>
              <w:rPr>
                <w:rFonts w:ascii="仿宋" w:eastAsia="仿宋" w:hAnsi="仿宋" w:cs="宋体" w:hint="eastAsia"/>
                <w:szCs w:val="21"/>
              </w:rPr>
            </w:pPr>
            <w:r>
              <w:rPr>
                <w:rFonts w:ascii="仿宋" w:eastAsia="仿宋" w:hAnsi="仿宋" w:cs="宋体" w:hint="eastAsia"/>
                <w:szCs w:val="21"/>
              </w:rPr>
              <w:t>2.1.4</w:t>
            </w:r>
          </w:p>
        </w:tc>
        <w:tc>
          <w:tcPr>
            <w:tcW w:w="1699" w:type="dxa"/>
            <w:shd w:val="clear" w:color="auto" w:fill="auto"/>
            <w:vAlign w:val="center"/>
          </w:tcPr>
          <w:p w14:paraId="756DE0F3" w14:textId="77777777" w:rsidR="00C130B3" w:rsidRDefault="00000000">
            <w:pPr>
              <w:autoSpaceDE w:val="0"/>
              <w:autoSpaceDN w:val="0"/>
              <w:spacing w:beforeLines="20" w:before="62" w:afterLines="20" w:after="62" w:line="288" w:lineRule="auto"/>
              <w:rPr>
                <w:rFonts w:ascii="仿宋" w:eastAsia="仿宋" w:hAnsi="仿宋" w:cs="宋体" w:hint="eastAsia"/>
                <w:szCs w:val="21"/>
              </w:rPr>
            </w:pPr>
            <w:r>
              <w:rPr>
                <w:rFonts w:ascii="仿宋" w:eastAsia="仿宋" w:hAnsi="仿宋" w:cs="宋体" w:hint="eastAsia"/>
                <w:szCs w:val="21"/>
              </w:rPr>
              <w:t>是否以单项报价核定低于成本</w:t>
            </w:r>
          </w:p>
        </w:tc>
        <w:tc>
          <w:tcPr>
            <w:tcW w:w="6097" w:type="dxa"/>
            <w:shd w:val="clear" w:color="auto" w:fill="auto"/>
            <w:vAlign w:val="center"/>
          </w:tcPr>
          <w:p w14:paraId="135BC7A3" w14:textId="77777777" w:rsidR="00C130B3" w:rsidRDefault="00000000">
            <w:pPr>
              <w:autoSpaceDE w:val="0"/>
              <w:autoSpaceDN w:val="0"/>
              <w:spacing w:beforeLines="20" w:before="62" w:afterLines="20" w:after="62" w:line="288" w:lineRule="auto"/>
              <w:rPr>
                <w:rFonts w:ascii="仿宋" w:eastAsia="仿宋" w:hAnsi="仿宋" w:cs="宋体" w:hint="eastAsia"/>
                <w:szCs w:val="21"/>
              </w:rPr>
            </w:pPr>
            <w:r>
              <w:rPr>
                <w:rFonts w:ascii="仿宋" w:eastAsia="仿宋" w:hAnsi="仿宋" w:cs="宋体" w:hint="eastAsia"/>
                <w:szCs w:val="21"/>
              </w:rPr>
              <w:t>■不要求</w:t>
            </w:r>
          </w:p>
          <w:p w14:paraId="43066758" w14:textId="77777777" w:rsidR="00C130B3" w:rsidRDefault="00000000">
            <w:pPr>
              <w:autoSpaceDE w:val="0"/>
              <w:autoSpaceDN w:val="0"/>
              <w:spacing w:beforeLines="20" w:before="62" w:afterLines="20" w:after="62" w:line="288" w:lineRule="auto"/>
              <w:rPr>
                <w:rFonts w:ascii="仿宋" w:eastAsia="仿宋" w:hAnsi="仿宋" w:cs="宋体" w:hint="eastAsia"/>
                <w:szCs w:val="21"/>
              </w:rPr>
            </w:pPr>
            <w:r>
              <w:rPr>
                <w:rFonts w:ascii="仿宋" w:eastAsia="仿宋" w:hAnsi="仿宋" w:cs="宋体" w:hint="eastAsia"/>
                <w:szCs w:val="21"/>
              </w:rPr>
              <w:t>□要求，具体要求如下：</w:t>
            </w:r>
            <w:r>
              <w:rPr>
                <w:rFonts w:ascii="仿宋" w:eastAsia="仿宋" w:hAnsi="仿宋" w:cs="宋体" w:hint="eastAsia"/>
                <w:szCs w:val="21"/>
                <w:u w:val="single"/>
              </w:rPr>
              <w:t xml:space="preserve"> </w:t>
            </w:r>
            <w:r>
              <w:rPr>
                <w:rFonts w:ascii="仿宋" w:eastAsia="仿宋" w:hAnsi="仿宋" w:cs="宋体"/>
                <w:szCs w:val="21"/>
                <w:u w:val="single"/>
              </w:rPr>
              <w:t xml:space="preserve">/ </w:t>
            </w:r>
            <w:r>
              <w:rPr>
                <w:rFonts w:ascii="仿宋" w:eastAsia="仿宋" w:hAnsi="仿宋" w:cs="宋体" w:hint="eastAsia"/>
                <w:szCs w:val="21"/>
              </w:rPr>
              <w:t>。</w:t>
            </w:r>
          </w:p>
        </w:tc>
      </w:tr>
      <w:tr w:rsidR="00C130B3" w14:paraId="0B37B372" w14:textId="77777777">
        <w:trPr>
          <w:trHeight w:val="618"/>
          <w:jc w:val="center"/>
        </w:trPr>
        <w:tc>
          <w:tcPr>
            <w:tcW w:w="813" w:type="dxa"/>
            <w:vAlign w:val="center"/>
          </w:tcPr>
          <w:p w14:paraId="057BCA31" w14:textId="77777777" w:rsidR="00C130B3" w:rsidRDefault="00000000">
            <w:pPr>
              <w:autoSpaceDE w:val="0"/>
              <w:autoSpaceDN w:val="0"/>
              <w:spacing w:beforeLines="20" w:before="62" w:afterLines="20" w:after="62" w:line="288" w:lineRule="auto"/>
              <w:jc w:val="center"/>
              <w:rPr>
                <w:rFonts w:ascii="仿宋" w:eastAsia="仿宋" w:hAnsi="仿宋" w:cs="宋体" w:hint="eastAsia"/>
                <w:szCs w:val="21"/>
              </w:rPr>
            </w:pPr>
            <w:r>
              <w:rPr>
                <w:rFonts w:ascii="仿宋" w:eastAsia="仿宋" w:hAnsi="仿宋" w:cs="宋体" w:hint="eastAsia"/>
                <w:szCs w:val="21"/>
              </w:rPr>
              <w:t>2.2.1</w:t>
            </w:r>
          </w:p>
        </w:tc>
        <w:tc>
          <w:tcPr>
            <w:tcW w:w="1699" w:type="dxa"/>
            <w:shd w:val="clear" w:color="auto" w:fill="auto"/>
            <w:vAlign w:val="center"/>
          </w:tcPr>
          <w:p w14:paraId="7908724B" w14:textId="77777777" w:rsidR="00C130B3" w:rsidRDefault="00000000">
            <w:pPr>
              <w:autoSpaceDE w:val="0"/>
              <w:autoSpaceDN w:val="0"/>
              <w:spacing w:beforeLines="20" w:before="62" w:afterLines="20" w:after="62" w:line="288" w:lineRule="auto"/>
              <w:rPr>
                <w:rFonts w:ascii="仿宋" w:eastAsia="仿宋" w:hAnsi="仿宋" w:cs="宋体" w:hint="eastAsia"/>
                <w:szCs w:val="21"/>
              </w:rPr>
            </w:pPr>
            <w:r>
              <w:rPr>
                <w:rFonts w:ascii="仿宋" w:eastAsia="仿宋" w:hAnsi="仿宋" w:cs="宋体" w:hint="eastAsia"/>
                <w:szCs w:val="21"/>
              </w:rPr>
              <w:t>踏勘现场</w:t>
            </w:r>
          </w:p>
        </w:tc>
        <w:tc>
          <w:tcPr>
            <w:tcW w:w="6097" w:type="dxa"/>
            <w:shd w:val="clear" w:color="auto" w:fill="auto"/>
            <w:vAlign w:val="center"/>
          </w:tcPr>
          <w:p w14:paraId="5415A5CD" w14:textId="77777777" w:rsidR="00C130B3" w:rsidRDefault="00000000">
            <w:pPr>
              <w:autoSpaceDE w:val="0"/>
              <w:autoSpaceDN w:val="0"/>
              <w:spacing w:beforeLines="20" w:before="62" w:afterLines="20" w:after="62" w:line="288" w:lineRule="auto"/>
              <w:rPr>
                <w:rFonts w:ascii="仿宋" w:eastAsia="仿宋" w:hAnsi="仿宋" w:cs="宋体" w:hint="eastAsia"/>
                <w:szCs w:val="21"/>
              </w:rPr>
            </w:pPr>
            <w:r>
              <w:rPr>
                <w:rFonts w:ascii="仿宋" w:eastAsia="仿宋" w:hAnsi="仿宋" w:cs="宋体" w:hint="eastAsia"/>
                <w:szCs w:val="21"/>
              </w:rPr>
              <w:t>■不组织</w:t>
            </w:r>
          </w:p>
          <w:p w14:paraId="5D867B5E" w14:textId="77777777" w:rsidR="00C130B3" w:rsidRDefault="00000000">
            <w:pPr>
              <w:autoSpaceDE w:val="0"/>
              <w:autoSpaceDN w:val="0"/>
              <w:spacing w:beforeLines="20" w:before="62" w:afterLines="20" w:after="62" w:line="288" w:lineRule="auto"/>
              <w:rPr>
                <w:rFonts w:ascii="仿宋" w:eastAsia="仿宋" w:hAnsi="仿宋" w:cs="宋体" w:hint="eastAsia"/>
                <w:szCs w:val="21"/>
              </w:rPr>
            </w:pPr>
            <w:r>
              <w:rPr>
                <w:rFonts w:ascii="仿宋" w:eastAsia="仿宋" w:hAnsi="仿宋" w:cs="宋体" w:hint="eastAsia"/>
                <w:szCs w:val="21"/>
              </w:rPr>
              <w:t>□组织，踏勘现场的时间、地点：</w:t>
            </w:r>
            <w:r>
              <w:rPr>
                <w:rFonts w:ascii="仿宋" w:eastAsia="仿宋" w:hAnsi="仿宋" w:cs="宋体" w:hint="eastAsia"/>
                <w:szCs w:val="21"/>
                <w:u w:val="single"/>
              </w:rPr>
              <w:t xml:space="preserve"> </w:t>
            </w:r>
            <w:r>
              <w:rPr>
                <w:rFonts w:ascii="仿宋" w:eastAsia="仿宋" w:hAnsi="仿宋" w:cs="宋体"/>
                <w:szCs w:val="21"/>
                <w:u w:val="single"/>
              </w:rPr>
              <w:t xml:space="preserve">/ </w:t>
            </w:r>
            <w:r>
              <w:rPr>
                <w:rFonts w:ascii="仿宋" w:eastAsia="仿宋" w:hAnsi="仿宋" w:cs="宋体" w:hint="eastAsia"/>
                <w:szCs w:val="21"/>
              </w:rPr>
              <w:t>。</w:t>
            </w:r>
          </w:p>
        </w:tc>
      </w:tr>
      <w:tr w:rsidR="00C130B3" w14:paraId="772C1E9D" w14:textId="77777777">
        <w:trPr>
          <w:trHeight w:val="618"/>
          <w:jc w:val="center"/>
        </w:trPr>
        <w:tc>
          <w:tcPr>
            <w:tcW w:w="813" w:type="dxa"/>
            <w:vAlign w:val="center"/>
          </w:tcPr>
          <w:p w14:paraId="72EBDE46" w14:textId="77777777" w:rsidR="00C130B3" w:rsidRDefault="00000000">
            <w:pPr>
              <w:autoSpaceDE w:val="0"/>
              <w:autoSpaceDN w:val="0"/>
              <w:spacing w:beforeLines="20" w:before="62" w:afterLines="20" w:after="62" w:line="288" w:lineRule="auto"/>
              <w:jc w:val="center"/>
              <w:rPr>
                <w:rFonts w:ascii="仿宋" w:eastAsia="仿宋" w:hAnsi="仿宋" w:cs="宋体" w:hint="eastAsia"/>
                <w:szCs w:val="21"/>
              </w:rPr>
            </w:pPr>
            <w:r>
              <w:rPr>
                <w:rFonts w:ascii="仿宋" w:eastAsia="仿宋" w:hAnsi="仿宋" w:cs="宋体" w:hint="eastAsia"/>
                <w:szCs w:val="21"/>
              </w:rPr>
              <w:t>2.3</w:t>
            </w:r>
          </w:p>
        </w:tc>
        <w:tc>
          <w:tcPr>
            <w:tcW w:w="1699" w:type="dxa"/>
            <w:shd w:val="clear" w:color="auto" w:fill="auto"/>
            <w:vAlign w:val="center"/>
          </w:tcPr>
          <w:p w14:paraId="5DBB16AB" w14:textId="77777777" w:rsidR="00C130B3" w:rsidRDefault="00000000">
            <w:pPr>
              <w:autoSpaceDE w:val="0"/>
              <w:autoSpaceDN w:val="0"/>
              <w:spacing w:beforeLines="20" w:before="62" w:afterLines="20" w:after="62" w:line="288" w:lineRule="auto"/>
              <w:rPr>
                <w:rFonts w:ascii="仿宋" w:eastAsia="仿宋" w:hAnsi="仿宋" w:cs="宋体" w:hint="eastAsia"/>
                <w:szCs w:val="21"/>
              </w:rPr>
            </w:pPr>
            <w:r>
              <w:rPr>
                <w:rFonts w:ascii="仿宋" w:eastAsia="仿宋" w:hAnsi="仿宋" w:cs="宋体" w:hint="eastAsia"/>
                <w:szCs w:val="21"/>
              </w:rPr>
              <w:t>投标预备会</w:t>
            </w:r>
          </w:p>
        </w:tc>
        <w:tc>
          <w:tcPr>
            <w:tcW w:w="6097" w:type="dxa"/>
            <w:shd w:val="clear" w:color="auto" w:fill="auto"/>
            <w:vAlign w:val="center"/>
          </w:tcPr>
          <w:p w14:paraId="6D61860B" w14:textId="77777777" w:rsidR="00C130B3" w:rsidRDefault="00000000">
            <w:pPr>
              <w:autoSpaceDE w:val="0"/>
              <w:autoSpaceDN w:val="0"/>
              <w:spacing w:beforeLines="20" w:before="62" w:afterLines="20" w:after="62" w:line="288" w:lineRule="auto"/>
              <w:rPr>
                <w:rFonts w:ascii="仿宋" w:eastAsia="仿宋" w:hAnsi="仿宋" w:cs="宋体" w:hint="eastAsia"/>
                <w:szCs w:val="21"/>
              </w:rPr>
            </w:pPr>
            <w:r>
              <w:rPr>
                <w:rFonts w:ascii="仿宋" w:eastAsia="仿宋" w:hAnsi="仿宋" w:cs="宋体" w:hint="eastAsia"/>
                <w:szCs w:val="21"/>
              </w:rPr>
              <w:t>■不召开</w:t>
            </w:r>
          </w:p>
          <w:p w14:paraId="516051BA" w14:textId="77777777" w:rsidR="00C130B3" w:rsidRDefault="00000000">
            <w:pPr>
              <w:autoSpaceDE w:val="0"/>
              <w:autoSpaceDN w:val="0"/>
              <w:spacing w:beforeLines="20" w:before="62" w:afterLines="20" w:after="62" w:line="288" w:lineRule="auto"/>
              <w:rPr>
                <w:rFonts w:ascii="仿宋" w:eastAsia="仿宋" w:hAnsi="仿宋" w:cs="宋体" w:hint="eastAsia"/>
                <w:szCs w:val="21"/>
              </w:rPr>
            </w:pPr>
            <w:r>
              <w:rPr>
                <w:rFonts w:ascii="仿宋" w:eastAsia="仿宋" w:hAnsi="仿宋" w:cs="宋体" w:hint="eastAsia"/>
                <w:szCs w:val="21"/>
              </w:rPr>
              <w:t>□召开，召开投标预备会时间、地点：</w:t>
            </w:r>
            <w:r>
              <w:rPr>
                <w:rFonts w:ascii="仿宋" w:eastAsia="仿宋" w:hAnsi="仿宋" w:cs="宋体" w:hint="eastAsia"/>
                <w:szCs w:val="21"/>
                <w:u w:val="single"/>
              </w:rPr>
              <w:t xml:space="preserve"> </w:t>
            </w:r>
            <w:r>
              <w:rPr>
                <w:rFonts w:ascii="仿宋" w:eastAsia="仿宋" w:hAnsi="仿宋" w:cs="宋体"/>
                <w:szCs w:val="21"/>
                <w:u w:val="single"/>
              </w:rPr>
              <w:t xml:space="preserve">/ </w:t>
            </w:r>
            <w:r>
              <w:rPr>
                <w:rFonts w:ascii="仿宋" w:eastAsia="仿宋" w:hAnsi="仿宋" w:cs="宋体" w:hint="eastAsia"/>
                <w:szCs w:val="21"/>
              </w:rPr>
              <w:t>。</w:t>
            </w:r>
          </w:p>
        </w:tc>
      </w:tr>
      <w:tr w:rsidR="00C130B3" w14:paraId="6D227C3C" w14:textId="77777777">
        <w:trPr>
          <w:trHeight w:val="618"/>
          <w:jc w:val="center"/>
        </w:trPr>
        <w:tc>
          <w:tcPr>
            <w:tcW w:w="813" w:type="dxa"/>
            <w:vAlign w:val="center"/>
          </w:tcPr>
          <w:p w14:paraId="729F6943" w14:textId="77777777" w:rsidR="00C130B3" w:rsidRDefault="00000000">
            <w:pPr>
              <w:autoSpaceDE w:val="0"/>
              <w:autoSpaceDN w:val="0"/>
              <w:spacing w:beforeLines="20" w:before="62" w:afterLines="20" w:after="62" w:line="288" w:lineRule="auto"/>
              <w:jc w:val="center"/>
              <w:rPr>
                <w:rFonts w:ascii="仿宋" w:eastAsia="仿宋" w:hAnsi="仿宋" w:cs="宋体" w:hint="eastAsia"/>
                <w:szCs w:val="21"/>
              </w:rPr>
            </w:pPr>
            <w:r>
              <w:rPr>
                <w:rFonts w:ascii="仿宋" w:eastAsia="仿宋" w:hAnsi="仿宋" w:cs="宋体" w:hint="eastAsia"/>
                <w:szCs w:val="21"/>
              </w:rPr>
              <w:t>2.4.1</w:t>
            </w:r>
          </w:p>
        </w:tc>
        <w:tc>
          <w:tcPr>
            <w:tcW w:w="1699" w:type="dxa"/>
            <w:shd w:val="clear" w:color="auto" w:fill="auto"/>
            <w:vAlign w:val="center"/>
          </w:tcPr>
          <w:p w14:paraId="689635D5" w14:textId="77777777" w:rsidR="00C130B3" w:rsidRDefault="00000000">
            <w:pPr>
              <w:autoSpaceDE w:val="0"/>
              <w:autoSpaceDN w:val="0"/>
              <w:spacing w:beforeLines="20" w:before="62" w:afterLines="20" w:after="62" w:line="288" w:lineRule="auto"/>
              <w:rPr>
                <w:rFonts w:ascii="仿宋" w:eastAsia="仿宋" w:hAnsi="仿宋" w:cs="宋体" w:hint="eastAsia"/>
                <w:szCs w:val="21"/>
              </w:rPr>
            </w:pPr>
            <w:r>
              <w:rPr>
                <w:rFonts w:ascii="仿宋" w:eastAsia="仿宋" w:hAnsi="仿宋" w:cs="宋体" w:hint="eastAsia"/>
                <w:szCs w:val="21"/>
              </w:rPr>
              <w:t>投标人提出澄清问题的截止时间和方式</w:t>
            </w:r>
          </w:p>
        </w:tc>
        <w:tc>
          <w:tcPr>
            <w:tcW w:w="6097" w:type="dxa"/>
            <w:shd w:val="clear" w:color="auto" w:fill="auto"/>
            <w:vAlign w:val="center"/>
          </w:tcPr>
          <w:p w14:paraId="659C2E61" w14:textId="3BB7657C" w:rsidR="00C130B3" w:rsidRDefault="00000000">
            <w:pPr>
              <w:autoSpaceDE w:val="0"/>
              <w:autoSpaceDN w:val="0"/>
              <w:spacing w:beforeLines="20" w:before="62" w:afterLines="20" w:after="62" w:line="288" w:lineRule="auto"/>
              <w:rPr>
                <w:rFonts w:ascii="仿宋" w:eastAsia="仿宋" w:hAnsi="仿宋" w:cs="宋体" w:hint="eastAsia"/>
                <w:szCs w:val="21"/>
              </w:rPr>
            </w:pPr>
            <w:r>
              <w:rPr>
                <w:rFonts w:ascii="仿宋" w:eastAsia="仿宋" w:hAnsi="仿宋" w:cs="宋体" w:hint="eastAsia"/>
                <w:szCs w:val="21"/>
              </w:rPr>
              <w:t>1、截止时间：</w:t>
            </w:r>
            <w:r>
              <w:rPr>
                <w:rFonts w:ascii="仿宋" w:eastAsia="仿宋" w:hAnsi="仿宋" w:cs="宋体" w:hint="eastAsia"/>
                <w:b/>
                <w:bCs/>
                <w:color w:val="FF0000"/>
                <w:szCs w:val="21"/>
                <w:u w:val="single"/>
              </w:rPr>
              <w:t>2024年</w:t>
            </w:r>
            <w:r w:rsidR="00E77EB1">
              <w:rPr>
                <w:rFonts w:ascii="仿宋" w:eastAsia="仿宋" w:hAnsi="仿宋" w:cs="宋体" w:hint="eastAsia"/>
                <w:b/>
                <w:bCs/>
                <w:color w:val="FF0000"/>
                <w:szCs w:val="21"/>
                <w:u w:val="single"/>
              </w:rPr>
              <w:t>8</w:t>
            </w:r>
            <w:r>
              <w:rPr>
                <w:rFonts w:ascii="仿宋" w:eastAsia="仿宋" w:hAnsi="仿宋" w:cs="宋体" w:hint="eastAsia"/>
                <w:b/>
                <w:bCs/>
                <w:color w:val="FF0000"/>
                <w:szCs w:val="21"/>
                <w:u w:val="single"/>
              </w:rPr>
              <w:t>月</w:t>
            </w:r>
            <w:r w:rsidR="00E77EB1">
              <w:rPr>
                <w:rFonts w:ascii="仿宋" w:eastAsia="仿宋" w:hAnsi="仿宋" w:cs="宋体" w:hint="eastAsia"/>
                <w:b/>
                <w:bCs/>
                <w:color w:val="FF0000"/>
                <w:szCs w:val="21"/>
                <w:u w:val="single"/>
              </w:rPr>
              <w:t>7</w:t>
            </w:r>
            <w:r>
              <w:rPr>
                <w:rFonts w:ascii="仿宋" w:eastAsia="仿宋" w:hAnsi="仿宋" w:cs="宋体" w:hint="eastAsia"/>
                <w:b/>
                <w:bCs/>
                <w:color w:val="FF0000"/>
                <w:szCs w:val="21"/>
                <w:u w:val="single"/>
              </w:rPr>
              <w:t>日12时30分</w:t>
            </w:r>
            <w:r>
              <w:rPr>
                <w:rFonts w:ascii="仿宋" w:eastAsia="仿宋" w:hAnsi="仿宋" w:cs="宋体" w:hint="eastAsia"/>
                <w:szCs w:val="21"/>
              </w:rPr>
              <w:t>（北京时间）。</w:t>
            </w:r>
          </w:p>
          <w:p w14:paraId="33AC1EB3" w14:textId="77777777" w:rsidR="00C130B3" w:rsidRDefault="00000000">
            <w:pPr>
              <w:autoSpaceDE w:val="0"/>
              <w:autoSpaceDN w:val="0"/>
              <w:spacing w:beforeLines="20" w:before="62" w:afterLines="20" w:after="62" w:line="288" w:lineRule="auto"/>
              <w:rPr>
                <w:rFonts w:ascii="仿宋" w:eastAsia="仿宋" w:hAnsi="仿宋" w:cs="宋体" w:hint="eastAsia"/>
                <w:szCs w:val="21"/>
              </w:rPr>
            </w:pPr>
            <w:r>
              <w:rPr>
                <w:rFonts w:ascii="仿宋" w:eastAsia="仿宋" w:hAnsi="仿宋" w:cs="宋体" w:hint="eastAsia"/>
                <w:szCs w:val="21"/>
              </w:rPr>
              <w:t>2、提出澄清的方式：通过邮件方式提出澄清疑问（澄清问题接收邮箱：huangzuanye@163.com），并将纸质版疑问文件盖章，经扫描后与疑问文件电子版（须为可编辑的WORD文档）一起以附件形式上传，如正文内容与盖章扫描件内容不一致的，以盖章扫描件内容为准。</w:t>
            </w:r>
          </w:p>
        </w:tc>
      </w:tr>
      <w:tr w:rsidR="00C130B3" w14:paraId="127A06C9" w14:textId="77777777">
        <w:trPr>
          <w:trHeight w:val="618"/>
          <w:jc w:val="center"/>
        </w:trPr>
        <w:tc>
          <w:tcPr>
            <w:tcW w:w="813" w:type="dxa"/>
            <w:vAlign w:val="center"/>
          </w:tcPr>
          <w:p w14:paraId="5F050760" w14:textId="77777777" w:rsidR="00C130B3" w:rsidRDefault="00000000">
            <w:pPr>
              <w:autoSpaceDE w:val="0"/>
              <w:autoSpaceDN w:val="0"/>
              <w:spacing w:beforeLines="20" w:before="62" w:afterLines="20" w:after="62" w:line="288" w:lineRule="auto"/>
              <w:jc w:val="center"/>
              <w:rPr>
                <w:rFonts w:ascii="仿宋" w:eastAsia="仿宋" w:hAnsi="仿宋" w:cs="宋体" w:hint="eastAsia"/>
                <w:szCs w:val="21"/>
              </w:rPr>
            </w:pPr>
            <w:r>
              <w:rPr>
                <w:rFonts w:ascii="仿宋" w:eastAsia="仿宋" w:hAnsi="仿宋" w:cs="宋体" w:hint="eastAsia"/>
                <w:szCs w:val="21"/>
              </w:rPr>
              <w:t>2.4.2</w:t>
            </w:r>
          </w:p>
        </w:tc>
        <w:tc>
          <w:tcPr>
            <w:tcW w:w="1699" w:type="dxa"/>
            <w:shd w:val="clear" w:color="auto" w:fill="auto"/>
            <w:vAlign w:val="center"/>
          </w:tcPr>
          <w:p w14:paraId="5EF8D832" w14:textId="77777777" w:rsidR="00C130B3" w:rsidRDefault="00000000">
            <w:pPr>
              <w:autoSpaceDE w:val="0"/>
              <w:autoSpaceDN w:val="0"/>
              <w:spacing w:beforeLines="20" w:before="62" w:afterLines="20" w:after="62" w:line="288" w:lineRule="auto"/>
              <w:rPr>
                <w:rFonts w:ascii="仿宋" w:eastAsia="仿宋" w:hAnsi="仿宋" w:cs="宋体" w:hint="eastAsia"/>
                <w:szCs w:val="21"/>
              </w:rPr>
            </w:pPr>
            <w:r>
              <w:rPr>
                <w:rFonts w:ascii="仿宋" w:eastAsia="仿宋" w:hAnsi="仿宋" w:cs="宋体" w:hint="eastAsia"/>
                <w:szCs w:val="21"/>
              </w:rPr>
              <w:t>招标人发出招标文件澄清或者修改的截止时间和方式</w:t>
            </w:r>
          </w:p>
        </w:tc>
        <w:tc>
          <w:tcPr>
            <w:tcW w:w="6097" w:type="dxa"/>
            <w:shd w:val="clear" w:color="auto" w:fill="auto"/>
            <w:vAlign w:val="center"/>
          </w:tcPr>
          <w:p w14:paraId="0B8AECB4" w14:textId="60220807" w:rsidR="00C130B3" w:rsidRDefault="00000000">
            <w:pPr>
              <w:autoSpaceDE w:val="0"/>
              <w:autoSpaceDN w:val="0"/>
              <w:spacing w:beforeLines="20" w:before="62" w:afterLines="20" w:after="62" w:line="288" w:lineRule="auto"/>
              <w:rPr>
                <w:rFonts w:ascii="仿宋" w:eastAsia="仿宋" w:hAnsi="仿宋" w:cs="宋体" w:hint="eastAsia"/>
                <w:szCs w:val="21"/>
              </w:rPr>
            </w:pPr>
            <w:r>
              <w:rPr>
                <w:rFonts w:ascii="仿宋" w:eastAsia="仿宋" w:hAnsi="仿宋" w:cs="宋体" w:hint="eastAsia"/>
                <w:szCs w:val="21"/>
              </w:rPr>
              <w:t>截止时间：</w:t>
            </w:r>
            <w:r>
              <w:rPr>
                <w:rFonts w:ascii="仿宋" w:eastAsia="仿宋" w:hAnsi="仿宋" w:cs="宋体"/>
                <w:b/>
                <w:bCs/>
                <w:color w:val="FF0000"/>
                <w:szCs w:val="21"/>
                <w:u w:val="single"/>
              </w:rPr>
              <w:t>2024年</w:t>
            </w:r>
            <w:r w:rsidR="00E77EB1">
              <w:rPr>
                <w:rFonts w:ascii="仿宋" w:eastAsia="仿宋" w:hAnsi="仿宋" w:cs="宋体" w:hint="eastAsia"/>
                <w:b/>
                <w:bCs/>
                <w:color w:val="FF0000"/>
                <w:szCs w:val="21"/>
                <w:u w:val="single"/>
              </w:rPr>
              <w:t>8</w:t>
            </w:r>
            <w:r>
              <w:rPr>
                <w:rFonts w:ascii="仿宋" w:eastAsia="仿宋" w:hAnsi="仿宋" w:cs="宋体" w:hint="eastAsia"/>
                <w:b/>
                <w:bCs/>
                <w:color w:val="FF0000"/>
                <w:szCs w:val="21"/>
                <w:u w:val="single"/>
              </w:rPr>
              <w:t>月</w:t>
            </w:r>
            <w:r w:rsidR="00E77EB1">
              <w:rPr>
                <w:rFonts w:ascii="仿宋" w:eastAsia="仿宋" w:hAnsi="仿宋" w:cs="宋体" w:hint="eastAsia"/>
                <w:b/>
                <w:bCs/>
                <w:color w:val="FF0000"/>
                <w:szCs w:val="21"/>
                <w:u w:val="single"/>
              </w:rPr>
              <w:t>7</w:t>
            </w:r>
            <w:r>
              <w:rPr>
                <w:rFonts w:ascii="仿宋" w:eastAsia="仿宋" w:hAnsi="仿宋" w:cs="宋体" w:hint="eastAsia"/>
                <w:b/>
                <w:bCs/>
                <w:color w:val="FF0000"/>
                <w:szCs w:val="21"/>
                <w:u w:val="single"/>
              </w:rPr>
              <w:t>日</w:t>
            </w:r>
            <w:r>
              <w:rPr>
                <w:rFonts w:ascii="仿宋" w:eastAsia="仿宋" w:hAnsi="仿宋" w:cs="宋体"/>
                <w:b/>
                <w:bCs/>
                <w:color w:val="FF0000"/>
                <w:szCs w:val="21"/>
                <w:u w:val="single"/>
              </w:rPr>
              <w:t>1</w:t>
            </w:r>
            <w:r>
              <w:rPr>
                <w:rFonts w:ascii="仿宋" w:eastAsia="仿宋" w:hAnsi="仿宋" w:cs="宋体" w:hint="eastAsia"/>
                <w:b/>
                <w:bCs/>
                <w:color w:val="FF0000"/>
                <w:szCs w:val="21"/>
                <w:u w:val="single"/>
              </w:rPr>
              <w:t>7</w:t>
            </w:r>
            <w:r>
              <w:rPr>
                <w:rFonts w:ascii="仿宋" w:eastAsia="仿宋" w:hAnsi="仿宋" w:cs="宋体"/>
                <w:b/>
                <w:bCs/>
                <w:color w:val="FF0000"/>
                <w:szCs w:val="21"/>
                <w:u w:val="single"/>
              </w:rPr>
              <w:t>时</w:t>
            </w:r>
            <w:r>
              <w:rPr>
                <w:rFonts w:ascii="仿宋" w:eastAsia="仿宋" w:hAnsi="仿宋" w:cs="宋体" w:hint="eastAsia"/>
                <w:b/>
                <w:bCs/>
                <w:color w:val="FF0000"/>
                <w:szCs w:val="21"/>
                <w:u w:val="single"/>
              </w:rPr>
              <w:t>3</w:t>
            </w:r>
            <w:r>
              <w:rPr>
                <w:rFonts w:ascii="仿宋" w:eastAsia="仿宋" w:hAnsi="仿宋" w:cs="宋体"/>
                <w:b/>
                <w:bCs/>
                <w:color w:val="FF0000"/>
                <w:szCs w:val="21"/>
                <w:u w:val="single"/>
              </w:rPr>
              <w:t>0分</w:t>
            </w:r>
            <w:r>
              <w:rPr>
                <w:rFonts w:ascii="仿宋" w:eastAsia="仿宋" w:hAnsi="仿宋" w:cs="宋体" w:hint="eastAsia"/>
                <w:szCs w:val="21"/>
              </w:rPr>
              <w:t>（北京时间）</w:t>
            </w:r>
          </w:p>
          <w:p w14:paraId="6BA77680" w14:textId="77777777" w:rsidR="00C130B3" w:rsidRDefault="00000000">
            <w:pPr>
              <w:autoSpaceDE w:val="0"/>
              <w:autoSpaceDN w:val="0"/>
              <w:spacing w:beforeLines="20" w:before="62" w:afterLines="20" w:after="62" w:line="288" w:lineRule="auto"/>
              <w:rPr>
                <w:rFonts w:ascii="仿宋" w:eastAsia="仿宋" w:hAnsi="仿宋" w:cs="宋体" w:hint="eastAsia"/>
                <w:szCs w:val="21"/>
              </w:rPr>
            </w:pPr>
            <w:r>
              <w:rPr>
                <w:rFonts w:ascii="仿宋" w:eastAsia="仿宋" w:hAnsi="仿宋" w:cs="宋体" w:hint="eastAsia"/>
                <w:szCs w:val="21"/>
              </w:rPr>
              <w:t>发出招标文件澄清或者修改的方式：</w:t>
            </w:r>
            <w:r>
              <w:rPr>
                <w:rFonts w:ascii="仿宋" w:eastAsia="仿宋" w:hAnsi="仿宋" w:cs="宋体" w:hint="eastAsia"/>
                <w:szCs w:val="21"/>
                <w:u w:val="single"/>
              </w:rPr>
              <w:t>通过邮件方式发布</w:t>
            </w:r>
            <w:r>
              <w:rPr>
                <w:rFonts w:ascii="仿宋" w:eastAsia="仿宋" w:hAnsi="仿宋" w:cs="宋体" w:hint="eastAsia"/>
                <w:szCs w:val="21"/>
              </w:rPr>
              <w:t>。</w:t>
            </w:r>
          </w:p>
        </w:tc>
      </w:tr>
      <w:tr w:rsidR="00C130B3" w14:paraId="15F8633F" w14:textId="77777777">
        <w:trPr>
          <w:trHeight w:val="618"/>
          <w:jc w:val="center"/>
        </w:trPr>
        <w:tc>
          <w:tcPr>
            <w:tcW w:w="813" w:type="dxa"/>
            <w:vAlign w:val="center"/>
          </w:tcPr>
          <w:p w14:paraId="6E631147" w14:textId="77777777" w:rsidR="00C130B3" w:rsidRDefault="00000000">
            <w:pPr>
              <w:autoSpaceDE w:val="0"/>
              <w:autoSpaceDN w:val="0"/>
              <w:spacing w:beforeLines="20" w:before="62" w:afterLines="20" w:after="62" w:line="288" w:lineRule="auto"/>
              <w:jc w:val="center"/>
              <w:rPr>
                <w:rFonts w:ascii="仿宋" w:eastAsia="仿宋" w:hAnsi="仿宋" w:cs="宋体" w:hint="eastAsia"/>
                <w:szCs w:val="21"/>
              </w:rPr>
            </w:pPr>
            <w:r>
              <w:rPr>
                <w:rFonts w:ascii="仿宋" w:eastAsia="仿宋" w:hAnsi="仿宋" w:cs="宋体" w:hint="eastAsia"/>
                <w:szCs w:val="21"/>
              </w:rPr>
              <w:t>3.1</w:t>
            </w:r>
          </w:p>
        </w:tc>
        <w:tc>
          <w:tcPr>
            <w:tcW w:w="1699" w:type="dxa"/>
            <w:shd w:val="clear" w:color="auto" w:fill="auto"/>
            <w:vAlign w:val="center"/>
          </w:tcPr>
          <w:p w14:paraId="699ABCD6" w14:textId="77777777" w:rsidR="00C130B3" w:rsidRDefault="00000000">
            <w:pPr>
              <w:autoSpaceDE w:val="0"/>
              <w:autoSpaceDN w:val="0"/>
              <w:spacing w:beforeLines="20" w:before="62" w:afterLines="20" w:after="62" w:line="288" w:lineRule="auto"/>
              <w:rPr>
                <w:rFonts w:ascii="仿宋" w:eastAsia="仿宋" w:hAnsi="仿宋" w:cs="宋体" w:hint="eastAsia"/>
                <w:szCs w:val="21"/>
              </w:rPr>
            </w:pPr>
            <w:r>
              <w:rPr>
                <w:rFonts w:ascii="仿宋" w:eastAsia="仿宋" w:hAnsi="仿宋" w:cs="宋体" w:hint="eastAsia"/>
                <w:szCs w:val="21"/>
              </w:rPr>
              <w:t>投标文件组成</w:t>
            </w:r>
          </w:p>
        </w:tc>
        <w:tc>
          <w:tcPr>
            <w:tcW w:w="6097" w:type="dxa"/>
            <w:shd w:val="clear" w:color="auto" w:fill="auto"/>
            <w:vAlign w:val="center"/>
          </w:tcPr>
          <w:p w14:paraId="704B5B3F" w14:textId="77777777" w:rsidR="00C130B3" w:rsidRDefault="00000000">
            <w:pPr>
              <w:autoSpaceDE w:val="0"/>
              <w:autoSpaceDN w:val="0"/>
              <w:spacing w:beforeLines="20" w:before="62" w:afterLines="20" w:after="62" w:line="288" w:lineRule="auto"/>
              <w:rPr>
                <w:rFonts w:ascii="仿宋" w:eastAsia="仿宋" w:hAnsi="仿宋" w:cs="宋体" w:hint="eastAsia"/>
                <w:szCs w:val="21"/>
              </w:rPr>
            </w:pPr>
            <w:r>
              <w:rPr>
                <w:rFonts w:ascii="仿宋" w:eastAsia="仿宋" w:hAnsi="仿宋" w:cs="宋体" w:hint="eastAsia"/>
                <w:szCs w:val="21"/>
              </w:rPr>
              <w:t>投标文件必须按照以下顺序编制：</w:t>
            </w:r>
            <w:r>
              <w:rPr>
                <w:rFonts w:ascii="仿宋" w:eastAsia="仿宋" w:hAnsi="仿宋" w:cs="宋体" w:hint="eastAsia"/>
                <w:szCs w:val="21"/>
                <w:u w:val="single"/>
              </w:rPr>
              <w:t>详见第六章“投标文件格式</w:t>
            </w:r>
            <w:r>
              <w:rPr>
                <w:rFonts w:ascii="仿宋" w:eastAsia="仿宋" w:hAnsi="仿宋" w:cs="宋体" w:hint="eastAsia"/>
                <w:szCs w:val="21"/>
              </w:rPr>
              <w:t>”。</w:t>
            </w:r>
          </w:p>
        </w:tc>
      </w:tr>
      <w:tr w:rsidR="00C130B3" w14:paraId="212151FD" w14:textId="77777777">
        <w:trPr>
          <w:trHeight w:val="618"/>
          <w:jc w:val="center"/>
        </w:trPr>
        <w:tc>
          <w:tcPr>
            <w:tcW w:w="813" w:type="dxa"/>
            <w:vAlign w:val="center"/>
          </w:tcPr>
          <w:p w14:paraId="750415F7" w14:textId="77777777" w:rsidR="00C130B3" w:rsidRDefault="00000000">
            <w:pPr>
              <w:autoSpaceDE w:val="0"/>
              <w:autoSpaceDN w:val="0"/>
              <w:spacing w:beforeLines="20" w:before="62" w:afterLines="20" w:after="62" w:line="288" w:lineRule="auto"/>
              <w:jc w:val="center"/>
              <w:rPr>
                <w:rFonts w:ascii="仿宋" w:eastAsia="仿宋" w:hAnsi="仿宋" w:cs="宋体" w:hint="eastAsia"/>
                <w:szCs w:val="21"/>
              </w:rPr>
            </w:pPr>
            <w:r>
              <w:rPr>
                <w:rFonts w:ascii="仿宋" w:eastAsia="仿宋" w:hAnsi="仿宋" w:cs="宋体" w:hint="eastAsia"/>
                <w:szCs w:val="21"/>
              </w:rPr>
              <w:t>3.2.2</w:t>
            </w:r>
          </w:p>
        </w:tc>
        <w:tc>
          <w:tcPr>
            <w:tcW w:w="1699" w:type="dxa"/>
            <w:shd w:val="clear" w:color="auto" w:fill="auto"/>
            <w:vAlign w:val="center"/>
          </w:tcPr>
          <w:p w14:paraId="38CB99C5" w14:textId="77777777" w:rsidR="00C130B3" w:rsidRDefault="00000000">
            <w:pPr>
              <w:autoSpaceDE w:val="0"/>
              <w:autoSpaceDN w:val="0"/>
              <w:spacing w:beforeLines="20" w:before="62" w:afterLines="20" w:after="62" w:line="288" w:lineRule="auto"/>
              <w:rPr>
                <w:rFonts w:ascii="仿宋" w:eastAsia="仿宋" w:hAnsi="仿宋" w:cs="宋体" w:hint="eastAsia"/>
                <w:szCs w:val="21"/>
              </w:rPr>
            </w:pPr>
            <w:r>
              <w:rPr>
                <w:rFonts w:ascii="仿宋" w:eastAsia="仿宋" w:hAnsi="仿宋" w:cs="宋体" w:hint="eastAsia"/>
                <w:szCs w:val="21"/>
              </w:rPr>
              <w:t>投标文件投标和编写</w:t>
            </w:r>
          </w:p>
        </w:tc>
        <w:tc>
          <w:tcPr>
            <w:tcW w:w="6097" w:type="dxa"/>
            <w:shd w:val="clear" w:color="auto" w:fill="auto"/>
            <w:vAlign w:val="center"/>
          </w:tcPr>
          <w:p w14:paraId="75D6E9EA" w14:textId="77777777" w:rsidR="00C130B3" w:rsidRDefault="00000000">
            <w:pPr>
              <w:autoSpaceDE w:val="0"/>
              <w:autoSpaceDN w:val="0"/>
              <w:spacing w:beforeLines="20" w:before="62" w:afterLines="20" w:after="62" w:line="288" w:lineRule="auto"/>
              <w:rPr>
                <w:rFonts w:ascii="仿宋" w:eastAsia="仿宋" w:hAnsi="仿宋" w:cs="宋体" w:hint="eastAsia"/>
                <w:szCs w:val="21"/>
              </w:rPr>
            </w:pPr>
            <w:r>
              <w:rPr>
                <w:rFonts w:ascii="仿宋" w:eastAsia="仿宋" w:hAnsi="仿宋" w:cs="宋体" w:hint="eastAsia"/>
                <w:szCs w:val="21"/>
              </w:rPr>
              <w:t>投标文件投标和编写的具体要求如下：</w:t>
            </w:r>
          </w:p>
          <w:p w14:paraId="50D89D8F" w14:textId="77777777" w:rsidR="00C130B3" w:rsidRDefault="00000000">
            <w:pPr>
              <w:autoSpaceDE w:val="0"/>
              <w:autoSpaceDN w:val="0"/>
              <w:spacing w:beforeLines="20" w:before="62" w:afterLines="20" w:after="62" w:line="288" w:lineRule="auto"/>
              <w:rPr>
                <w:rFonts w:ascii="仿宋" w:eastAsia="仿宋" w:hAnsi="仿宋" w:cs="宋体" w:hint="eastAsia"/>
                <w:szCs w:val="21"/>
              </w:rPr>
            </w:pPr>
            <w:r>
              <w:rPr>
                <w:rFonts w:ascii="仿宋" w:eastAsia="仿宋" w:hAnsi="仿宋" w:cs="宋体" w:hint="eastAsia"/>
                <w:szCs w:val="21"/>
              </w:rPr>
              <w:t>投标人应针对招标文件中的第四章“商务合同”和第五章“采购需求书”填写偏离表。无偏离表的将导致其投标无效。</w:t>
            </w:r>
          </w:p>
        </w:tc>
      </w:tr>
      <w:tr w:rsidR="00C130B3" w14:paraId="499AB27D" w14:textId="77777777">
        <w:trPr>
          <w:trHeight w:val="618"/>
          <w:jc w:val="center"/>
        </w:trPr>
        <w:tc>
          <w:tcPr>
            <w:tcW w:w="813" w:type="dxa"/>
            <w:vAlign w:val="center"/>
          </w:tcPr>
          <w:p w14:paraId="165324FD" w14:textId="77777777" w:rsidR="00C130B3" w:rsidRDefault="00000000">
            <w:pPr>
              <w:autoSpaceDE w:val="0"/>
              <w:autoSpaceDN w:val="0"/>
              <w:spacing w:beforeLines="20" w:before="62" w:afterLines="20" w:after="62" w:line="288" w:lineRule="auto"/>
              <w:jc w:val="center"/>
              <w:rPr>
                <w:rFonts w:ascii="仿宋" w:eastAsia="仿宋" w:hAnsi="仿宋" w:cs="宋体" w:hint="eastAsia"/>
                <w:szCs w:val="21"/>
              </w:rPr>
            </w:pPr>
            <w:r>
              <w:rPr>
                <w:rFonts w:ascii="仿宋" w:eastAsia="仿宋" w:hAnsi="仿宋" w:cs="宋体" w:hint="eastAsia"/>
                <w:szCs w:val="21"/>
              </w:rPr>
              <w:t>3.2.4</w:t>
            </w:r>
          </w:p>
        </w:tc>
        <w:tc>
          <w:tcPr>
            <w:tcW w:w="1699" w:type="dxa"/>
            <w:shd w:val="clear" w:color="auto" w:fill="auto"/>
            <w:vAlign w:val="center"/>
          </w:tcPr>
          <w:p w14:paraId="0EBEBBBB" w14:textId="77777777" w:rsidR="00C130B3" w:rsidRDefault="00000000">
            <w:pPr>
              <w:autoSpaceDE w:val="0"/>
              <w:autoSpaceDN w:val="0"/>
              <w:spacing w:beforeLines="20" w:before="62" w:afterLines="20" w:after="62" w:line="288" w:lineRule="auto"/>
              <w:rPr>
                <w:rFonts w:ascii="仿宋" w:eastAsia="仿宋" w:hAnsi="仿宋" w:cs="宋体" w:hint="eastAsia"/>
                <w:szCs w:val="21"/>
              </w:rPr>
            </w:pPr>
            <w:r>
              <w:rPr>
                <w:rFonts w:ascii="仿宋" w:eastAsia="仿宋" w:hAnsi="仿宋" w:cs="宋体" w:hint="eastAsia"/>
                <w:szCs w:val="21"/>
              </w:rPr>
              <w:t>投标文件的盖章或者签字</w:t>
            </w:r>
          </w:p>
        </w:tc>
        <w:tc>
          <w:tcPr>
            <w:tcW w:w="6097" w:type="dxa"/>
            <w:shd w:val="clear" w:color="auto" w:fill="auto"/>
            <w:vAlign w:val="center"/>
          </w:tcPr>
          <w:p w14:paraId="4634A2CA" w14:textId="77777777" w:rsidR="00C130B3" w:rsidRDefault="00000000">
            <w:pPr>
              <w:autoSpaceDE w:val="0"/>
              <w:autoSpaceDN w:val="0"/>
              <w:spacing w:beforeLines="20" w:before="62" w:afterLines="20" w:after="62" w:line="288" w:lineRule="auto"/>
              <w:rPr>
                <w:rFonts w:ascii="仿宋" w:eastAsia="仿宋" w:hAnsi="仿宋" w:cs="宋体" w:hint="eastAsia"/>
                <w:szCs w:val="21"/>
              </w:rPr>
            </w:pPr>
            <w:r>
              <w:rPr>
                <w:rFonts w:ascii="仿宋" w:eastAsia="仿宋" w:hAnsi="仿宋" w:cs="宋体" w:hint="eastAsia"/>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w:t>
            </w:r>
            <w:r>
              <w:rPr>
                <w:rFonts w:ascii="仿宋" w:eastAsia="仿宋" w:hAnsi="仿宋" w:cs="宋体" w:hint="eastAsia"/>
                <w:b/>
                <w:bCs/>
                <w:szCs w:val="21"/>
                <w:u w:val="single"/>
              </w:rPr>
              <w:t>符合以下其中一种</w:t>
            </w:r>
            <w:r>
              <w:rPr>
                <w:rFonts w:ascii="仿宋" w:eastAsia="仿宋" w:hAnsi="仿宋" w:cs="宋体" w:hint="eastAsia"/>
                <w:szCs w:val="21"/>
              </w:rPr>
              <w:t>：</w:t>
            </w:r>
          </w:p>
          <w:p w14:paraId="6C55FF83" w14:textId="77777777" w:rsidR="00C130B3" w:rsidRDefault="00000000">
            <w:pPr>
              <w:autoSpaceDE w:val="0"/>
              <w:autoSpaceDN w:val="0"/>
              <w:spacing w:beforeLines="20" w:before="62" w:afterLines="20" w:after="62" w:line="288" w:lineRule="auto"/>
              <w:rPr>
                <w:rFonts w:ascii="仿宋" w:eastAsia="仿宋" w:hAnsi="仿宋" w:cs="宋体" w:hint="eastAsia"/>
                <w:szCs w:val="21"/>
              </w:rPr>
            </w:pPr>
            <w:r>
              <w:rPr>
                <w:rFonts w:ascii="仿宋" w:eastAsia="仿宋" w:hAnsi="仿宋" w:cs="宋体" w:hint="eastAsia"/>
                <w:szCs w:val="21"/>
              </w:rPr>
              <w:t>（1）投标人的法定代表人（负责人）或其授权的代理人逐页签字</w:t>
            </w:r>
            <w:r>
              <w:rPr>
                <w:rFonts w:ascii="仿宋" w:eastAsia="仿宋" w:hAnsi="仿宋" w:cs="宋体" w:hint="eastAsia"/>
                <w:szCs w:val="21"/>
              </w:rPr>
              <w:lastRenderedPageBreak/>
              <w:t>或加盖签字章；</w:t>
            </w:r>
          </w:p>
          <w:p w14:paraId="3A384684" w14:textId="77777777" w:rsidR="00C130B3" w:rsidRDefault="00000000">
            <w:pPr>
              <w:autoSpaceDE w:val="0"/>
              <w:autoSpaceDN w:val="0"/>
              <w:spacing w:beforeLines="20" w:before="62" w:afterLines="20" w:after="62" w:line="288" w:lineRule="auto"/>
              <w:rPr>
                <w:rFonts w:ascii="仿宋" w:eastAsia="仿宋" w:hAnsi="仿宋" w:cs="宋体" w:hint="eastAsia"/>
                <w:szCs w:val="21"/>
              </w:rPr>
            </w:pPr>
            <w:r>
              <w:rPr>
                <w:rFonts w:ascii="仿宋" w:eastAsia="仿宋" w:hAnsi="仿宋" w:cs="宋体" w:hint="eastAsia"/>
                <w:szCs w:val="21"/>
              </w:rPr>
              <w:t>（2）加盖投标人单位骑缝章；</w:t>
            </w:r>
          </w:p>
          <w:p w14:paraId="1BF60E99" w14:textId="77777777" w:rsidR="00C130B3" w:rsidRDefault="00000000">
            <w:pPr>
              <w:autoSpaceDE w:val="0"/>
              <w:autoSpaceDN w:val="0"/>
              <w:spacing w:beforeLines="20" w:before="62" w:afterLines="20" w:after="62" w:line="288" w:lineRule="auto"/>
              <w:rPr>
                <w:rFonts w:ascii="仿宋" w:eastAsia="仿宋" w:hAnsi="仿宋" w:cs="宋体" w:hint="eastAsia"/>
                <w:szCs w:val="21"/>
              </w:rPr>
            </w:pPr>
            <w:r>
              <w:rPr>
                <w:rFonts w:ascii="仿宋" w:eastAsia="仿宋" w:hAnsi="仿宋" w:cs="宋体" w:hint="eastAsia"/>
                <w:szCs w:val="21"/>
              </w:rPr>
              <w:t>（3）逐页加盖投标人单位印章。</w:t>
            </w:r>
          </w:p>
        </w:tc>
      </w:tr>
      <w:tr w:rsidR="00C130B3" w14:paraId="39CD990D" w14:textId="77777777">
        <w:trPr>
          <w:trHeight w:val="3727"/>
          <w:jc w:val="center"/>
        </w:trPr>
        <w:tc>
          <w:tcPr>
            <w:tcW w:w="813" w:type="dxa"/>
            <w:vAlign w:val="center"/>
          </w:tcPr>
          <w:p w14:paraId="4EBE3402" w14:textId="77777777" w:rsidR="00C130B3" w:rsidRDefault="00000000">
            <w:pPr>
              <w:autoSpaceDE w:val="0"/>
              <w:autoSpaceDN w:val="0"/>
              <w:spacing w:beforeLines="20" w:before="62" w:afterLines="20" w:after="62" w:line="288" w:lineRule="auto"/>
              <w:jc w:val="center"/>
              <w:rPr>
                <w:rFonts w:ascii="仿宋" w:eastAsia="仿宋" w:hAnsi="仿宋" w:cs="宋体" w:hint="eastAsia"/>
                <w:szCs w:val="21"/>
              </w:rPr>
            </w:pPr>
            <w:r>
              <w:rPr>
                <w:rFonts w:ascii="仿宋" w:eastAsia="仿宋" w:hAnsi="仿宋" w:cs="宋体" w:hint="eastAsia"/>
                <w:szCs w:val="21"/>
              </w:rPr>
              <w:lastRenderedPageBreak/>
              <w:t>3.3.3</w:t>
            </w:r>
          </w:p>
        </w:tc>
        <w:tc>
          <w:tcPr>
            <w:tcW w:w="1699" w:type="dxa"/>
            <w:shd w:val="clear" w:color="auto" w:fill="auto"/>
            <w:vAlign w:val="center"/>
          </w:tcPr>
          <w:p w14:paraId="71DE1F51" w14:textId="77777777" w:rsidR="00C130B3" w:rsidRDefault="00000000">
            <w:pPr>
              <w:autoSpaceDE w:val="0"/>
              <w:autoSpaceDN w:val="0"/>
              <w:spacing w:beforeLines="20" w:before="62" w:afterLines="20" w:after="62" w:line="288" w:lineRule="auto"/>
              <w:rPr>
                <w:rFonts w:ascii="仿宋" w:eastAsia="仿宋" w:hAnsi="仿宋" w:cs="宋体" w:hint="eastAsia"/>
                <w:szCs w:val="21"/>
              </w:rPr>
            </w:pPr>
            <w:r>
              <w:rPr>
                <w:rFonts w:ascii="仿宋" w:eastAsia="仿宋" w:hAnsi="仿宋" w:cs="宋体" w:hint="eastAsia"/>
                <w:b/>
                <w:bCs/>
                <w:szCs w:val="21"/>
              </w:rPr>
              <w:t>★</w:t>
            </w:r>
            <w:r>
              <w:rPr>
                <w:rFonts w:ascii="仿宋" w:eastAsia="仿宋" w:hAnsi="仿宋" w:cs="宋体" w:hint="eastAsia"/>
                <w:szCs w:val="21"/>
              </w:rPr>
              <w:t>最高投标限价或者其计算方法</w:t>
            </w:r>
          </w:p>
        </w:tc>
        <w:tc>
          <w:tcPr>
            <w:tcW w:w="6097" w:type="dxa"/>
            <w:shd w:val="clear" w:color="auto" w:fill="auto"/>
            <w:vAlign w:val="center"/>
          </w:tcPr>
          <w:p w14:paraId="71646A86" w14:textId="77777777" w:rsidR="00C130B3" w:rsidRDefault="00000000">
            <w:pPr>
              <w:autoSpaceDE w:val="0"/>
              <w:autoSpaceDN w:val="0"/>
              <w:spacing w:beforeLines="20" w:before="62" w:afterLines="20" w:after="62" w:line="288" w:lineRule="auto"/>
              <w:rPr>
                <w:rFonts w:ascii="仿宋" w:eastAsia="仿宋" w:hAnsi="仿宋" w:cs="宋体" w:hint="eastAsia"/>
                <w:szCs w:val="21"/>
              </w:rPr>
            </w:pPr>
            <w:r>
              <w:rPr>
                <w:rFonts w:ascii="仿宋" w:eastAsia="仿宋" w:hAnsi="仿宋" w:cs="宋体" w:hint="eastAsia"/>
                <w:szCs w:val="21"/>
              </w:rPr>
              <w:t>□不设置最高投标限价</w:t>
            </w:r>
          </w:p>
          <w:p w14:paraId="34577983" w14:textId="77777777" w:rsidR="00C130B3" w:rsidRDefault="00000000">
            <w:pPr>
              <w:autoSpaceDE w:val="0"/>
              <w:autoSpaceDN w:val="0"/>
              <w:spacing w:beforeLines="20" w:before="62" w:afterLines="20" w:after="62" w:line="288" w:lineRule="auto"/>
              <w:rPr>
                <w:rFonts w:ascii="仿宋" w:eastAsia="仿宋" w:hAnsi="仿宋" w:cs="宋体" w:hint="eastAsia"/>
                <w:b/>
                <w:bCs/>
                <w:szCs w:val="21"/>
              </w:rPr>
            </w:pPr>
            <w:r>
              <w:rPr>
                <w:rFonts w:ascii="仿宋" w:eastAsia="仿宋" w:hAnsi="仿宋" w:cs="宋体" w:hint="eastAsia"/>
                <w:b/>
                <w:bCs/>
                <w:szCs w:val="21"/>
              </w:rPr>
              <w:t>■设置最高投标限价：</w:t>
            </w:r>
            <w:bookmarkStart w:id="11" w:name="_Hlk163060424"/>
            <w:r>
              <w:rPr>
                <w:rFonts w:ascii="仿宋" w:eastAsia="仿宋" w:hAnsi="仿宋" w:cs="宋体" w:hint="eastAsia"/>
                <w:b/>
                <w:bCs/>
                <w:szCs w:val="21"/>
                <w:u w:val="single"/>
              </w:rPr>
              <w:t>本项目设置最高投标限价</w:t>
            </w:r>
            <w:r>
              <w:rPr>
                <w:rFonts w:ascii="仿宋" w:eastAsia="仿宋" w:hAnsi="仿宋" w:cs="宋体" w:hint="eastAsia"/>
                <w:b/>
                <w:bCs/>
                <w:szCs w:val="21"/>
              </w:rPr>
              <w:t>。</w:t>
            </w:r>
            <w:bookmarkEnd w:id="11"/>
            <w:r>
              <w:rPr>
                <w:rFonts w:ascii="仿宋" w:eastAsia="仿宋" w:hAnsi="仿宋" w:cs="宋体" w:hint="eastAsia"/>
                <w:b/>
                <w:bCs/>
                <w:szCs w:val="21"/>
              </w:rPr>
              <w:t>投标人根据招标文件中所列的展位参数相关要求，所报的</w:t>
            </w:r>
            <w:r>
              <w:rPr>
                <w:rFonts w:ascii="仿宋" w:eastAsia="仿宋" w:hAnsi="仿宋" w:cs="宋体" w:hint="eastAsia"/>
                <w:b/>
                <w:bCs/>
                <w:szCs w:val="21"/>
                <w:u w:val="single"/>
              </w:rPr>
              <w:t>服务费单价最高限价为1590元/平方米（含税）</w:t>
            </w:r>
            <w:r>
              <w:rPr>
                <w:rFonts w:ascii="仿宋" w:eastAsia="仿宋" w:hAnsi="仿宋" w:cs="宋体" w:hint="eastAsia"/>
                <w:b/>
                <w:bCs/>
                <w:szCs w:val="21"/>
              </w:rPr>
              <w:t>。服务费单价包含策展、设计、搭建、保险、安保摄像头、电箱等。如投标人所报价格高于最高投标限价的，其投标将被否决。</w:t>
            </w:r>
          </w:p>
          <w:p w14:paraId="1ADD608C" w14:textId="77777777" w:rsidR="00C130B3" w:rsidRDefault="00000000">
            <w:pPr>
              <w:autoSpaceDE w:val="0"/>
              <w:autoSpaceDN w:val="0"/>
              <w:spacing w:beforeLines="20" w:before="62" w:afterLines="20" w:after="62" w:line="288" w:lineRule="auto"/>
              <w:rPr>
                <w:rFonts w:ascii="仿宋" w:eastAsia="仿宋" w:hAnsi="仿宋" w:cs="宋体" w:hint="eastAsia"/>
                <w:szCs w:val="21"/>
              </w:rPr>
            </w:pPr>
            <w:r>
              <w:rPr>
                <w:rFonts w:ascii="仿宋" w:eastAsia="仿宋" w:hAnsi="仿宋" w:cs="宋体" w:hint="eastAsia"/>
                <w:szCs w:val="21"/>
              </w:rPr>
              <w:t>注：评标过程中，评标委员会收到低于成本价投标的书面质疑材料、发现投标人的综合报价明显低于其他投标报价，认为投标报价可能低于成本的，应当书面要求该投标人作出书面说明并提供相关证明材料。投标人不能合理说明或者不能提供相关证明材料的，由评标委员会认定该投标人以低于成本报价竞标，应当否决其投标。</w:t>
            </w:r>
          </w:p>
        </w:tc>
      </w:tr>
      <w:tr w:rsidR="00C130B3" w14:paraId="7E178E9E" w14:textId="77777777">
        <w:trPr>
          <w:trHeight w:val="618"/>
          <w:jc w:val="center"/>
        </w:trPr>
        <w:tc>
          <w:tcPr>
            <w:tcW w:w="813" w:type="dxa"/>
            <w:vAlign w:val="center"/>
          </w:tcPr>
          <w:p w14:paraId="1F75586C" w14:textId="77777777" w:rsidR="00C130B3" w:rsidRDefault="00000000">
            <w:pPr>
              <w:autoSpaceDE w:val="0"/>
              <w:autoSpaceDN w:val="0"/>
              <w:spacing w:beforeLines="20" w:before="62" w:afterLines="20" w:after="62" w:line="288" w:lineRule="auto"/>
              <w:jc w:val="center"/>
              <w:rPr>
                <w:rFonts w:ascii="仿宋" w:eastAsia="仿宋" w:hAnsi="仿宋" w:cs="宋体" w:hint="eastAsia"/>
                <w:szCs w:val="21"/>
              </w:rPr>
            </w:pPr>
            <w:r>
              <w:rPr>
                <w:rFonts w:ascii="仿宋" w:eastAsia="仿宋" w:hAnsi="仿宋" w:cs="宋体" w:hint="eastAsia"/>
                <w:szCs w:val="21"/>
              </w:rPr>
              <w:t>3.3.5</w:t>
            </w:r>
          </w:p>
        </w:tc>
        <w:tc>
          <w:tcPr>
            <w:tcW w:w="1699" w:type="dxa"/>
            <w:shd w:val="clear" w:color="auto" w:fill="auto"/>
            <w:vAlign w:val="center"/>
          </w:tcPr>
          <w:p w14:paraId="73CDF2C2" w14:textId="77777777" w:rsidR="00C130B3" w:rsidRDefault="00000000">
            <w:pPr>
              <w:autoSpaceDE w:val="0"/>
              <w:autoSpaceDN w:val="0"/>
              <w:spacing w:beforeLines="20" w:before="62" w:afterLines="20" w:after="62" w:line="288" w:lineRule="auto"/>
              <w:rPr>
                <w:rFonts w:ascii="仿宋" w:eastAsia="仿宋" w:hAnsi="仿宋" w:cs="宋体" w:hint="eastAsia"/>
                <w:szCs w:val="21"/>
              </w:rPr>
            </w:pPr>
            <w:r>
              <w:rPr>
                <w:rFonts w:ascii="仿宋" w:eastAsia="仿宋" w:hAnsi="仿宋" w:cs="宋体" w:hint="eastAsia"/>
                <w:szCs w:val="21"/>
              </w:rPr>
              <w:t>投标报价优惠条件</w:t>
            </w:r>
          </w:p>
        </w:tc>
        <w:tc>
          <w:tcPr>
            <w:tcW w:w="6097" w:type="dxa"/>
            <w:shd w:val="clear" w:color="auto" w:fill="auto"/>
            <w:vAlign w:val="center"/>
          </w:tcPr>
          <w:p w14:paraId="3EE70047" w14:textId="77777777" w:rsidR="00C130B3" w:rsidRDefault="00000000">
            <w:pPr>
              <w:autoSpaceDE w:val="0"/>
              <w:autoSpaceDN w:val="0"/>
              <w:spacing w:beforeLines="20" w:before="62" w:afterLines="20" w:after="62" w:line="288" w:lineRule="auto"/>
              <w:rPr>
                <w:rFonts w:ascii="仿宋" w:eastAsia="仿宋" w:hAnsi="仿宋" w:cs="宋体" w:hint="eastAsia"/>
                <w:szCs w:val="21"/>
              </w:rPr>
            </w:pPr>
            <w:r>
              <w:rPr>
                <w:rFonts w:ascii="仿宋" w:eastAsia="仿宋" w:hAnsi="仿宋" w:cs="宋体" w:hint="eastAsia"/>
                <w:szCs w:val="21"/>
              </w:rPr>
              <w:t>□报优惠价</w:t>
            </w:r>
          </w:p>
          <w:p w14:paraId="3F026AC0" w14:textId="77777777" w:rsidR="00C130B3" w:rsidRDefault="00000000">
            <w:pPr>
              <w:autoSpaceDE w:val="0"/>
              <w:autoSpaceDN w:val="0"/>
              <w:spacing w:beforeLines="20" w:before="62" w:afterLines="20" w:after="62" w:line="288" w:lineRule="auto"/>
              <w:rPr>
                <w:rFonts w:ascii="仿宋" w:eastAsia="仿宋" w:hAnsi="仿宋" w:cs="宋体" w:hint="eastAsia"/>
                <w:szCs w:val="21"/>
              </w:rPr>
            </w:pPr>
            <w:r>
              <w:rPr>
                <w:rFonts w:ascii="仿宋" w:eastAsia="仿宋" w:hAnsi="仿宋" w:cs="宋体" w:hint="eastAsia"/>
                <w:szCs w:val="21"/>
              </w:rPr>
              <w:t>■不接受报优惠价</w:t>
            </w:r>
          </w:p>
          <w:p w14:paraId="5AC6221D" w14:textId="77777777" w:rsidR="00C130B3" w:rsidRDefault="00000000">
            <w:pPr>
              <w:autoSpaceDE w:val="0"/>
              <w:autoSpaceDN w:val="0"/>
              <w:spacing w:beforeLines="20" w:before="62" w:afterLines="20" w:after="62" w:line="288" w:lineRule="auto"/>
              <w:rPr>
                <w:rFonts w:ascii="仿宋" w:eastAsia="仿宋" w:hAnsi="仿宋" w:cs="宋体" w:hint="eastAsia"/>
                <w:szCs w:val="21"/>
              </w:rPr>
            </w:pPr>
            <w:r>
              <w:rPr>
                <w:rFonts w:ascii="仿宋" w:eastAsia="仿宋" w:hAnsi="仿宋" w:cs="宋体" w:hint="eastAsia"/>
                <w:szCs w:val="21"/>
              </w:rPr>
              <w:t>□报优惠价的其他方式：</w:t>
            </w:r>
            <w:r>
              <w:rPr>
                <w:rFonts w:ascii="仿宋" w:eastAsia="仿宋" w:hAnsi="仿宋" w:cs="宋体" w:hint="eastAsia"/>
                <w:szCs w:val="21"/>
                <w:u w:val="single"/>
              </w:rPr>
              <w:t xml:space="preserve"> </w:t>
            </w:r>
            <w:r>
              <w:rPr>
                <w:rFonts w:ascii="仿宋" w:eastAsia="仿宋" w:hAnsi="仿宋" w:cs="宋体"/>
                <w:szCs w:val="21"/>
                <w:u w:val="single"/>
              </w:rPr>
              <w:t xml:space="preserve">/ </w:t>
            </w:r>
            <w:r>
              <w:rPr>
                <w:rFonts w:ascii="仿宋" w:eastAsia="仿宋" w:hAnsi="仿宋" w:cs="宋体" w:hint="eastAsia"/>
                <w:szCs w:val="21"/>
              </w:rPr>
              <w:t>。</w:t>
            </w:r>
          </w:p>
        </w:tc>
      </w:tr>
      <w:tr w:rsidR="00C130B3" w14:paraId="618DFAE2" w14:textId="77777777">
        <w:trPr>
          <w:trHeight w:val="3437"/>
          <w:jc w:val="center"/>
        </w:trPr>
        <w:tc>
          <w:tcPr>
            <w:tcW w:w="813" w:type="dxa"/>
            <w:vAlign w:val="center"/>
          </w:tcPr>
          <w:p w14:paraId="68C74CAA" w14:textId="77777777" w:rsidR="00C130B3" w:rsidRDefault="00000000">
            <w:pPr>
              <w:autoSpaceDE w:val="0"/>
              <w:autoSpaceDN w:val="0"/>
              <w:spacing w:beforeLines="20" w:before="62" w:afterLines="20" w:after="62" w:line="288" w:lineRule="auto"/>
              <w:jc w:val="center"/>
              <w:rPr>
                <w:rFonts w:ascii="仿宋" w:eastAsia="仿宋" w:hAnsi="仿宋" w:cs="宋体" w:hint="eastAsia"/>
                <w:szCs w:val="21"/>
              </w:rPr>
            </w:pPr>
            <w:r>
              <w:rPr>
                <w:rFonts w:ascii="仿宋" w:eastAsia="仿宋" w:hAnsi="仿宋" w:cs="宋体" w:hint="eastAsia"/>
                <w:szCs w:val="21"/>
              </w:rPr>
              <w:t>3.3.6</w:t>
            </w:r>
          </w:p>
        </w:tc>
        <w:tc>
          <w:tcPr>
            <w:tcW w:w="1699" w:type="dxa"/>
            <w:shd w:val="clear" w:color="auto" w:fill="auto"/>
            <w:vAlign w:val="center"/>
          </w:tcPr>
          <w:p w14:paraId="40D50CF8" w14:textId="77777777" w:rsidR="00C130B3" w:rsidRDefault="00000000">
            <w:pPr>
              <w:autoSpaceDE w:val="0"/>
              <w:autoSpaceDN w:val="0"/>
              <w:spacing w:beforeLines="20" w:before="62" w:afterLines="20" w:after="62" w:line="288" w:lineRule="auto"/>
              <w:rPr>
                <w:rFonts w:ascii="仿宋" w:eastAsia="仿宋" w:hAnsi="仿宋" w:cs="宋体" w:hint="eastAsia"/>
                <w:szCs w:val="21"/>
              </w:rPr>
            </w:pPr>
            <w:r>
              <w:rPr>
                <w:rFonts w:ascii="仿宋" w:eastAsia="仿宋" w:hAnsi="仿宋" w:cs="宋体" w:hint="eastAsia"/>
                <w:szCs w:val="21"/>
              </w:rPr>
              <w:t>投标报价具体要求</w:t>
            </w:r>
          </w:p>
        </w:tc>
        <w:tc>
          <w:tcPr>
            <w:tcW w:w="6097" w:type="dxa"/>
            <w:shd w:val="clear" w:color="auto" w:fill="auto"/>
            <w:vAlign w:val="center"/>
          </w:tcPr>
          <w:p w14:paraId="485F5F8F" w14:textId="77777777" w:rsidR="00C130B3" w:rsidRDefault="00000000">
            <w:pPr>
              <w:autoSpaceDE w:val="0"/>
              <w:autoSpaceDN w:val="0"/>
              <w:spacing w:beforeLines="20" w:before="62" w:afterLines="20" w:after="62" w:line="288" w:lineRule="auto"/>
              <w:rPr>
                <w:rFonts w:ascii="仿宋" w:eastAsia="仿宋" w:hAnsi="仿宋" w:cs="宋体" w:hint="eastAsia"/>
                <w:szCs w:val="21"/>
              </w:rPr>
            </w:pPr>
            <w:r>
              <w:rPr>
                <w:rFonts w:ascii="仿宋" w:eastAsia="仿宋" w:hAnsi="仿宋" w:cs="宋体" w:hint="eastAsia"/>
                <w:szCs w:val="21"/>
              </w:rPr>
              <w:t>1、本项目按照国家和行业现行规定及第四章“合同条款”的规定进行报价。</w:t>
            </w:r>
          </w:p>
          <w:p w14:paraId="0DE1C625" w14:textId="77777777" w:rsidR="00C130B3" w:rsidRDefault="00000000">
            <w:pPr>
              <w:autoSpaceDE w:val="0"/>
              <w:autoSpaceDN w:val="0"/>
              <w:spacing w:beforeLines="20" w:before="62" w:afterLines="20" w:after="62" w:line="288" w:lineRule="auto"/>
              <w:rPr>
                <w:rFonts w:ascii="仿宋" w:eastAsia="仿宋" w:hAnsi="仿宋" w:cs="宋体" w:hint="eastAsia"/>
                <w:szCs w:val="21"/>
              </w:rPr>
            </w:pPr>
            <w:r>
              <w:rPr>
                <w:rFonts w:ascii="仿宋" w:eastAsia="仿宋" w:hAnsi="仿宋" w:cs="宋体" w:hint="eastAsia"/>
                <w:szCs w:val="21"/>
              </w:rPr>
              <w:t>2、投标报价应包括所有材料、人工、服务、利润及相关税费等完成项目所需的全部费用。</w:t>
            </w:r>
          </w:p>
          <w:p w14:paraId="297B4113" w14:textId="77777777" w:rsidR="00C130B3" w:rsidRDefault="00000000">
            <w:pPr>
              <w:autoSpaceDE w:val="0"/>
              <w:autoSpaceDN w:val="0"/>
              <w:spacing w:beforeLines="20" w:before="62" w:afterLines="20" w:after="62" w:line="288" w:lineRule="auto"/>
              <w:rPr>
                <w:rFonts w:ascii="仿宋" w:eastAsia="仿宋" w:hAnsi="仿宋" w:cs="宋体" w:hint="eastAsia"/>
                <w:szCs w:val="21"/>
              </w:rPr>
            </w:pPr>
            <w:r>
              <w:rPr>
                <w:rFonts w:ascii="仿宋" w:eastAsia="仿宋" w:hAnsi="仿宋" w:cs="宋体" w:hint="eastAsia"/>
                <w:szCs w:val="21"/>
              </w:rPr>
              <w:t>3、对应采购需求书的每一条款，投标人在投标文件中所作的所有承诺包含部分承诺，以及投标人在投标文件中所做的建议和列出的附加条件，除非投标人在经济分册中特别注明其价值不包含在基本报价中，招标人将认为其价值已全部包含在基本报价中。</w:t>
            </w:r>
          </w:p>
          <w:p w14:paraId="787C4240" w14:textId="77777777" w:rsidR="00C130B3" w:rsidRDefault="00000000">
            <w:pPr>
              <w:autoSpaceDE w:val="0"/>
              <w:autoSpaceDN w:val="0"/>
              <w:spacing w:beforeLines="20" w:before="62" w:afterLines="20" w:after="62" w:line="288" w:lineRule="auto"/>
              <w:rPr>
                <w:rFonts w:ascii="仿宋" w:eastAsia="仿宋" w:hAnsi="仿宋" w:cs="宋体" w:hint="eastAsia"/>
                <w:szCs w:val="21"/>
              </w:rPr>
            </w:pPr>
            <w:r>
              <w:rPr>
                <w:rFonts w:ascii="仿宋" w:eastAsia="仿宋" w:hAnsi="仿宋" w:cs="宋体" w:hint="eastAsia"/>
                <w:szCs w:val="21"/>
              </w:rPr>
              <w:t>4、投标人应开具符合国家税率规定的增值税发票。</w:t>
            </w:r>
          </w:p>
          <w:p w14:paraId="520694F9" w14:textId="77777777" w:rsidR="00C130B3" w:rsidRDefault="00000000">
            <w:pPr>
              <w:autoSpaceDE w:val="0"/>
              <w:autoSpaceDN w:val="0"/>
              <w:spacing w:beforeLines="20" w:before="62" w:afterLines="20" w:after="62" w:line="288" w:lineRule="auto"/>
              <w:rPr>
                <w:rFonts w:ascii="仿宋" w:eastAsia="仿宋" w:hAnsi="仿宋" w:cs="宋体" w:hint="eastAsia"/>
                <w:szCs w:val="21"/>
              </w:rPr>
            </w:pPr>
            <w:r>
              <w:rPr>
                <w:rFonts w:ascii="仿宋" w:eastAsia="仿宋" w:hAnsi="仿宋" w:cs="宋体" w:hint="eastAsia"/>
                <w:szCs w:val="21"/>
              </w:rPr>
              <w:t>5、其他报价要求详见第六章“投标文件格式”。</w:t>
            </w:r>
          </w:p>
        </w:tc>
      </w:tr>
      <w:tr w:rsidR="00C130B3" w14:paraId="4921C4BC" w14:textId="77777777">
        <w:trPr>
          <w:trHeight w:val="618"/>
          <w:jc w:val="center"/>
        </w:trPr>
        <w:tc>
          <w:tcPr>
            <w:tcW w:w="813" w:type="dxa"/>
            <w:vAlign w:val="center"/>
          </w:tcPr>
          <w:p w14:paraId="1EDE958F" w14:textId="77777777" w:rsidR="00C130B3" w:rsidRDefault="00000000">
            <w:pPr>
              <w:autoSpaceDE w:val="0"/>
              <w:autoSpaceDN w:val="0"/>
              <w:spacing w:beforeLines="20" w:before="62" w:afterLines="20" w:after="62" w:line="288" w:lineRule="auto"/>
              <w:jc w:val="center"/>
              <w:rPr>
                <w:rFonts w:ascii="仿宋" w:eastAsia="仿宋" w:hAnsi="仿宋" w:cs="宋体" w:hint="eastAsia"/>
                <w:szCs w:val="21"/>
              </w:rPr>
            </w:pPr>
            <w:r>
              <w:rPr>
                <w:rFonts w:ascii="仿宋" w:eastAsia="仿宋" w:hAnsi="仿宋" w:cs="宋体" w:hint="eastAsia"/>
                <w:szCs w:val="21"/>
              </w:rPr>
              <w:t>3.4.1</w:t>
            </w:r>
          </w:p>
        </w:tc>
        <w:tc>
          <w:tcPr>
            <w:tcW w:w="1699" w:type="dxa"/>
            <w:shd w:val="clear" w:color="auto" w:fill="auto"/>
            <w:vAlign w:val="center"/>
          </w:tcPr>
          <w:p w14:paraId="5C1C402D" w14:textId="77777777" w:rsidR="00C130B3" w:rsidRDefault="00000000">
            <w:pPr>
              <w:autoSpaceDE w:val="0"/>
              <w:autoSpaceDN w:val="0"/>
              <w:spacing w:beforeLines="20" w:before="62" w:afterLines="20" w:after="62" w:line="288" w:lineRule="auto"/>
              <w:rPr>
                <w:rFonts w:ascii="仿宋" w:eastAsia="仿宋" w:hAnsi="仿宋" w:cs="宋体" w:hint="eastAsia"/>
                <w:szCs w:val="21"/>
              </w:rPr>
            </w:pPr>
            <w:r>
              <w:rPr>
                <w:rFonts w:ascii="仿宋" w:eastAsia="仿宋" w:hAnsi="仿宋" w:cs="宋体" w:hint="eastAsia"/>
                <w:szCs w:val="21"/>
              </w:rPr>
              <w:t>投标有效期</w:t>
            </w:r>
          </w:p>
        </w:tc>
        <w:tc>
          <w:tcPr>
            <w:tcW w:w="6097" w:type="dxa"/>
            <w:shd w:val="clear" w:color="auto" w:fill="auto"/>
            <w:vAlign w:val="center"/>
          </w:tcPr>
          <w:p w14:paraId="42D6E526" w14:textId="77777777" w:rsidR="00C130B3" w:rsidRDefault="00000000">
            <w:pPr>
              <w:autoSpaceDE w:val="0"/>
              <w:autoSpaceDN w:val="0"/>
              <w:spacing w:beforeLines="20" w:before="62" w:afterLines="20" w:after="62" w:line="288" w:lineRule="auto"/>
              <w:rPr>
                <w:rFonts w:ascii="仿宋" w:eastAsia="仿宋" w:hAnsi="仿宋" w:cs="宋体" w:hint="eastAsia"/>
                <w:szCs w:val="21"/>
              </w:rPr>
            </w:pPr>
            <w:r>
              <w:rPr>
                <w:rFonts w:ascii="仿宋" w:eastAsia="仿宋" w:hAnsi="仿宋" w:cs="宋体" w:hint="eastAsia"/>
                <w:szCs w:val="21"/>
              </w:rPr>
              <w:t>投标有效期：90天。</w:t>
            </w:r>
          </w:p>
        </w:tc>
      </w:tr>
      <w:tr w:rsidR="00C130B3" w14:paraId="006AFFA9" w14:textId="77777777">
        <w:trPr>
          <w:trHeight w:val="380"/>
          <w:jc w:val="center"/>
        </w:trPr>
        <w:tc>
          <w:tcPr>
            <w:tcW w:w="813" w:type="dxa"/>
            <w:vAlign w:val="center"/>
          </w:tcPr>
          <w:p w14:paraId="2F8549A6" w14:textId="77777777" w:rsidR="00C130B3" w:rsidRDefault="00000000">
            <w:pPr>
              <w:autoSpaceDE w:val="0"/>
              <w:autoSpaceDN w:val="0"/>
              <w:spacing w:beforeLines="20" w:before="62" w:afterLines="20" w:after="62" w:line="288" w:lineRule="auto"/>
              <w:jc w:val="center"/>
              <w:rPr>
                <w:rFonts w:ascii="仿宋" w:eastAsia="仿宋" w:hAnsi="仿宋" w:cs="宋体" w:hint="eastAsia"/>
                <w:szCs w:val="21"/>
              </w:rPr>
            </w:pPr>
            <w:r>
              <w:rPr>
                <w:rFonts w:ascii="仿宋" w:eastAsia="仿宋" w:hAnsi="仿宋" w:cs="宋体" w:hint="eastAsia"/>
                <w:szCs w:val="21"/>
              </w:rPr>
              <w:t>3.5.1</w:t>
            </w:r>
          </w:p>
        </w:tc>
        <w:tc>
          <w:tcPr>
            <w:tcW w:w="1699" w:type="dxa"/>
            <w:shd w:val="clear" w:color="auto" w:fill="auto"/>
            <w:vAlign w:val="center"/>
          </w:tcPr>
          <w:p w14:paraId="2767279E" w14:textId="77777777" w:rsidR="00C130B3" w:rsidRDefault="00000000">
            <w:pPr>
              <w:autoSpaceDE w:val="0"/>
              <w:autoSpaceDN w:val="0"/>
              <w:spacing w:beforeLines="20" w:before="62" w:afterLines="20" w:after="62" w:line="288" w:lineRule="auto"/>
              <w:rPr>
                <w:rFonts w:ascii="仿宋" w:eastAsia="仿宋" w:hAnsi="仿宋" w:cs="宋体" w:hint="eastAsia"/>
                <w:szCs w:val="21"/>
              </w:rPr>
            </w:pPr>
            <w:r>
              <w:rPr>
                <w:rFonts w:ascii="仿宋" w:eastAsia="仿宋" w:hAnsi="仿宋" w:cs="宋体" w:hint="eastAsia"/>
                <w:szCs w:val="21"/>
              </w:rPr>
              <w:t>投标保证金金额</w:t>
            </w:r>
          </w:p>
        </w:tc>
        <w:tc>
          <w:tcPr>
            <w:tcW w:w="6097" w:type="dxa"/>
            <w:shd w:val="clear" w:color="auto" w:fill="auto"/>
            <w:vAlign w:val="center"/>
          </w:tcPr>
          <w:p w14:paraId="3B67A8B9" w14:textId="77777777" w:rsidR="00C130B3" w:rsidRDefault="00000000">
            <w:pPr>
              <w:autoSpaceDE w:val="0"/>
              <w:autoSpaceDN w:val="0"/>
              <w:spacing w:beforeLines="20" w:before="62" w:afterLines="20" w:after="62" w:line="288" w:lineRule="auto"/>
              <w:rPr>
                <w:rFonts w:ascii="仿宋" w:eastAsia="仿宋" w:hAnsi="仿宋" w:cs="宋体" w:hint="eastAsia"/>
                <w:szCs w:val="21"/>
              </w:rPr>
            </w:pPr>
            <w:r>
              <w:rPr>
                <w:rFonts w:ascii="仿宋" w:eastAsia="仿宋" w:hAnsi="仿宋" w:cs="宋体" w:hint="eastAsia"/>
                <w:szCs w:val="21"/>
              </w:rPr>
              <w:t>■要求提交投标保证金，投标保证金金额：</w:t>
            </w:r>
            <w:r>
              <w:rPr>
                <w:rFonts w:ascii="仿宋" w:eastAsia="仿宋" w:hAnsi="仿宋" w:cs="宋体" w:hint="eastAsia"/>
                <w:b/>
                <w:bCs/>
                <w:szCs w:val="21"/>
                <w:u w:val="single"/>
              </w:rPr>
              <w:t>人民币6500.00元</w:t>
            </w:r>
            <w:r>
              <w:rPr>
                <w:rFonts w:ascii="仿宋" w:eastAsia="仿宋" w:hAnsi="仿宋" w:cs="宋体" w:hint="eastAsia"/>
                <w:szCs w:val="21"/>
              </w:rPr>
              <w:t>。</w:t>
            </w:r>
          </w:p>
          <w:p w14:paraId="12C09042" w14:textId="77777777" w:rsidR="00C130B3" w:rsidRDefault="00000000">
            <w:pPr>
              <w:autoSpaceDE w:val="0"/>
              <w:autoSpaceDN w:val="0"/>
              <w:spacing w:beforeLines="20" w:before="62" w:afterLines="20" w:after="62" w:line="288" w:lineRule="auto"/>
              <w:rPr>
                <w:rFonts w:ascii="仿宋" w:eastAsia="仿宋" w:hAnsi="仿宋" w:cs="宋体" w:hint="eastAsia"/>
                <w:szCs w:val="21"/>
              </w:rPr>
            </w:pPr>
            <w:r>
              <w:rPr>
                <w:rFonts w:ascii="仿宋" w:eastAsia="仿宋" w:hAnsi="仿宋" w:cs="宋体" w:hint="eastAsia"/>
                <w:szCs w:val="21"/>
              </w:rPr>
              <w:t>□无需提供投标保证金</w:t>
            </w:r>
          </w:p>
        </w:tc>
      </w:tr>
      <w:tr w:rsidR="00C130B3" w14:paraId="06A53DDB" w14:textId="77777777">
        <w:trPr>
          <w:trHeight w:val="618"/>
          <w:jc w:val="center"/>
        </w:trPr>
        <w:tc>
          <w:tcPr>
            <w:tcW w:w="813" w:type="dxa"/>
            <w:vAlign w:val="center"/>
          </w:tcPr>
          <w:p w14:paraId="23DE950B" w14:textId="77777777" w:rsidR="00C130B3" w:rsidRDefault="00000000">
            <w:pPr>
              <w:autoSpaceDE w:val="0"/>
              <w:autoSpaceDN w:val="0"/>
              <w:spacing w:beforeLines="20" w:before="62" w:afterLines="20" w:after="62" w:line="288" w:lineRule="auto"/>
              <w:jc w:val="center"/>
              <w:rPr>
                <w:rFonts w:ascii="仿宋" w:eastAsia="仿宋" w:hAnsi="仿宋" w:cs="宋体" w:hint="eastAsia"/>
                <w:szCs w:val="21"/>
              </w:rPr>
            </w:pPr>
            <w:r>
              <w:rPr>
                <w:rFonts w:ascii="仿宋" w:eastAsia="仿宋" w:hAnsi="仿宋" w:cs="宋体" w:hint="eastAsia"/>
                <w:szCs w:val="21"/>
              </w:rPr>
              <w:t>3.5.2</w:t>
            </w:r>
          </w:p>
        </w:tc>
        <w:tc>
          <w:tcPr>
            <w:tcW w:w="1699" w:type="dxa"/>
            <w:shd w:val="clear" w:color="auto" w:fill="auto"/>
            <w:vAlign w:val="center"/>
          </w:tcPr>
          <w:p w14:paraId="2D0885A4" w14:textId="77777777" w:rsidR="00C130B3" w:rsidRDefault="00000000">
            <w:pPr>
              <w:autoSpaceDE w:val="0"/>
              <w:autoSpaceDN w:val="0"/>
              <w:spacing w:beforeLines="20" w:before="62" w:afterLines="20" w:after="62" w:line="288" w:lineRule="auto"/>
              <w:rPr>
                <w:rFonts w:ascii="仿宋" w:eastAsia="仿宋" w:hAnsi="仿宋" w:cs="宋体" w:hint="eastAsia"/>
                <w:szCs w:val="21"/>
              </w:rPr>
            </w:pPr>
            <w:r>
              <w:rPr>
                <w:rFonts w:ascii="仿宋" w:eastAsia="仿宋" w:hAnsi="仿宋" w:cs="宋体" w:hint="eastAsia"/>
                <w:szCs w:val="21"/>
              </w:rPr>
              <w:t>投标保证金形式</w:t>
            </w:r>
          </w:p>
        </w:tc>
        <w:tc>
          <w:tcPr>
            <w:tcW w:w="6097" w:type="dxa"/>
            <w:shd w:val="clear" w:color="auto" w:fill="auto"/>
            <w:vAlign w:val="center"/>
          </w:tcPr>
          <w:p w14:paraId="3AFB9DDD" w14:textId="77777777" w:rsidR="00C130B3" w:rsidRDefault="00000000">
            <w:pPr>
              <w:autoSpaceDE w:val="0"/>
              <w:autoSpaceDN w:val="0"/>
              <w:spacing w:beforeLines="20" w:before="62" w:afterLines="20" w:after="62" w:line="288" w:lineRule="auto"/>
              <w:rPr>
                <w:rFonts w:ascii="仿宋" w:eastAsia="仿宋" w:hAnsi="仿宋" w:cs="宋体" w:hint="eastAsia"/>
                <w:szCs w:val="21"/>
              </w:rPr>
            </w:pPr>
            <w:r>
              <w:rPr>
                <w:rFonts w:ascii="仿宋" w:eastAsia="仿宋" w:hAnsi="仿宋" w:cs="宋体" w:hint="eastAsia"/>
                <w:szCs w:val="21"/>
              </w:rPr>
              <w:t>本条款替换为如下内容：</w:t>
            </w:r>
          </w:p>
          <w:p w14:paraId="61E3E8BC" w14:textId="77777777" w:rsidR="00C130B3" w:rsidRDefault="00000000">
            <w:pPr>
              <w:autoSpaceDE w:val="0"/>
              <w:autoSpaceDN w:val="0"/>
              <w:spacing w:beforeLines="20" w:before="62" w:afterLines="20" w:after="62" w:line="288" w:lineRule="auto"/>
              <w:rPr>
                <w:rFonts w:ascii="仿宋" w:eastAsia="仿宋" w:hAnsi="仿宋" w:cs="宋体" w:hint="eastAsia"/>
                <w:szCs w:val="21"/>
              </w:rPr>
            </w:pPr>
            <w:r>
              <w:rPr>
                <w:rFonts w:ascii="仿宋" w:eastAsia="仿宋" w:hAnsi="仿宋" w:cs="宋体" w:hint="eastAsia"/>
                <w:szCs w:val="21"/>
              </w:rPr>
              <w:t>1、投标保证金形式：</w:t>
            </w:r>
            <w:r>
              <w:rPr>
                <w:rFonts w:ascii="仿宋" w:eastAsia="仿宋" w:hAnsi="仿宋" w:cs="宋体" w:hint="eastAsia"/>
                <w:szCs w:val="21"/>
                <w:u w:val="single"/>
              </w:rPr>
              <w:t>银行电汇或银行转账</w:t>
            </w:r>
            <w:r>
              <w:rPr>
                <w:rFonts w:ascii="仿宋" w:eastAsia="仿宋" w:hAnsi="仿宋" w:cs="宋体" w:hint="eastAsia"/>
                <w:szCs w:val="21"/>
              </w:rPr>
              <w:t>。（凭证的备注栏须注明项目编号后6位+公司名称简写）</w:t>
            </w:r>
          </w:p>
          <w:p w14:paraId="7F64545A" w14:textId="77777777" w:rsidR="00C130B3" w:rsidRDefault="00000000">
            <w:pPr>
              <w:autoSpaceDE w:val="0"/>
              <w:autoSpaceDN w:val="0"/>
              <w:spacing w:beforeLines="20" w:before="62" w:afterLines="20" w:after="62" w:line="288" w:lineRule="auto"/>
              <w:rPr>
                <w:rFonts w:ascii="仿宋" w:eastAsia="仿宋" w:hAnsi="仿宋" w:cs="宋体" w:hint="eastAsia"/>
                <w:szCs w:val="21"/>
              </w:rPr>
            </w:pPr>
            <w:r>
              <w:rPr>
                <w:rFonts w:ascii="仿宋" w:eastAsia="仿宋" w:hAnsi="仿宋" w:cs="宋体" w:hint="eastAsia"/>
                <w:szCs w:val="21"/>
              </w:rPr>
              <w:t>注：提交的投标保证金应当从投标人公司账户转出。</w:t>
            </w:r>
          </w:p>
          <w:p w14:paraId="4704FBA7" w14:textId="77777777" w:rsidR="00C130B3" w:rsidRDefault="00000000">
            <w:pPr>
              <w:autoSpaceDE w:val="0"/>
              <w:autoSpaceDN w:val="0"/>
              <w:spacing w:beforeLines="20" w:before="62" w:afterLines="20" w:after="62" w:line="288" w:lineRule="auto"/>
              <w:rPr>
                <w:rFonts w:ascii="仿宋" w:eastAsia="仿宋" w:hAnsi="仿宋" w:cs="宋体" w:hint="eastAsia"/>
                <w:szCs w:val="21"/>
              </w:rPr>
            </w:pPr>
            <w:r>
              <w:rPr>
                <w:rFonts w:ascii="仿宋" w:eastAsia="仿宋" w:hAnsi="仿宋" w:cs="宋体" w:hint="eastAsia"/>
                <w:szCs w:val="21"/>
              </w:rPr>
              <w:lastRenderedPageBreak/>
              <w:t>2、投标保证金有效期与投标有效期一致。</w:t>
            </w:r>
          </w:p>
          <w:p w14:paraId="2537125B" w14:textId="77777777" w:rsidR="00C130B3" w:rsidRDefault="00000000">
            <w:pPr>
              <w:autoSpaceDE w:val="0"/>
              <w:autoSpaceDN w:val="0"/>
              <w:spacing w:beforeLines="20" w:before="62" w:afterLines="20" w:after="62" w:line="288" w:lineRule="auto"/>
              <w:rPr>
                <w:rFonts w:ascii="仿宋" w:eastAsia="仿宋" w:hAnsi="仿宋" w:cs="宋体" w:hint="eastAsia"/>
                <w:szCs w:val="21"/>
              </w:rPr>
            </w:pPr>
            <w:r>
              <w:rPr>
                <w:rFonts w:ascii="仿宋" w:eastAsia="仿宋" w:hAnsi="仿宋" w:cs="宋体" w:hint="eastAsia"/>
                <w:szCs w:val="21"/>
              </w:rPr>
              <w:t>3、提交投标保证金帐户信息：</w:t>
            </w:r>
          </w:p>
          <w:p w14:paraId="4CC7FAFC" w14:textId="77777777" w:rsidR="00C130B3" w:rsidRDefault="00000000">
            <w:pPr>
              <w:autoSpaceDE w:val="0"/>
              <w:autoSpaceDN w:val="0"/>
              <w:spacing w:beforeLines="20" w:before="62" w:afterLines="20" w:after="62" w:line="288" w:lineRule="auto"/>
              <w:rPr>
                <w:rFonts w:ascii="仿宋" w:eastAsia="仿宋" w:hAnsi="仿宋" w:cs="宋体" w:hint="eastAsia"/>
                <w:szCs w:val="21"/>
              </w:rPr>
            </w:pPr>
            <w:r>
              <w:rPr>
                <w:rFonts w:ascii="仿宋" w:eastAsia="仿宋" w:hAnsi="仿宋" w:cs="宋体" w:hint="eastAsia"/>
                <w:szCs w:val="21"/>
              </w:rPr>
              <w:t>公司名称：广东省南方文化产权交易所股份有限公司</w:t>
            </w:r>
          </w:p>
          <w:p w14:paraId="2EF46BCA" w14:textId="77777777" w:rsidR="00C130B3" w:rsidRDefault="00000000">
            <w:pPr>
              <w:autoSpaceDE w:val="0"/>
              <w:autoSpaceDN w:val="0"/>
              <w:spacing w:beforeLines="20" w:before="62" w:afterLines="20" w:after="62" w:line="288" w:lineRule="auto"/>
              <w:rPr>
                <w:rFonts w:ascii="仿宋" w:eastAsia="仿宋" w:hAnsi="仿宋" w:cs="宋体" w:hint="eastAsia"/>
                <w:szCs w:val="21"/>
              </w:rPr>
            </w:pPr>
            <w:r>
              <w:rPr>
                <w:rFonts w:ascii="仿宋" w:eastAsia="仿宋" w:hAnsi="仿宋" w:cs="宋体" w:hint="eastAsia"/>
                <w:szCs w:val="21"/>
              </w:rPr>
              <w:t>银行名称：民生银行广州环市支行</w:t>
            </w:r>
          </w:p>
          <w:p w14:paraId="71D800D7" w14:textId="77777777" w:rsidR="00C130B3" w:rsidRDefault="00000000">
            <w:pPr>
              <w:autoSpaceDE w:val="0"/>
              <w:autoSpaceDN w:val="0"/>
              <w:spacing w:beforeLines="20" w:before="62" w:afterLines="20" w:after="62" w:line="288" w:lineRule="auto"/>
              <w:rPr>
                <w:rFonts w:ascii="仿宋" w:eastAsia="仿宋" w:hAnsi="仿宋" w:cs="宋体" w:hint="eastAsia"/>
                <w:szCs w:val="21"/>
              </w:rPr>
            </w:pPr>
            <w:r>
              <w:rPr>
                <w:rFonts w:ascii="仿宋" w:eastAsia="仿宋" w:hAnsi="仿宋" w:cs="宋体" w:hint="eastAsia"/>
                <w:szCs w:val="21"/>
              </w:rPr>
              <w:t>银行账号：683001288</w:t>
            </w:r>
          </w:p>
        </w:tc>
      </w:tr>
      <w:tr w:rsidR="00C130B3" w14:paraId="6147398D" w14:textId="77777777">
        <w:trPr>
          <w:trHeight w:val="618"/>
          <w:jc w:val="center"/>
        </w:trPr>
        <w:tc>
          <w:tcPr>
            <w:tcW w:w="813" w:type="dxa"/>
            <w:vAlign w:val="center"/>
          </w:tcPr>
          <w:p w14:paraId="0C42B6E1" w14:textId="77777777" w:rsidR="00C130B3" w:rsidRDefault="00000000">
            <w:pPr>
              <w:autoSpaceDE w:val="0"/>
              <w:autoSpaceDN w:val="0"/>
              <w:spacing w:beforeLines="20" w:before="62" w:afterLines="20" w:after="62" w:line="288" w:lineRule="auto"/>
              <w:jc w:val="center"/>
              <w:rPr>
                <w:rFonts w:ascii="仿宋" w:eastAsia="仿宋" w:hAnsi="仿宋" w:cs="宋体" w:hint="eastAsia"/>
                <w:szCs w:val="21"/>
              </w:rPr>
            </w:pPr>
            <w:r>
              <w:rPr>
                <w:rFonts w:ascii="仿宋" w:eastAsia="仿宋" w:hAnsi="仿宋" w:cs="宋体" w:hint="eastAsia"/>
                <w:szCs w:val="21"/>
              </w:rPr>
              <w:lastRenderedPageBreak/>
              <w:t>3.5.4</w:t>
            </w:r>
          </w:p>
        </w:tc>
        <w:tc>
          <w:tcPr>
            <w:tcW w:w="1699" w:type="dxa"/>
            <w:shd w:val="clear" w:color="auto" w:fill="auto"/>
            <w:vAlign w:val="center"/>
          </w:tcPr>
          <w:p w14:paraId="766E91AE" w14:textId="77777777" w:rsidR="00C130B3" w:rsidRDefault="00000000">
            <w:pPr>
              <w:autoSpaceDE w:val="0"/>
              <w:autoSpaceDN w:val="0"/>
              <w:spacing w:beforeLines="20" w:before="62" w:afterLines="20" w:after="62" w:line="288" w:lineRule="auto"/>
              <w:rPr>
                <w:rFonts w:ascii="仿宋" w:eastAsia="仿宋" w:hAnsi="仿宋" w:cs="宋体" w:hint="eastAsia"/>
                <w:szCs w:val="21"/>
              </w:rPr>
            </w:pPr>
            <w:r>
              <w:rPr>
                <w:rFonts w:ascii="仿宋" w:eastAsia="仿宋" w:hAnsi="仿宋" w:cs="宋体" w:hint="eastAsia"/>
                <w:szCs w:val="21"/>
              </w:rPr>
              <w:t>投标保证金不予退还的其他规定</w:t>
            </w:r>
          </w:p>
        </w:tc>
        <w:tc>
          <w:tcPr>
            <w:tcW w:w="6097" w:type="dxa"/>
            <w:shd w:val="clear" w:color="auto" w:fill="auto"/>
            <w:vAlign w:val="center"/>
          </w:tcPr>
          <w:p w14:paraId="0AD7A60B" w14:textId="77777777" w:rsidR="00C130B3" w:rsidRDefault="00000000">
            <w:pPr>
              <w:autoSpaceDE w:val="0"/>
              <w:autoSpaceDN w:val="0"/>
              <w:spacing w:beforeLines="20" w:before="62" w:afterLines="20" w:after="62" w:line="288" w:lineRule="auto"/>
              <w:rPr>
                <w:rFonts w:ascii="仿宋" w:eastAsia="仿宋" w:hAnsi="仿宋" w:cs="宋体" w:hint="eastAsia"/>
                <w:szCs w:val="21"/>
              </w:rPr>
            </w:pPr>
            <w:r>
              <w:rPr>
                <w:rFonts w:ascii="仿宋" w:eastAsia="仿宋" w:hAnsi="仿宋" w:cs="宋体" w:hint="eastAsia"/>
                <w:szCs w:val="21"/>
              </w:rPr>
              <w:t>有下列情形之一的，投标保证金将不予退还：</w:t>
            </w:r>
          </w:p>
          <w:p w14:paraId="0E09A1C8" w14:textId="77777777" w:rsidR="00C130B3" w:rsidRDefault="00000000">
            <w:pPr>
              <w:autoSpaceDE w:val="0"/>
              <w:autoSpaceDN w:val="0"/>
              <w:spacing w:beforeLines="20" w:before="62" w:afterLines="20" w:after="62" w:line="288" w:lineRule="auto"/>
              <w:rPr>
                <w:rFonts w:ascii="仿宋" w:eastAsia="仿宋" w:hAnsi="仿宋" w:cs="宋体" w:hint="eastAsia"/>
                <w:szCs w:val="21"/>
              </w:rPr>
            </w:pPr>
            <w:r>
              <w:rPr>
                <w:rFonts w:ascii="仿宋" w:eastAsia="仿宋" w:hAnsi="仿宋" w:cs="宋体" w:hint="eastAsia"/>
                <w:szCs w:val="21"/>
              </w:rPr>
              <w:t>（1）投标人在招标文件中规定的投标有效期内撤销投标的；</w:t>
            </w:r>
          </w:p>
          <w:p w14:paraId="22902876" w14:textId="77777777" w:rsidR="00C130B3" w:rsidRDefault="00000000">
            <w:pPr>
              <w:autoSpaceDE w:val="0"/>
              <w:autoSpaceDN w:val="0"/>
              <w:spacing w:beforeLines="20" w:before="62" w:afterLines="20" w:after="62" w:line="288" w:lineRule="auto"/>
              <w:rPr>
                <w:rFonts w:ascii="仿宋" w:eastAsia="仿宋" w:hAnsi="仿宋" w:cs="宋体" w:hint="eastAsia"/>
                <w:szCs w:val="21"/>
              </w:rPr>
            </w:pPr>
            <w:r>
              <w:rPr>
                <w:rFonts w:ascii="仿宋" w:eastAsia="仿宋" w:hAnsi="仿宋" w:cs="宋体" w:hint="eastAsia"/>
                <w:szCs w:val="21"/>
              </w:rPr>
              <w:t>（2）中标人无正当理由不与招标人订立合同，或在签订合同时向招标人提出附加条件，或者不按照招标文件要求递交履约保证金的；</w:t>
            </w:r>
          </w:p>
          <w:p w14:paraId="0F6CF031" w14:textId="77777777" w:rsidR="00C130B3" w:rsidRDefault="00000000">
            <w:pPr>
              <w:autoSpaceDE w:val="0"/>
              <w:autoSpaceDN w:val="0"/>
              <w:spacing w:beforeLines="20" w:before="62" w:afterLines="20" w:after="62" w:line="288" w:lineRule="auto"/>
              <w:rPr>
                <w:rFonts w:ascii="仿宋" w:eastAsia="仿宋" w:hAnsi="仿宋" w:cs="宋体" w:hint="eastAsia"/>
                <w:szCs w:val="21"/>
              </w:rPr>
            </w:pPr>
            <w:r>
              <w:rPr>
                <w:rFonts w:ascii="仿宋" w:eastAsia="仿宋" w:hAnsi="仿宋" w:cs="宋体" w:hint="eastAsia"/>
                <w:szCs w:val="21"/>
              </w:rPr>
              <w:t>（3）投标人有围标、串通投标、弄虚作假、向招标人或者评标委员会成员行贿谋取中标等行为的。</w:t>
            </w:r>
          </w:p>
        </w:tc>
      </w:tr>
      <w:tr w:rsidR="00C130B3" w14:paraId="0BE80DE5" w14:textId="77777777">
        <w:trPr>
          <w:trHeight w:val="618"/>
          <w:jc w:val="center"/>
        </w:trPr>
        <w:tc>
          <w:tcPr>
            <w:tcW w:w="813" w:type="dxa"/>
            <w:vAlign w:val="center"/>
          </w:tcPr>
          <w:p w14:paraId="0477C771" w14:textId="77777777" w:rsidR="00C130B3" w:rsidRDefault="00000000">
            <w:pPr>
              <w:autoSpaceDE w:val="0"/>
              <w:autoSpaceDN w:val="0"/>
              <w:spacing w:beforeLines="20" w:before="62" w:afterLines="20" w:after="62" w:line="288" w:lineRule="auto"/>
              <w:jc w:val="center"/>
              <w:rPr>
                <w:rFonts w:ascii="仿宋" w:eastAsia="仿宋" w:hAnsi="仿宋" w:cs="宋体" w:hint="eastAsia"/>
                <w:szCs w:val="21"/>
              </w:rPr>
            </w:pPr>
            <w:r>
              <w:rPr>
                <w:rFonts w:ascii="仿宋" w:eastAsia="仿宋" w:hAnsi="仿宋" w:cs="宋体" w:hint="eastAsia"/>
                <w:szCs w:val="21"/>
              </w:rPr>
              <w:t>3.6.1</w:t>
            </w:r>
          </w:p>
        </w:tc>
        <w:tc>
          <w:tcPr>
            <w:tcW w:w="1699" w:type="dxa"/>
            <w:shd w:val="clear" w:color="auto" w:fill="auto"/>
            <w:vAlign w:val="center"/>
          </w:tcPr>
          <w:p w14:paraId="022AFF24" w14:textId="77777777" w:rsidR="00C130B3" w:rsidRDefault="00000000">
            <w:pPr>
              <w:autoSpaceDE w:val="0"/>
              <w:autoSpaceDN w:val="0"/>
              <w:spacing w:beforeLines="20" w:before="62" w:afterLines="20" w:after="62" w:line="288" w:lineRule="auto"/>
              <w:rPr>
                <w:rFonts w:ascii="仿宋" w:eastAsia="仿宋" w:hAnsi="仿宋" w:cs="宋体" w:hint="eastAsia"/>
                <w:szCs w:val="21"/>
              </w:rPr>
            </w:pPr>
            <w:r>
              <w:rPr>
                <w:rFonts w:ascii="仿宋" w:eastAsia="仿宋" w:hAnsi="仿宋" w:cs="宋体" w:hint="eastAsia"/>
                <w:szCs w:val="21"/>
              </w:rPr>
              <w:t>备选投标方案</w:t>
            </w:r>
          </w:p>
        </w:tc>
        <w:tc>
          <w:tcPr>
            <w:tcW w:w="6097" w:type="dxa"/>
            <w:shd w:val="clear" w:color="auto" w:fill="auto"/>
            <w:vAlign w:val="center"/>
          </w:tcPr>
          <w:p w14:paraId="468AA753" w14:textId="77777777" w:rsidR="00C130B3" w:rsidRDefault="00000000">
            <w:pPr>
              <w:autoSpaceDE w:val="0"/>
              <w:autoSpaceDN w:val="0"/>
              <w:spacing w:beforeLines="20" w:before="62" w:afterLines="20" w:after="62" w:line="288" w:lineRule="auto"/>
              <w:rPr>
                <w:rFonts w:ascii="仿宋" w:eastAsia="仿宋" w:hAnsi="仿宋" w:cs="宋体" w:hint="eastAsia"/>
                <w:szCs w:val="21"/>
              </w:rPr>
            </w:pPr>
            <w:r>
              <w:rPr>
                <w:rFonts w:ascii="仿宋" w:eastAsia="仿宋" w:hAnsi="仿宋" w:cs="宋体" w:hint="eastAsia"/>
                <w:szCs w:val="21"/>
              </w:rPr>
              <w:t>■不允许</w:t>
            </w:r>
          </w:p>
          <w:p w14:paraId="5041EB2D" w14:textId="77777777" w:rsidR="00C130B3" w:rsidRDefault="00000000">
            <w:pPr>
              <w:autoSpaceDE w:val="0"/>
              <w:autoSpaceDN w:val="0"/>
              <w:spacing w:beforeLines="20" w:before="62" w:afterLines="20" w:after="62" w:line="288" w:lineRule="auto"/>
              <w:rPr>
                <w:rFonts w:ascii="仿宋" w:eastAsia="仿宋" w:hAnsi="仿宋" w:cs="宋体" w:hint="eastAsia"/>
                <w:szCs w:val="21"/>
              </w:rPr>
            </w:pPr>
            <w:r>
              <w:rPr>
                <w:rFonts w:ascii="仿宋" w:eastAsia="仿宋" w:hAnsi="仿宋" w:cs="宋体" w:hint="eastAsia"/>
                <w:szCs w:val="21"/>
              </w:rPr>
              <w:t>□允许</w:t>
            </w:r>
          </w:p>
        </w:tc>
      </w:tr>
      <w:tr w:rsidR="00C130B3" w14:paraId="08CCF00C" w14:textId="77777777">
        <w:trPr>
          <w:trHeight w:val="618"/>
          <w:jc w:val="center"/>
        </w:trPr>
        <w:tc>
          <w:tcPr>
            <w:tcW w:w="813" w:type="dxa"/>
            <w:vAlign w:val="center"/>
          </w:tcPr>
          <w:p w14:paraId="6069B6EC" w14:textId="77777777" w:rsidR="00C130B3" w:rsidRDefault="00000000">
            <w:pPr>
              <w:autoSpaceDE w:val="0"/>
              <w:autoSpaceDN w:val="0"/>
              <w:spacing w:beforeLines="20" w:before="62" w:afterLines="20" w:after="62" w:line="288" w:lineRule="auto"/>
              <w:jc w:val="center"/>
              <w:rPr>
                <w:rFonts w:ascii="仿宋" w:eastAsia="仿宋" w:hAnsi="仿宋" w:cs="宋体" w:hint="eastAsia"/>
                <w:szCs w:val="21"/>
              </w:rPr>
            </w:pPr>
            <w:r>
              <w:rPr>
                <w:rFonts w:ascii="仿宋" w:eastAsia="仿宋" w:hAnsi="仿宋" w:cs="宋体" w:hint="eastAsia"/>
                <w:szCs w:val="21"/>
              </w:rPr>
              <w:t>3.7.1</w:t>
            </w:r>
          </w:p>
        </w:tc>
        <w:tc>
          <w:tcPr>
            <w:tcW w:w="1699" w:type="dxa"/>
            <w:shd w:val="clear" w:color="auto" w:fill="auto"/>
            <w:vAlign w:val="center"/>
          </w:tcPr>
          <w:p w14:paraId="529B666E" w14:textId="77777777" w:rsidR="00C130B3" w:rsidRDefault="00000000">
            <w:pPr>
              <w:autoSpaceDE w:val="0"/>
              <w:autoSpaceDN w:val="0"/>
              <w:spacing w:beforeLines="20" w:before="62" w:afterLines="20" w:after="62" w:line="288" w:lineRule="auto"/>
              <w:rPr>
                <w:rFonts w:ascii="仿宋" w:eastAsia="仿宋" w:hAnsi="仿宋" w:cs="宋体" w:hint="eastAsia"/>
                <w:szCs w:val="21"/>
              </w:rPr>
            </w:pPr>
            <w:r>
              <w:rPr>
                <w:rFonts w:ascii="仿宋" w:eastAsia="仿宋" w:hAnsi="仿宋" w:cs="宋体" w:hint="eastAsia"/>
                <w:szCs w:val="21"/>
              </w:rPr>
              <w:t>投标文件份数</w:t>
            </w:r>
          </w:p>
        </w:tc>
        <w:tc>
          <w:tcPr>
            <w:tcW w:w="6097" w:type="dxa"/>
            <w:shd w:val="clear" w:color="auto" w:fill="auto"/>
            <w:vAlign w:val="center"/>
          </w:tcPr>
          <w:p w14:paraId="2EB57CFA" w14:textId="77777777" w:rsidR="00C130B3" w:rsidRDefault="00000000">
            <w:pPr>
              <w:autoSpaceDE w:val="0"/>
              <w:autoSpaceDN w:val="0"/>
              <w:spacing w:beforeLines="20" w:before="62" w:afterLines="20" w:after="62" w:line="288" w:lineRule="auto"/>
              <w:rPr>
                <w:rFonts w:ascii="仿宋" w:eastAsia="仿宋" w:hAnsi="仿宋" w:cs="宋体" w:hint="eastAsia"/>
                <w:szCs w:val="21"/>
              </w:rPr>
            </w:pPr>
            <w:r>
              <w:rPr>
                <w:rFonts w:ascii="仿宋" w:eastAsia="仿宋" w:hAnsi="仿宋" w:cs="宋体" w:hint="eastAsia"/>
                <w:szCs w:val="21"/>
              </w:rPr>
              <w:t>本条款增加如下内容：</w:t>
            </w:r>
          </w:p>
          <w:p w14:paraId="038855B2" w14:textId="77777777" w:rsidR="00C130B3" w:rsidRDefault="00000000">
            <w:pPr>
              <w:autoSpaceDE w:val="0"/>
              <w:autoSpaceDN w:val="0"/>
              <w:spacing w:beforeLines="20" w:before="62" w:afterLines="20" w:after="62" w:line="288" w:lineRule="auto"/>
              <w:rPr>
                <w:rFonts w:ascii="仿宋" w:eastAsia="仿宋" w:hAnsi="仿宋" w:cs="宋体" w:hint="eastAsia"/>
                <w:b/>
                <w:bCs/>
                <w:szCs w:val="21"/>
              </w:rPr>
            </w:pPr>
            <w:r>
              <w:rPr>
                <w:rFonts w:ascii="仿宋" w:eastAsia="仿宋" w:hAnsi="仿宋" w:cs="宋体" w:hint="eastAsia"/>
                <w:b/>
                <w:bCs/>
                <w:szCs w:val="21"/>
              </w:rPr>
              <w:t>1、投标文件数量（含商务技术投标文件及经济投标文件）：</w:t>
            </w:r>
            <w:r>
              <w:rPr>
                <w:rFonts w:ascii="仿宋" w:eastAsia="仿宋" w:hAnsi="仿宋" w:cs="宋体" w:hint="eastAsia"/>
                <w:b/>
                <w:bCs/>
                <w:szCs w:val="21"/>
                <w:u w:val="single"/>
              </w:rPr>
              <w:t>1式3份，1份正本和2份副本，电子版</w:t>
            </w:r>
            <w:r>
              <w:rPr>
                <w:rFonts w:ascii="仿宋" w:eastAsia="仿宋" w:hAnsi="仿宋" w:cs="宋体"/>
                <w:b/>
                <w:bCs/>
                <w:szCs w:val="21"/>
                <w:u w:val="single"/>
              </w:rPr>
              <w:t>1</w:t>
            </w:r>
            <w:r>
              <w:rPr>
                <w:rFonts w:ascii="仿宋" w:eastAsia="仿宋" w:hAnsi="仿宋" w:cs="宋体" w:hint="eastAsia"/>
                <w:b/>
                <w:bCs/>
                <w:szCs w:val="21"/>
                <w:u w:val="single"/>
              </w:rPr>
              <w:t>份（</w:t>
            </w:r>
            <w:r>
              <w:rPr>
                <w:rFonts w:ascii="仿宋" w:eastAsia="仿宋" w:hAnsi="仿宋" w:cs="宋体"/>
                <w:b/>
                <w:bCs/>
                <w:szCs w:val="21"/>
                <w:u w:val="single"/>
              </w:rPr>
              <w:t>U盘）</w:t>
            </w:r>
            <w:r>
              <w:rPr>
                <w:rFonts w:ascii="仿宋" w:eastAsia="仿宋" w:hAnsi="仿宋" w:cs="宋体" w:hint="eastAsia"/>
                <w:b/>
                <w:bCs/>
                <w:szCs w:val="21"/>
              </w:rPr>
              <w:t>。</w:t>
            </w:r>
          </w:p>
          <w:p w14:paraId="204C3D19" w14:textId="77777777" w:rsidR="00C130B3" w:rsidRDefault="00000000">
            <w:pPr>
              <w:autoSpaceDE w:val="0"/>
              <w:autoSpaceDN w:val="0"/>
              <w:spacing w:beforeLines="20" w:before="62" w:afterLines="20" w:after="62" w:line="288" w:lineRule="auto"/>
              <w:rPr>
                <w:rFonts w:ascii="仿宋" w:eastAsia="仿宋" w:hAnsi="仿宋" w:cs="宋体" w:hint="eastAsia"/>
                <w:szCs w:val="21"/>
              </w:rPr>
            </w:pPr>
            <w:r>
              <w:rPr>
                <w:rFonts w:ascii="仿宋" w:eastAsia="仿宋" w:hAnsi="仿宋" w:cs="宋体" w:hint="eastAsia"/>
                <w:szCs w:val="21"/>
              </w:rPr>
              <w:t>2、按项目制作投标文件成册，建议双面打印，并提供1套电子版（要求同时提供必须包含投标报价一览表（报价表）、分项报价表（报价明细表）（如有）、商务技术分册、经济分册等所有文件的可编辑电子版本和盖章扫描版），投标文件电子版可同刻在一个U盘里，电子版内容需与投标文件纸质内容一致。</w:t>
            </w:r>
          </w:p>
          <w:p w14:paraId="27D09ABC" w14:textId="77777777" w:rsidR="00C130B3" w:rsidRDefault="00000000">
            <w:pPr>
              <w:autoSpaceDE w:val="0"/>
              <w:autoSpaceDN w:val="0"/>
              <w:spacing w:beforeLines="20" w:before="62" w:afterLines="20" w:after="62" w:line="288" w:lineRule="auto"/>
              <w:rPr>
                <w:rFonts w:ascii="仿宋" w:eastAsia="仿宋" w:hAnsi="仿宋" w:cs="宋体" w:hint="eastAsia"/>
                <w:szCs w:val="21"/>
              </w:rPr>
            </w:pPr>
            <w:r>
              <w:rPr>
                <w:rFonts w:ascii="仿宋" w:eastAsia="仿宋" w:hAnsi="仿宋" w:cs="宋体" w:hint="eastAsia"/>
                <w:szCs w:val="21"/>
              </w:rPr>
              <w:t>3、如有分标段/标包，各分段的投标文件可同拷贝在一个U盘里，对应不同标段/标包创建不同的文件夹，且必须在投标文件封面上标注适用于哪些标段/标包。</w:t>
            </w:r>
          </w:p>
        </w:tc>
      </w:tr>
      <w:tr w:rsidR="00C130B3" w14:paraId="72E1A2FB" w14:textId="77777777">
        <w:trPr>
          <w:trHeight w:val="618"/>
          <w:jc w:val="center"/>
        </w:trPr>
        <w:tc>
          <w:tcPr>
            <w:tcW w:w="813" w:type="dxa"/>
            <w:vAlign w:val="center"/>
          </w:tcPr>
          <w:p w14:paraId="3921B65B" w14:textId="77777777" w:rsidR="00C130B3" w:rsidRDefault="00000000">
            <w:pPr>
              <w:autoSpaceDE w:val="0"/>
              <w:autoSpaceDN w:val="0"/>
              <w:spacing w:beforeLines="20" w:before="62" w:afterLines="20" w:after="62" w:line="288" w:lineRule="auto"/>
              <w:jc w:val="center"/>
              <w:rPr>
                <w:rFonts w:ascii="仿宋" w:eastAsia="仿宋" w:hAnsi="仿宋" w:cs="宋体" w:hint="eastAsia"/>
                <w:szCs w:val="21"/>
              </w:rPr>
            </w:pPr>
            <w:r>
              <w:rPr>
                <w:rFonts w:ascii="仿宋" w:eastAsia="仿宋" w:hAnsi="仿宋" w:cs="宋体" w:hint="eastAsia"/>
                <w:szCs w:val="21"/>
              </w:rPr>
              <w:t>3.7.4</w:t>
            </w:r>
          </w:p>
        </w:tc>
        <w:tc>
          <w:tcPr>
            <w:tcW w:w="1699" w:type="dxa"/>
            <w:shd w:val="clear" w:color="auto" w:fill="auto"/>
            <w:vAlign w:val="center"/>
          </w:tcPr>
          <w:p w14:paraId="5D5D8B29" w14:textId="77777777" w:rsidR="00C130B3" w:rsidRDefault="00000000">
            <w:pPr>
              <w:autoSpaceDE w:val="0"/>
              <w:autoSpaceDN w:val="0"/>
              <w:spacing w:beforeLines="20" w:before="62" w:afterLines="20" w:after="62" w:line="288" w:lineRule="auto"/>
              <w:rPr>
                <w:rFonts w:ascii="仿宋" w:eastAsia="仿宋" w:hAnsi="仿宋" w:cs="宋体" w:hint="eastAsia"/>
                <w:szCs w:val="21"/>
              </w:rPr>
            </w:pPr>
            <w:r>
              <w:rPr>
                <w:rFonts w:ascii="仿宋" w:eastAsia="仿宋" w:hAnsi="仿宋" w:cs="宋体" w:hint="eastAsia"/>
                <w:szCs w:val="21"/>
              </w:rPr>
              <w:t>投标文件的外层包封</w:t>
            </w:r>
          </w:p>
        </w:tc>
        <w:tc>
          <w:tcPr>
            <w:tcW w:w="6097" w:type="dxa"/>
            <w:shd w:val="clear" w:color="auto" w:fill="auto"/>
            <w:vAlign w:val="center"/>
          </w:tcPr>
          <w:p w14:paraId="68B09662" w14:textId="77777777" w:rsidR="00C130B3" w:rsidRDefault="00000000">
            <w:pPr>
              <w:autoSpaceDE w:val="0"/>
              <w:autoSpaceDN w:val="0"/>
              <w:spacing w:beforeLines="20" w:before="62" w:afterLines="20" w:after="62" w:line="288" w:lineRule="auto"/>
              <w:rPr>
                <w:rFonts w:ascii="仿宋" w:eastAsia="仿宋" w:hAnsi="仿宋" w:cs="宋体" w:hint="eastAsia"/>
                <w:szCs w:val="21"/>
              </w:rPr>
            </w:pPr>
            <w:r>
              <w:rPr>
                <w:rFonts w:ascii="仿宋" w:eastAsia="仿宋" w:hAnsi="仿宋" w:cs="宋体" w:hint="eastAsia"/>
                <w:szCs w:val="21"/>
              </w:rPr>
              <w:t>1、商务技术投标文件及经济投标文件应分别装订并单独密封并在封口加盖骑缝章。</w:t>
            </w:r>
          </w:p>
          <w:p w14:paraId="59861C6B" w14:textId="77777777" w:rsidR="00C130B3" w:rsidRDefault="00000000">
            <w:pPr>
              <w:autoSpaceDE w:val="0"/>
              <w:autoSpaceDN w:val="0"/>
              <w:spacing w:beforeLines="20" w:before="62" w:afterLines="20" w:after="62" w:line="288" w:lineRule="auto"/>
              <w:rPr>
                <w:rFonts w:ascii="仿宋" w:eastAsia="仿宋" w:hAnsi="仿宋" w:cs="宋体" w:hint="eastAsia"/>
                <w:szCs w:val="21"/>
              </w:rPr>
            </w:pPr>
            <w:r>
              <w:rPr>
                <w:rFonts w:ascii="仿宋" w:eastAsia="仿宋" w:hAnsi="仿宋" w:cs="宋体" w:hint="eastAsia"/>
                <w:szCs w:val="21"/>
              </w:rPr>
              <w:t>2、商务技术标书里不能含有任何有关投标报价信息。</w:t>
            </w:r>
          </w:p>
          <w:p w14:paraId="08FD2784" w14:textId="77777777" w:rsidR="00C130B3" w:rsidRDefault="00000000">
            <w:pPr>
              <w:autoSpaceDE w:val="0"/>
              <w:autoSpaceDN w:val="0"/>
              <w:spacing w:beforeLines="20" w:before="62" w:afterLines="20" w:after="62" w:line="288" w:lineRule="auto"/>
              <w:rPr>
                <w:rFonts w:ascii="仿宋" w:eastAsia="仿宋" w:hAnsi="仿宋" w:cs="宋体" w:hint="eastAsia"/>
                <w:szCs w:val="21"/>
              </w:rPr>
            </w:pPr>
            <w:r>
              <w:rPr>
                <w:rFonts w:ascii="仿宋" w:eastAsia="仿宋" w:hAnsi="仿宋" w:cs="宋体" w:hint="eastAsia"/>
                <w:szCs w:val="21"/>
              </w:rPr>
              <w:t>3、投标人应在每份投标文件的正本、副本和电子文件封面上明确标明“正本”、“副本”或“电子文件”。包封的所有粘接缝隙必须加盖单位章或由投标人的法定代表人或其授权的代表人签字。</w:t>
            </w:r>
          </w:p>
        </w:tc>
      </w:tr>
      <w:tr w:rsidR="00C130B3" w14:paraId="2120513E" w14:textId="77777777">
        <w:trPr>
          <w:trHeight w:val="618"/>
          <w:jc w:val="center"/>
        </w:trPr>
        <w:tc>
          <w:tcPr>
            <w:tcW w:w="813" w:type="dxa"/>
            <w:vAlign w:val="center"/>
          </w:tcPr>
          <w:p w14:paraId="55366195" w14:textId="77777777" w:rsidR="00C130B3" w:rsidRDefault="00000000">
            <w:pPr>
              <w:autoSpaceDE w:val="0"/>
              <w:autoSpaceDN w:val="0"/>
              <w:spacing w:beforeLines="20" w:before="62" w:afterLines="20" w:after="62" w:line="288" w:lineRule="auto"/>
              <w:jc w:val="center"/>
              <w:rPr>
                <w:rFonts w:ascii="仿宋" w:eastAsia="仿宋" w:hAnsi="仿宋" w:cs="宋体" w:hint="eastAsia"/>
                <w:szCs w:val="21"/>
              </w:rPr>
            </w:pPr>
            <w:r>
              <w:rPr>
                <w:rFonts w:ascii="仿宋" w:eastAsia="仿宋" w:hAnsi="仿宋" w:cs="宋体" w:hint="eastAsia"/>
                <w:szCs w:val="21"/>
              </w:rPr>
              <w:t>3.7.6</w:t>
            </w:r>
          </w:p>
        </w:tc>
        <w:tc>
          <w:tcPr>
            <w:tcW w:w="1699" w:type="dxa"/>
            <w:shd w:val="clear" w:color="auto" w:fill="auto"/>
            <w:vAlign w:val="center"/>
          </w:tcPr>
          <w:p w14:paraId="224A6846" w14:textId="77777777" w:rsidR="00C130B3" w:rsidRDefault="00000000">
            <w:pPr>
              <w:autoSpaceDE w:val="0"/>
              <w:autoSpaceDN w:val="0"/>
              <w:spacing w:beforeLines="20" w:before="62" w:afterLines="20" w:after="62" w:line="288" w:lineRule="auto"/>
              <w:rPr>
                <w:rFonts w:ascii="仿宋" w:eastAsia="仿宋" w:hAnsi="仿宋" w:cs="宋体" w:hint="eastAsia"/>
                <w:szCs w:val="21"/>
              </w:rPr>
            </w:pPr>
            <w:r>
              <w:rPr>
                <w:rFonts w:ascii="仿宋" w:eastAsia="仿宋" w:hAnsi="仿宋" w:cs="宋体" w:hint="eastAsia"/>
                <w:szCs w:val="21"/>
              </w:rPr>
              <w:t>投标文件的密封和标记要求</w:t>
            </w:r>
          </w:p>
        </w:tc>
        <w:tc>
          <w:tcPr>
            <w:tcW w:w="6097" w:type="dxa"/>
            <w:shd w:val="clear" w:color="auto" w:fill="auto"/>
            <w:vAlign w:val="center"/>
          </w:tcPr>
          <w:p w14:paraId="1B8F026D" w14:textId="77777777" w:rsidR="00C130B3" w:rsidRDefault="00000000">
            <w:pPr>
              <w:autoSpaceDE w:val="0"/>
              <w:autoSpaceDN w:val="0"/>
              <w:spacing w:beforeLines="20" w:before="62" w:afterLines="20" w:after="62" w:line="288" w:lineRule="auto"/>
              <w:rPr>
                <w:rFonts w:ascii="仿宋" w:eastAsia="仿宋" w:hAnsi="仿宋" w:cs="宋体" w:hint="eastAsia"/>
                <w:szCs w:val="21"/>
              </w:rPr>
            </w:pPr>
            <w:r>
              <w:rPr>
                <w:rFonts w:ascii="仿宋" w:eastAsia="仿宋" w:hAnsi="仿宋" w:cs="宋体" w:hint="eastAsia"/>
                <w:szCs w:val="21"/>
              </w:rPr>
              <w:t>本条款增加如下规定：</w:t>
            </w:r>
          </w:p>
          <w:p w14:paraId="585CBD87" w14:textId="77777777" w:rsidR="00C130B3" w:rsidRDefault="00000000">
            <w:pPr>
              <w:autoSpaceDE w:val="0"/>
              <w:autoSpaceDN w:val="0"/>
              <w:spacing w:beforeLines="20" w:before="62" w:afterLines="20" w:after="62" w:line="288" w:lineRule="auto"/>
              <w:rPr>
                <w:rFonts w:ascii="仿宋" w:eastAsia="仿宋" w:hAnsi="仿宋" w:cs="宋体" w:hint="eastAsia"/>
                <w:szCs w:val="21"/>
              </w:rPr>
            </w:pPr>
            <w:r>
              <w:rPr>
                <w:rFonts w:ascii="仿宋" w:eastAsia="仿宋" w:hAnsi="仿宋" w:cs="宋体" w:hint="eastAsia"/>
                <w:szCs w:val="21"/>
              </w:rPr>
              <w:t>密封的所有黏接缝隙必须加盖单位公章或者由投标人的法定代表人（负责人）或者其委托代理人签字。外层包封应当写明招标人名称、投标人名称和地址、项目名称、项目编号、并注明开标时间以前不得开封。</w:t>
            </w:r>
          </w:p>
          <w:p w14:paraId="78DFCB24" w14:textId="77777777" w:rsidR="00C130B3" w:rsidRDefault="00000000">
            <w:pPr>
              <w:autoSpaceDE w:val="0"/>
              <w:autoSpaceDN w:val="0"/>
              <w:spacing w:beforeLines="20" w:before="62" w:afterLines="20" w:after="62" w:line="288" w:lineRule="auto"/>
              <w:rPr>
                <w:rFonts w:ascii="仿宋" w:eastAsia="仿宋" w:hAnsi="仿宋" w:cs="宋体" w:hint="eastAsia"/>
                <w:szCs w:val="21"/>
              </w:rPr>
            </w:pPr>
            <w:r>
              <w:rPr>
                <w:rFonts w:ascii="仿宋" w:eastAsia="仿宋" w:hAnsi="仿宋" w:cs="宋体" w:hint="eastAsia"/>
                <w:szCs w:val="21"/>
              </w:rPr>
              <w:lastRenderedPageBreak/>
              <w:t>封套上应载明的信息：</w:t>
            </w:r>
          </w:p>
          <w:p w14:paraId="3C8121E2" w14:textId="77777777" w:rsidR="00C130B3" w:rsidRDefault="00000000">
            <w:pPr>
              <w:autoSpaceDE w:val="0"/>
              <w:autoSpaceDN w:val="0"/>
              <w:spacing w:beforeLines="20" w:before="62" w:afterLines="20" w:after="62" w:line="288" w:lineRule="auto"/>
              <w:rPr>
                <w:rFonts w:ascii="仿宋" w:eastAsia="仿宋" w:hAnsi="仿宋" w:cs="宋体" w:hint="eastAsia"/>
                <w:szCs w:val="21"/>
              </w:rPr>
            </w:pPr>
            <w:r>
              <w:rPr>
                <w:rFonts w:ascii="仿宋" w:eastAsia="仿宋" w:hAnsi="仿宋" w:cs="宋体" w:hint="eastAsia"/>
                <w:szCs w:val="21"/>
              </w:rPr>
              <w:t>招标人名称：广东南方网络信息科技有限公司</w:t>
            </w:r>
          </w:p>
          <w:p w14:paraId="40FDB40B" w14:textId="77777777" w:rsidR="00C130B3" w:rsidRDefault="00000000">
            <w:pPr>
              <w:autoSpaceDE w:val="0"/>
              <w:autoSpaceDN w:val="0"/>
              <w:spacing w:beforeLines="20" w:before="62" w:afterLines="20" w:after="62" w:line="288" w:lineRule="auto"/>
              <w:rPr>
                <w:rFonts w:ascii="仿宋" w:eastAsia="仿宋" w:hAnsi="仿宋" w:cs="宋体" w:hint="eastAsia"/>
                <w:szCs w:val="21"/>
              </w:rPr>
            </w:pPr>
            <w:r>
              <w:rPr>
                <w:rFonts w:ascii="仿宋" w:eastAsia="仿宋" w:hAnsi="仿宋" w:cs="宋体" w:hint="eastAsia"/>
                <w:szCs w:val="21"/>
              </w:rPr>
              <w:t>投标人名称：</w:t>
            </w:r>
          </w:p>
          <w:p w14:paraId="5FF0D4C6" w14:textId="77777777" w:rsidR="00C130B3" w:rsidRDefault="00000000">
            <w:pPr>
              <w:autoSpaceDE w:val="0"/>
              <w:autoSpaceDN w:val="0"/>
              <w:spacing w:beforeLines="20" w:before="62" w:afterLines="20" w:after="62" w:line="288" w:lineRule="auto"/>
              <w:rPr>
                <w:rFonts w:ascii="仿宋" w:eastAsia="仿宋" w:hAnsi="仿宋" w:cs="宋体" w:hint="eastAsia"/>
                <w:szCs w:val="21"/>
              </w:rPr>
            </w:pPr>
            <w:r>
              <w:rPr>
                <w:rFonts w:ascii="仿宋" w:eastAsia="仿宋" w:hAnsi="仿宋" w:cs="宋体" w:hint="eastAsia"/>
                <w:szCs w:val="21"/>
              </w:rPr>
              <w:t>投标人地址：</w:t>
            </w:r>
          </w:p>
          <w:p w14:paraId="351F9469" w14:textId="77777777" w:rsidR="00C130B3" w:rsidRDefault="00000000">
            <w:pPr>
              <w:autoSpaceDE w:val="0"/>
              <w:autoSpaceDN w:val="0"/>
              <w:spacing w:beforeLines="20" w:before="62" w:afterLines="20" w:after="62" w:line="288" w:lineRule="auto"/>
              <w:rPr>
                <w:rFonts w:ascii="仿宋" w:eastAsia="仿宋" w:hAnsi="仿宋" w:cs="宋体" w:hint="eastAsia"/>
                <w:szCs w:val="21"/>
              </w:rPr>
            </w:pPr>
            <w:r>
              <w:rPr>
                <w:rFonts w:ascii="仿宋" w:eastAsia="仿宋" w:hAnsi="仿宋" w:cs="宋体" w:hint="eastAsia"/>
                <w:szCs w:val="21"/>
              </w:rPr>
              <w:t>项目名称：</w:t>
            </w:r>
          </w:p>
          <w:p w14:paraId="178D49E0" w14:textId="77777777" w:rsidR="00C130B3" w:rsidRDefault="00000000">
            <w:pPr>
              <w:autoSpaceDE w:val="0"/>
              <w:autoSpaceDN w:val="0"/>
              <w:spacing w:beforeLines="20" w:before="62" w:afterLines="20" w:after="62" w:line="288" w:lineRule="auto"/>
              <w:rPr>
                <w:rFonts w:ascii="仿宋" w:eastAsia="仿宋" w:hAnsi="仿宋" w:cs="宋体" w:hint="eastAsia"/>
                <w:szCs w:val="21"/>
              </w:rPr>
            </w:pPr>
            <w:r>
              <w:rPr>
                <w:rFonts w:ascii="仿宋" w:eastAsia="仿宋" w:hAnsi="仿宋" w:cs="宋体" w:hint="eastAsia"/>
                <w:szCs w:val="21"/>
              </w:rPr>
              <w:t>项目编号：</w:t>
            </w:r>
          </w:p>
          <w:p w14:paraId="2257E607" w14:textId="77777777" w:rsidR="00C130B3" w:rsidRDefault="00000000">
            <w:pPr>
              <w:autoSpaceDE w:val="0"/>
              <w:autoSpaceDN w:val="0"/>
              <w:spacing w:beforeLines="20" w:before="62" w:afterLines="20" w:after="62" w:line="288" w:lineRule="auto"/>
              <w:rPr>
                <w:rFonts w:ascii="仿宋" w:eastAsia="仿宋" w:hAnsi="仿宋" w:cs="宋体" w:hint="eastAsia"/>
                <w:szCs w:val="21"/>
              </w:rPr>
            </w:pPr>
            <w:r>
              <w:rPr>
                <w:rFonts w:ascii="仿宋" w:eastAsia="仿宋" w:hAnsi="仿宋" w:cs="宋体" w:hint="eastAsia"/>
                <w:szCs w:val="21"/>
              </w:rPr>
              <w:t>在</w:t>
            </w:r>
            <w:r>
              <w:rPr>
                <w:rFonts w:ascii="仿宋" w:eastAsia="仿宋" w:hAnsi="仿宋" w:cs="宋体" w:hint="eastAsia"/>
                <w:szCs w:val="21"/>
                <w:u w:val="single"/>
              </w:rPr>
              <w:t xml:space="preserve">    </w:t>
            </w:r>
            <w:r>
              <w:rPr>
                <w:rFonts w:ascii="仿宋" w:eastAsia="仿宋" w:hAnsi="仿宋" w:cs="宋体" w:hint="eastAsia"/>
                <w:szCs w:val="21"/>
              </w:rPr>
              <w:t>年</w:t>
            </w:r>
            <w:r>
              <w:rPr>
                <w:rFonts w:ascii="仿宋" w:eastAsia="仿宋" w:hAnsi="仿宋" w:cs="宋体" w:hint="eastAsia"/>
                <w:szCs w:val="21"/>
                <w:u w:val="single"/>
              </w:rPr>
              <w:t xml:space="preserve">    </w:t>
            </w:r>
            <w:r>
              <w:rPr>
                <w:rFonts w:ascii="仿宋" w:eastAsia="仿宋" w:hAnsi="仿宋" w:cs="宋体" w:hint="eastAsia"/>
                <w:szCs w:val="21"/>
              </w:rPr>
              <w:t>月</w:t>
            </w:r>
            <w:r>
              <w:rPr>
                <w:rFonts w:ascii="仿宋" w:eastAsia="仿宋" w:hAnsi="仿宋" w:cs="宋体" w:hint="eastAsia"/>
                <w:szCs w:val="21"/>
                <w:u w:val="single"/>
              </w:rPr>
              <w:t xml:space="preserve">    </w:t>
            </w:r>
            <w:r>
              <w:rPr>
                <w:rFonts w:ascii="仿宋" w:eastAsia="仿宋" w:hAnsi="仿宋" w:cs="宋体" w:hint="eastAsia"/>
                <w:szCs w:val="21"/>
              </w:rPr>
              <w:t>日</w:t>
            </w:r>
            <w:r>
              <w:rPr>
                <w:rFonts w:ascii="仿宋" w:eastAsia="仿宋" w:hAnsi="仿宋" w:cs="宋体" w:hint="eastAsia"/>
                <w:szCs w:val="21"/>
                <w:u w:val="single"/>
              </w:rPr>
              <w:t xml:space="preserve">    </w:t>
            </w:r>
            <w:r>
              <w:rPr>
                <w:rFonts w:ascii="仿宋" w:eastAsia="仿宋" w:hAnsi="仿宋" w:cs="宋体" w:hint="eastAsia"/>
                <w:szCs w:val="21"/>
              </w:rPr>
              <w:t>时前不得开启</w:t>
            </w:r>
          </w:p>
        </w:tc>
      </w:tr>
      <w:tr w:rsidR="00C130B3" w14:paraId="033C30A7" w14:textId="77777777">
        <w:trPr>
          <w:trHeight w:val="618"/>
          <w:jc w:val="center"/>
        </w:trPr>
        <w:tc>
          <w:tcPr>
            <w:tcW w:w="813" w:type="dxa"/>
            <w:vAlign w:val="center"/>
          </w:tcPr>
          <w:p w14:paraId="6FD981ED" w14:textId="77777777" w:rsidR="00C130B3" w:rsidRDefault="00000000">
            <w:pPr>
              <w:autoSpaceDE w:val="0"/>
              <w:autoSpaceDN w:val="0"/>
              <w:spacing w:beforeLines="20" w:before="62" w:afterLines="20" w:after="62" w:line="288" w:lineRule="auto"/>
              <w:jc w:val="center"/>
              <w:rPr>
                <w:rFonts w:ascii="仿宋" w:eastAsia="仿宋" w:hAnsi="仿宋" w:cs="宋体" w:hint="eastAsia"/>
                <w:szCs w:val="21"/>
              </w:rPr>
            </w:pPr>
            <w:r>
              <w:rPr>
                <w:rFonts w:ascii="仿宋" w:eastAsia="仿宋" w:hAnsi="仿宋" w:cs="宋体" w:hint="eastAsia"/>
                <w:szCs w:val="21"/>
              </w:rPr>
              <w:lastRenderedPageBreak/>
              <w:t>4.1.1</w:t>
            </w:r>
          </w:p>
        </w:tc>
        <w:tc>
          <w:tcPr>
            <w:tcW w:w="1699" w:type="dxa"/>
            <w:shd w:val="clear" w:color="auto" w:fill="auto"/>
            <w:vAlign w:val="center"/>
          </w:tcPr>
          <w:p w14:paraId="065A491A" w14:textId="77777777" w:rsidR="00C130B3" w:rsidRDefault="00000000">
            <w:pPr>
              <w:autoSpaceDE w:val="0"/>
              <w:autoSpaceDN w:val="0"/>
              <w:spacing w:beforeLines="20" w:before="62" w:afterLines="20" w:after="62" w:line="288" w:lineRule="auto"/>
              <w:rPr>
                <w:rFonts w:ascii="仿宋" w:eastAsia="仿宋" w:hAnsi="仿宋" w:cs="宋体" w:hint="eastAsia"/>
                <w:szCs w:val="21"/>
              </w:rPr>
            </w:pPr>
            <w:r>
              <w:rPr>
                <w:rFonts w:ascii="仿宋" w:eastAsia="仿宋" w:hAnsi="仿宋" w:cs="宋体" w:hint="eastAsia"/>
                <w:szCs w:val="21"/>
              </w:rPr>
              <w:t>投标文件递交截止时间</w:t>
            </w:r>
          </w:p>
        </w:tc>
        <w:tc>
          <w:tcPr>
            <w:tcW w:w="6097" w:type="dxa"/>
            <w:shd w:val="clear" w:color="auto" w:fill="auto"/>
            <w:vAlign w:val="center"/>
          </w:tcPr>
          <w:p w14:paraId="50B3226B" w14:textId="77777777" w:rsidR="00C130B3" w:rsidRDefault="00000000">
            <w:pPr>
              <w:autoSpaceDE w:val="0"/>
              <w:autoSpaceDN w:val="0"/>
              <w:spacing w:beforeLines="20" w:before="62" w:afterLines="20" w:after="62" w:line="288" w:lineRule="auto"/>
              <w:rPr>
                <w:rFonts w:ascii="仿宋" w:eastAsia="仿宋" w:hAnsi="仿宋" w:cs="宋体" w:hint="eastAsia"/>
                <w:szCs w:val="21"/>
              </w:rPr>
            </w:pPr>
            <w:r>
              <w:rPr>
                <w:rFonts w:ascii="仿宋" w:eastAsia="仿宋" w:hAnsi="仿宋" w:cs="宋体" w:hint="eastAsia"/>
                <w:szCs w:val="21"/>
              </w:rPr>
              <w:t>详见第一章“招标公告”</w:t>
            </w:r>
          </w:p>
        </w:tc>
      </w:tr>
      <w:tr w:rsidR="00C130B3" w14:paraId="5AFA1F2C" w14:textId="77777777">
        <w:trPr>
          <w:trHeight w:val="618"/>
          <w:jc w:val="center"/>
        </w:trPr>
        <w:tc>
          <w:tcPr>
            <w:tcW w:w="813" w:type="dxa"/>
            <w:vAlign w:val="center"/>
          </w:tcPr>
          <w:p w14:paraId="3723189D" w14:textId="77777777" w:rsidR="00C130B3" w:rsidRDefault="00000000">
            <w:pPr>
              <w:autoSpaceDE w:val="0"/>
              <w:autoSpaceDN w:val="0"/>
              <w:spacing w:beforeLines="20" w:before="62" w:afterLines="20" w:after="62" w:line="288" w:lineRule="auto"/>
              <w:jc w:val="center"/>
              <w:rPr>
                <w:rFonts w:ascii="仿宋" w:eastAsia="仿宋" w:hAnsi="仿宋" w:cs="宋体" w:hint="eastAsia"/>
                <w:szCs w:val="21"/>
              </w:rPr>
            </w:pPr>
            <w:r>
              <w:rPr>
                <w:rFonts w:ascii="仿宋" w:eastAsia="仿宋" w:hAnsi="仿宋" w:cs="宋体" w:hint="eastAsia"/>
                <w:szCs w:val="21"/>
              </w:rPr>
              <w:t>4.1.2</w:t>
            </w:r>
          </w:p>
        </w:tc>
        <w:tc>
          <w:tcPr>
            <w:tcW w:w="1699" w:type="dxa"/>
            <w:shd w:val="clear" w:color="auto" w:fill="auto"/>
            <w:vAlign w:val="center"/>
          </w:tcPr>
          <w:p w14:paraId="5873FD60" w14:textId="77777777" w:rsidR="00C130B3" w:rsidRDefault="00000000">
            <w:pPr>
              <w:autoSpaceDE w:val="0"/>
              <w:autoSpaceDN w:val="0"/>
              <w:spacing w:beforeLines="20" w:before="62" w:afterLines="20" w:after="62" w:line="288" w:lineRule="auto"/>
              <w:rPr>
                <w:rFonts w:ascii="仿宋" w:eastAsia="仿宋" w:hAnsi="仿宋" w:cs="宋体" w:hint="eastAsia"/>
                <w:szCs w:val="21"/>
              </w:rPr>
            </w:pPr>
            <w:r>
              <w:rPr>
                <w:rFonts w:ascii="仿宋" w:eastAsia="仿宋" w:hAnsi="仿宋" w:cs="宋体" w:hint="eastAsia"/>
                <w:szCs w:val="21"/>
              </w:rPr>
              <w:t>投标文件递交地点</w:t>
            </w:r>
          </w:p>
        </w:tc>
        <w:tc>
          <w:tcPr>
            <w:tcW w:w="6097" w:type="dxa"/>
            <w:shd w:val="clear" w:color="auto" w:fill="auto"/>
            <w:vAlign w:val="center"/>
          </w:tcPr>
          <w:p w14:paraId="74CC4182" w14:textId="77777777" w:rsidR="00C130B3" w:rsidRDefault="00000000">
            <w:pPr>
              <w:autoSpaceDE w:val="0"/>
              <w:autoSpaceDN w:val="0"/>
              <w:spacing w:beforeLines="20" w:before="62" w:afterLines="20" w:after="62" w:line="288" w:lineRule="auto"/>
              <w:rPr>
                <w:rFonts w:ascii="仿宋" w:eastAsia="仿宋" w:hAnsi="仿宋" w:cs="宋体" w:hint="eastAsia"/>
                <w:szCs w:val="21"/>
              </w:rPr>
            </w:pPr>
            <w:r>
              <w:rPr>
                <w:rFonts w:ascii="仿宋" w:eastAsia="仿宋" w:hAnsi="仿宋" w:cs="宋体" w:hint="eastAsia"/>
                <w:szCs w:val="21"/>
              </w:rPr>
              <w:t>详见第一章“招标公告”</w:t>
            </w:r>
          </w:p>
        </w:tc>
      </w:tr>
      <w:tr w:rsidR="00C130B3" w14:paraId="442DB7CA" w14:textId="77777777">
        <w:trPr>
          <w:trHeight w:val="618"/>
          <w:jc w:val="center"/>
        </w:trPr>
        <w:tc>
          <w:tcPr>
            <w:tcW w:w="813" w:type="dxa"/>
            <w:vAlign w:val="center"/>
          </w:tcPr>
          <w:p w14:paraId="488ABA11" w14:textId="77777777" w:rsidR="00C130B3" w:rsidRDefault="00000000">
            <w:pPr>
              <w:autoSpaceDE w:val="0"/>
              <w:autoSpaceDN w:val="0"/>
              <w:spacing w:beforeLines="20" w:before="62" w:afterLines="20" w:after="62" w:line="288" w:lineRule="auto"/>
              <w:jc w:val="center"/>
              <w:rPr>
                <w:rFonts w:ascii="仿宋" w:eastAsia="仿宋" w:hAnsi="仿宋" w:cs="宋体" w:hint="eastAsia"/>
                <w:szCs w:val="21"/>
              </w:rPr>
            </w:pPr>
            <w:r>
              <w:rPr>
                <w:rFonts w:ascii="仿宋" w:eastAsia="仿宋" w:hAnsi="仿宋" w:cs="宋体" w:hint="eastAsia"/>
                <w:szCs w:val="21"/>
              </w:rPr>
              <w:t>4.1.4</w:t>
            </w:r>
          </w:p>
        </w:tc>
        <w:tc>
          <w:tcPr>
            <w:tcW w:w="1699" w:type="dxa"/>
            <w:shd w:val="clear" w:color="auto" w:fill="auto"/>
            <w:vAlign w:val="center"/>
          </w:tcPr>
          <w:p w14:paraId="0D110B46" w14:textId="77777777" w:rsidR="00C130B3" w:rsidRDefault="00000000">
            <w:pPr>
              <w:autoSpaceDE w:val="0"/>
              <w:autoSpaceDN w:val="0"/>
              <w:spacing w:beforeLines="20" w:before="62" w:afterLines="20" w:after="62" w:line="288" w:lineRule="auto"/>
              <w:rPr>
                <w:rFonts w:ascii="仿宋" w:eastAsia="仿宋" w:hAnsi="仿宋" w:cs="宋体" w:hint="eastAsia"/>
                <w:szCs w:val="21"/>
              </w:rPr>
            </w:pPr>
            <w:r>
              <w:rPr>
                <w:rFonts w:ascii="仿宋" w:eastAsia="仿宋" w:hAnsi="仿宋" w:cs="宋体" w:hint="eastAsia"/>
                <w:szCs w:val="21"/>
              </w:rPr>
              <w:t>投标文件退还</w:t>
            </w:r>
          </w:p>
        </w:tc>
        <w:tc>
          <w:tcPr>
            <w:tcW w:w="6097" w:type="dxa"/>
            <w:shd w:val="clear" w:color="auto" w:fill="auto"/>
            <w:vAlign w:val="center"/>
          </w:tcPr>
          <w:p w14:paraId="61EA41E3" w14:textId="77777777" w:rsidR="00C130B3" w:rsidRDefault="00000000">
            <w:pPr>
              <w:autoSpaceDE w:val="0"/>
              <w:autoSpaceDN w:val="0"/>
              <w:spacing w:beforeLines="20" w:before="62" w:afterLines="20" w:after="62" w:line="288" w:lineRule="auto"/>
              <w:rPr>
                <w:rFonts w:ascii="仿宋" w:eastAsia="仿宋" w:hAnsi="仿宋" w:cs="宋体" w:hint="eastAsia"/>
                <w:szCs w:val="21"/>
              </w:rPr>
            </w:pPr>
            <w:r>
              <w:rPr>
                <w:rFonts w:ascii="仿宋" w:eastAsia="仿宋" w:hAnsi="仿宋" w:cs="宋体" w:hint="eastAsia"/>
                <w:szCs w:val="21"/>
              </w:rPr>
              <w:t>■不退还</w:t>
            </w:r>
          </w:p>
          <w:p w14:paraId="72EE89E9" w14:textId="77777777" w:rsidR="00C130B3" w:rsidRDefault="00000000">
            <w:pPr>
              <w:autoSpaceDE w:val="0"/>
              <w:autoSpaceDN w:val="0"/>
              <w:spacing w:beforeLines="20" w:before="62" w:afterLines="20" w:after="62" w:line="288" w:lineRule="auto"/>
              <w:rPr>
                <w:rFonts w:ascii="仿宋" w:eastAsia="仿宋" w:hAnsi="仿宋" w:cs="宋体" w:hint="eastAsia"/>
                <w:szCs w:val="21"/>
              </w:rPr>
            </w:pPr>
            <w:r>
              <w:rPr>
                <w:rFonts w:ascii="仿宋" w:eastAsia="仿宋" w:hAnsi="仿宋" w:cs="宋体" w:hint="eastAsia"/>
                <w:szCs w:val="21"/>
              </w:rPr>
              <w:t>□退还，投标文件退还的具体要求：</w:t>
            </w:r>
            <w:r>
              <w:rPr>
                <w:rFonts w:ascii="仿宋" w:eastAsia="仿宋" w:hAnsi="仿宋" w:cs="宋体" w:hint="eastAsia"/>
                <w:szCs w:val="21"/>
                <w:u w:val="single"/>
              </w:rPr>
              <w:t xml:space="preserve"> </w:t>
            </w:r>
            <w:r>
              <w:rPr>
                <w:rFonts w:ascii="仿宋" w:eastAsia="仿宋" w:hAnsi="仿宋" w:cs="宋体"/>
                <w:szCs w:val="21"/>
                <w:u w:val="single"/>
              </w:rPr>
              <w:t xml:space="preserve">/ </w:t>
            </w:r>
            <w:r>
              <w:rPr>
                <w:rFonts w:ascii="仿宋" w:eastAsia="仿宋" w:hAnsi="仿宋" w:cs="宋体" w:hint="eastAsia"/>
                <w:szCs w:val="21"/>
              </w:rPr>
              <w:t>。</w:t>
            </w:r>
          </w:p>
        </w:tc>
      </w:tr>
      <w:tr w:rsidR="00C130B3" w14:paraId="2841A85A" w14:textId="77777777">
        <w:trPr>
          <w:trHeight w:val="618"/>
          <w:jc w:val="center"/>
        </w:trPr>
        <w:tc>
          <w:tcPr>
            <w:tcW w:w="813" w:type="dxa"/>
            <w:vAlign w:val="center"/>
          </w:tcPr>
          <w:p w14:paraId="28F09BDF" w14:textId="77777777" w:rsidR="00C130B3" w:rsidRDefault="00000000">
            <w:pPr>
              <w:autoSpaceDE w:val="0"/>
              <w:autoSpaceDN w:val="0"/>
              <w:spacing w:beforeLines="20" w:before="62" w:afterLines="20" w:after="62" w:line="288" w:lineRule="auto"/>
              <w:jc w:val="center"/>
              <w:rPr>
                <w:rFonts w:ascii="仿宋" w:eastAsia="仿宋" w:hAnsi="仿宋" w:cs="宋体" w:hint="eastAsia"/>
                <w:szCs w:val="21"/>
              </w:rPr>
            </w:pPr>
            <w:r>
              <w:rPr>
                <w:rFonts w:ascii="仿宋" w:eastAsia="仿宋" w:hAnsi="仿宋" w:cs="宋体" w:hint="eastAsia"/>
                <w:szCs w:val="21"/>
              </w:rPr>
              <w:t>5.1</w:t>
            </w:r>
          </w:p>
        </w:tc>
        <w:tc>
          <w:tcPr>
            <w:tcW w:w="1699" w:type="dxa"/>
            <w:shd w:val="clear" w:color="auto" w:fill="auto"/>
            <w:vAlign w:val="center"/>
          </w:tcPr>
          <w:p w14:paraId="31988B89" w14:textId="77777777" w:rsidR="00C130B3" w:rsidRDefault="00000000">
            <w:pPr>
              <w:autoSpaceDE w:val="0"/>
              <w:autoSpaceDN w:val="0"/>
              <w:spacing w:beforeLines="20" w:before="62" w:afterLines="20" w:after="62" w:line="288" w:lineRule="auto"/>
              <w:rPr>
                <w:rFonts w:ascii="仿宋" w:eastAsia="仿宋" w:hAnsi="仿宋" w:cs="宋体" w:hint="eastAsia"/>
                <w:szCs w:val="21"/>
              </w:rPr>
            </w:pPr>
            <w:r>
              <w:rPr>
                <w:rFonts w:ascii="仿宋" w:eastAsia="仿宋" w:hAnsi="仿宋" w:cs="宋体" w:hint="eastAsia"/>
                <w:szCs w:val="21"/>
              </w:rPr>
              <w:t>唱价时间和地点</w:t>
            </w:r>
          </w:p>
        </w:tc>
        <w:tc>
          <w:tcPr>
            <w:tcW w:w="6097" w:type="dxa"/>
            <w:shd w:val="clear" w:color="auto" w:fill="auto"/>
            <w:vAlign w:val="center"/>
          </w:tcPr>
          <w:p w14:paraId="442DD239" w14:textId="77777777" w:rsidR="00C130B3" w:rsidRDefault="00000000">
            <w:pPr>
              <w:autoSpaceDE w:val="0"/>
              <w:autoSpaceDN w:val="0"/>
              <w:spacing w:beforeLines="20" w:before="62" w:afterLines="20" w:after="62" w:line="288" w:lineRule="auto"/>
              <w:rPr>
                <w:rFonts w:ascii="仿宋" w:eastAsia="仿宋" w:hAnsi="仿宋" w:cs="宋体" w:hint="eastAsia"/>
                <w:szCs w:val="21"/>
              </w:rPr>
            </w:pPr>
            <w:r>
              <w:rPr>
                <w:rFonts w:ascii="仿宋" w:eastAsia="仿宋" w:hAnsi="仿宋" w:cs="宋体" w:hint="eastAsia"/>
                <w:szCs w:val="21"/>
              </w:rPr>
              <w:t>同投标文件递交截止时间和地点</w:t>
            </w:r>
          </w:p>
          <w:p w14:paraId="2CE6AB2D" w14:textId="77777777" w:rsidR="00C130B3" w:rsidRDefault="00000000">
            <w:pPr>
              <w:autoSpaceDE w:val="0"/>
              <w:autoSpaceDN w:val="0"/>
              <w:spacing w:beforeLines="20" w:before="62" w:afterLines="20" w:after="62" w:line="288" w:lineRule="auto"/>
              <w:rPr>
                <w:rFonts w:ascii="仿宋" w:eastAsia="仿宋" w:hAnsi="仿宋" w:cs="宋体" w:hint="eastAsia"/>
                <w:szCs w:val="21"/>
              </w:rPr>
            </w:pPr>
            <w:r>
              <w:rPr>
                <w:rFonts w:ascii="仿宋" w:eastAsia="仿宋" w:hAnsi="仿宋" w:cs="宋体" w:hint="eastAsia"/>
                <w:szCs w:val="21"/>
              </w:rPr>
              <w:t>注：若至本项目投标文件递交截止时间，成功递交投标文件的投标人家数＜3家，则本项目招标失败。</w:t>
            </w:r>
          </w:p>
        </w:tc>
      </w:tr>
      <w:tr w:rsidR="00C130B3" w14:paraId="4C4B79B2" w14:textId="77777777">
        <w:trPr>
          <w:trHeight w:val="618"/>
          <w:jc w:val="center"/>
        </w:trPr>
        <w:tc>
          <w:tcPr>
            <w:tcW w:w="813" w:type="dxa"/>
            <w:vAlign w:val="center"/>
          </w:tcPr>
          <w:p w14:paraId="79E457B6" w14:textId="77777777" w:rsidR="00C130B3" w:rsidRDefault="00000000">
            <w:pPr>
              <w:autoSpaceDE w:val="0"/>
              <w:autoSpaceDN w:val="0"/>
              <w:spacing w:beforeLines="20" w:before="62" w:afterLines="20" w:after="62" w:line="288" w:lineRule="auto"/>
              <w:jc w:val="center"/>
              <w:rPr>
                <w:rFonts w:ascii="仿宋" w:eastAsia="仿宋" w:hAnsi="仿宋" w:cs="宋体" w:hint="eastAsia"/>
                <w:szCs w:val="21"/>
              </w:rPr>
            </w:pPr>
            <w:r>
              <w:rPr>
                <w:rFonts w:ascii="仿宋" w:eastAsia="仿宋" w:hAnsi="仿宋" w:cs="宋体" w:hint="eastAsia"/>
                <w:szCs w:val="21"/>
              </w:rPr>
              <w:t>6.1.1</w:t>
            </w:r>
          </w:p>
        </w:tc>
        <w:tc>
          <w:tcPr>
            <w:tcW w:w="1699" w:type="dxa"/>
            <w:shd w:val="clear" w:color="auto" w:fill="auto"/>
            <w:vAlign w:val="center"/>
          </w:tcPr>
          <w:p w14:paraId="4805EB36" w14:textId="77777777" w:rsidR="00C130B3" w:rsidRDefault="00000000">
            <w:pPr>
              <w:autoSpaceDE w:val="0"/>
              <w:autoSpaceDN w:val="0"/>
              <w:spacing w:beforeLines="20" w:before="62" w:afterLines="20" w:after="62" w:line="288" w:lineRule="auto"/>
              <w:rPr>
                <w:rFonts w:ascii="仿宋" w:eastAsia="仿宋" w:hAnsi="仿宋" w:cs="宋体" w:hint="eastAsia"/>
                <w:szCs w:val="21"/>
              </w:rPr>
            </w:pPr>
            <w:r>
              <w:rPr>
                <w:rFonts w:ascii="仿宋" w:eastAsia="仿宋" w:hAnsi="仿宋" w:cs="宋体" w:hint="eastAsia"/>
                <w:szCs w:val="21"/>
              </w:rPr>
              <w:t>评标委员会组成人数</w:t>
            </w:r>
          </w:p>
        </w:tc>
        <w:tc>
          <w:tcPr>
            <w:tcW w:w="6097" w:type="dxa"/>
            <w:shd w:val="clear" w:color="auto" w:fill="auto"/>
            <w:vAlign w:val="center"/>
          </w:tcPr>
          <w:p w14:paraId="261D4777" w14:textId="77777777" w:rsidR="00C130B3" w:rsidRDefault="00000000">
            <w:pPr>
              <w:autoSpaceDE w:val="0"/>
              <w:autoSpaceDN w:val="0"/>
              <w:spacing w:beforeLines="20" w:before="62" w:afterLines="20" w:after="62" w:line="288" w:lineRule="auto"/>
              <w:rPr>
                <w:rFonts w:ascii="仿宋" w:eastAsia="仿宋" w:hAnsi="仿宋" w:cs="宋体" w:hint="eastAsia"/>
                <w:szCs w:val="21"/>
              </w:rPr>
            </w:pPr>
            <w:r>
              <w:rPr>
                <w:rFonts w:ascii="仿宋" w:eastAsia="仿宋" w:hAnsi="仿宋" w:cs="宋体" w:hint="eastAsia"/>
                <w:szCs w:val="21"/>
              </w:rPr>
              <w:t>5人或以上单数</w:t>
            </w:r>
          </w:p>
        </w:tc>
      </w:tr>
      <w:tr w:rsidR="00C130B3" w14:paraId="4E52D33B" w14:textId="77777777">
        <w:trPr>
          <w:trHeight w:val="618"/>
          <w:jc w:val="center"/>
        </w:trPr>
        <w:tc>
          <w:tcPr>
            <w:tcW w:w="813" w:type="dxa"/>
            <w:vAlign w:val="center"/>
          </w:tcPr>
          <w:p w14:paraId="068876DD" w14:textId="77777777" w:rsidR="00C130B3" w:rsidRDefault="00000000">
            <w:pPr>
              <w:autoSpaceDE w:val="0"/>
              <w:autoSpaceDN w:val="0"/>
              <w:spacing w:beforeLines="20" w:before="62" w:afterLines="20" w:after="62" w:line="288" w:lineRule="auto"/>
              <w:jc w:val="center"/>
              <w:rPr>
                <w:rFonts w:ascii="仿宋" w:eastAsia="仿宋" w:hAnsi="仿宋" w:cs="宋体" w:hint="eastAsia"/>
                <w:szCs w:val="21"/>
              </w:rPr>
            </w:pPr>
            <w:r>
              <w:rPr>
                <w:rFonts w:ascii="仿宋" w:eastAsia="仿宋" w:hAnsi="仿宋" w:cs="宋体" w:hint="eastAsia"/>
                <w:szCs w:val="21"/>
              </w:rPr>
              <w:t>6.3</w:t>
            </w:r>
          </w:p>
        </w:tc>
        <w:tc>
          <w:tcPr>
            <w:tcW w:w="1699" w:type="dxa"/>
            <w:shd w:val="clear" w:color="auto" w:fill="auto"/>
            <w:vAlign w:val="center"/>
          </w:tcPr>
          <w:p w14:paraId="3C449D8E" w14:textId="77777777" w:rsidR="00C130B3" w:rsidRDefault="00000000">
            <w:pPr>
              <w:autoSpaceDE w:val="0"/>
              <w:autoSpaceDN w:val="0"/>
              <w:spacing w:beforeLines="20" w:before="62" w:afterLines="20" w:after="62" w:line="288" w:lineRule="auto"/>
              <w:rPr>
                <w:rFonts w:ascii="仿宋" w:eastAsia="仿宋" w:hAnsi="仿宋" w:cs="宋体" w:hint="eastAsia"/>
                <w:szCs w:val="21"/>
              </w:rPr>
            </w:pPr>
            <w:r>
              <w:rPr>
                <w:rFonts w:ascii="仿宋" w:eastAsia="仿宋" w:hAnsi="仿宋" w:cs="宋体" w:hint="eastAsia"/>
                <w:szCs w:val="21"/>
              </w:rPr>
              <w:t>评审方法</w:t>
            </w:r>
          </w:p>
        </w:tc>
        <w:tc>
          <w:tcPr>
            <w:tcW w:w="6097" w:type="dxa"/>
            <w:shd w:val="clear" w:color="auto" w:fill="auto"/>
            <w:vAlign w:val="center"/>
          </w:tcPr>
          <w:p w14:paraId="2F5D1CF0" w14:textId="77777777" w:rsidR="00C130B3" w:rsidRDefault="00000000">
            <w:pPr>
              <w:autoSpaceDE w:val="0"/>
              <w:autoSpaceDN w:val="0"/>
              <w:spacing w:beforeLines="20" w:before="62" w:afterLines="20" w:after="62" w:line="288" w:lineRule="auto"/>
              <w:rPr>
                <w:rFonts w:ascii="仿宋" w:eastAsia="仿宋" w:hAnsi="仿宋" w:cs="宋体" w:hint="eastAsia"/>
                <w:szCs w:val="21"/>
              </w:rPr>
            </w:pPr>
            <w:r>
              <w:rPr>
                <w:rFonts w:ascii="仿宋" w:eastAsia="仿宋" w:hAnsi="仿宋" w:cs="宋体" w:hint="eastAsia"/>
                <w:szCs w:val="21"/>
              </w:rPr>
              <w:t>□经评审的最低价法</w:t>
            </w:r>
          </w:p>
          <w:p w14:paraId="222C008D" w14:textId="77777777" w:rsidR="00C130B3" w:rsidRDefault="00000000">
            <w:pPr>
              <w:autoSpaceDE w:val="0"/>
              <w:autoSpaceDN w:val="0"/>
              <w:spacing w:beforeLines="20" w:before="62" w:afterLines="20" w:after="62" w:line="288" w:lineRule="auto"/>
              <w:rPr>
                <w:rFonts w:ascii="仿宋" w:eastAsia="仿宋" w:hAnsi="仿宋" w:cs="宋体" w:hint="eastAsia"/>
                <w:szCs w:val="21"/>
              </w:rPr>
            </w:pPr>
            <w:r>
              <w:rPr>
                <w:rFonts w:ascii="仿宋" w:eastAsia="仿宋" w:hAnsi="仿宋" w:cs="宋体" w:hint="eastAsia"/>
                <w:szCs w:val="21"/>
              </w:rPr>
              <w:t>■综合评估法</w:t>
            </w:r>
          </w:p>
          <w:p w14:paraId="0D1DE124" w14:textId="77777777" w:rsidR="00C130B3" w:rsidRDefault="00000000">
            <w:pPr>
              <w:autoSpaceDE w:val="0"/>
              <w:autoSpaceDN w:val="0"/>
              <w:spacing w:beforeLines="20" w:before="62" w:afterLines="20" w:after="62" w:line="288" w:lineRule="auto"/>
              <w:rPr>
                <w:rFonts w:ascii="仿宋" w:eastAsia="仿宋" w:hAnsi="仿宋" w:cs="宋体" w:hint="eastAsia"/>
                <w:szCs w:val="21"/>
              </w:rPr>
            </w:pPr>
            <w:r>
              <w:rPr>
                <w:rFonts w:ascii="仿宋" w:eastAsia="仿宋" w:hAnsi="仿宋" w:cs="宋体" w:hint="eastAsia"/>
                <w:szCs w:val="21"/>
              </w:rPr>
              <w:t>□其他：</w:t>
            </w:r>
            <w:r>
              <w:rPr>
                <w:rFonts w:ascii="仿宋" w:eastAsia="仿宋" w:hAnsi="仿宋" w:cs="宋体" w:hint="eastAsia"/>
                <w:szCs w:val="21"/>
                <w:u w:val="single"/>
              </w:rPr>
              <w:t xml:space="preserve"> </w:t>
            </w:r>
            <w:r>
              <w:rPr>
                <w:rFonts w:ascii="仿宋" w:eastAsia="仿宋" w:hAnsi="仿宋" w:cs="宋体"/>
                <w:szCs w:val="21"/>
                <w:u w:val="single"/>
              </w:rPr>
              <w:t xml:space="preserve">/ </w:t>
            </w:r>
            <w:r>
              <w:rPr>
                <w:rFonts w:ascii="仿宋" w:eastAsia="仿宋" w:hAnsi="仿宋" w:cs="宋体" w:hint="eastAsia"/>
                <w:szCs w:val="21"/>
              </w:rPr>
              <w:t>。</w:t>
            </w:r>
          </w:p>
        </w:tc>
      </w:tr>
      <w:tr w:rsidR="00C130B3" w14:paraId="11710F00" w14:textId="77777777" w:rsidTr="0071577B">
        <w:trPr>
          <w:trHeight w:val="366"/>
          <w:jc w:val="center"/>
        </w:trPr>
        <w:tc>
          <w:tcPr>
            <w:tcW w:w="813" w:type="dxa"/>
            <w:vAlign w:val="center"/>
          </w:tcPr>
          <w:p w14:paraId="5A7E5E44" w14:textId="77777777" w:rsidR="00C130B3" w:rsidRDefault="00000000">
            <w:pPr>
              <w:autoSpaceDE w:val="0"/>
              <w:autoSpaceDN w:val="0"/>
              <w:spacing w:beforeLines="20" w:before="62" w:afterLines="20" w:after="62" w:line="288" w:lineRule="auto"/>
              <w:jc w:val="center"/>
              <w:rPr>
                <w:rFonts w:ascii="仿宋" w:eastAsia="仿宋" w:hAnsi="仿宋" w:cs="宋体" w:hint="eastAsia"/>
                <w:szCs w:val="21"/>
              </w:rPr>
            </w:pPr>
            <w:r>
              <w:rPr>
                <w:rFonts w:ascii="仿宋" w:eastAsia="仿宋" w:hAnsi="仿宋" w:cs="宋体" w:hint="eastAsia"/>
                <w:szCs w:val="21"/>
              </w:rPr>
              <w:t xml:space="preserve">6.4 </w:t>
            </w:r>
          </w:p>
        </w:tc>
        <w:tc>
          <w:tcPr>
            <w:tcW w:w="1699" w:type="dxa"/>
            <w:shd w:val="clear" w:color="auto" w:fill="auto"/>
            <w:vAlign w:val="center"/>
          </w:tcPr>
          <w:p w14:paraId="3CF33CC2" w14:textId="77777777" w:rsidR="00C130B3" w:rsidRDefault="00000000">
            <w:pPr>
              <w:autoSpaceDE w:val="0"/>
              <w:autoSpaceDN w:val="0"/>
              <w:spacing w:beforeLines="20" w:before="62" w:afterLines="20" w:after="62" w:line="288" w:lineRule="auto"/>
              <w:rPr>
                <w:rFonts w:ascii="仿宋" w:eastAsia="仿宋" w:hAnsi="仿宋" w:cs="宋体" w:hint="eastAsia"/>
                <w:szCs w:val="21"/>
              </w:rPr>
            </w:pPr>
            <w:r>
              <w:rPr>
                <w:rFonts w:ascii="仿宋" w:eastAsia="仿宋" w:hAnsi="仿宋" w:cs="宋体" w:hint="eastAsia"/>
                <w:szCs w:val="21"/>
              </w:rPr>
              <w:t>中标候选人推荐原则</w:t>
            </w:r>
          </w:p>
        </w:tc>
        <w:tc>
          <w:tcPr>
            <w:tcW w:w="6097" w:type="dxa"/>
            <w:shd w:val="clear" w:color="auto" w:fill="auto"/>
            <w:vAlign w:val="center"/>
          </w:tcPr>
          <w:p w14:paraId="5A6EA116" w14:textId="77777777" w:rsidR="00C130B3" w:rsidRDefault="00000000">
            <w:pPr>
              <w:autoSpaceDE w:val="0"/>
              <w:autoSpaceDN w:val="0"/>
              <w:spacing w:beforeLines="20" w:before="62" w:afterLines="20" w:after="62" w:line="288" w:lineRule="auto"/>
              <w:rPr>
                <w:rFonts w:ascii="仿宋" w:eastAsia="仿宋" w:hAnsi="仿宋" w:cs="宋体" w:hint="eastAsia"/>
                <w:szCs w:val="21"/>
              </w:rPr>
            </w:pPr>
            <w:bookmarkStart w:id="12" w:name="_Toc346159396"/>
            <w:r>
              <w:rPr>
                <w:rFonts w:ascii="仿宋" w:eastAsia="仿宋" w:hAnsi="仿宋" w:cs="宋体" w:hint="eastAsia"/>
                <w:szCs w:val="21"/>
              </w:rPr>
              <w:t>本条款增加如下内容：</w:t>
            </w:r>
            <w:bookmarkEnd w:id="12"/>
          </w:p>
          <w:p w14:paraId="6126B530" w14:textId="77777777" w:rsidR="00C130B3" w:rsidRDefault="00000000">
            <w:pPr>
              <w:autoSpaceDE w:val="0"/>
              <w:autoSpaceDN w:val="0"/>
              <w:spacing w:beforeLines="20" w:before="62" w:afterLines="20" w:after="62" w:line="288" w:lineRule="auto"/>
              <w:rPr>
                <w:rFonts w:ascii="仿宋" w:eastAsia="仿宋" w:hAnsi="仿宋" w:cs="宋体" w:hint="eastAsia"/>
                <w:szCs w:val="21"/>
              </w:rPr>
            </w:pPr>
            <w:r>
              <w:rPr>
                <w:rFonts w:ascii="仿宋" w:eastAsia="仿宋" w:hAnsi="仿宋" w:cs="宋体" w:hint="eastAsia"/>
                <w:szCs w:val="21"/>
              </w:rPr>
              <w:t>1、本项目推荐三名中标候选人，根据综合得分由高到低进行排名，推荐排名第一名为第一中标候选人，排名第二名为第二中标候选人，排名第三名的投标人为第三中标候选人。</w:t>
            </w:r>
          </w:p>
          <w:p w14:paraId="2501D75E" w14:textId="77777777" w:rsidR="00C130B3" w:rsidRDefault="00000000">
            <w:pPr>
              <w:autoSpaceDE w:val="0"/>
              <w:autoSpaceDN w:val="0"/>
              <w:spacing w:beforeLines="20" w:before="62" w:afterLines="20" w:after="62" w:line="288" w:lineRule="auto"/>
              <w:rPr>
                <w:rFonts w:ascii="仿宋" w:eastAsia="仿宋" w:hAnsi="仿宋" w:cs="宋体" w:hint="eastAsia"/>
                <w:szCs w:val="21"/>
              </w:rPr>
            </w:pPr>
            <w:r>
              <w:rPr>
                <w:rFonts w:ascii="仿宋" w:eastAsia="仿宋" w:hAnsi="仿宋" w:cs="宋体" w:hint="eastAsia"/>
                <w:szCs w:val="21"/>
              </w:rPr>
              <w:t>2、评标委员会依据综合打分结果进行排序，综合得分相同的，</w:t>
            </w:r>
            <w:r>
              <w:rPr>
                <w:rFonts w:ascii="仿宋" w:eastAsia="仿宋" w:hAnsi="仿宋" w:hint="eastAsia"/>
              </w:rPr>
              <w:t>以投标报价低的优先</w:t>
            </w:r>
            <w:r>
              <w:rPr>
                <w:rFonts w:ascii="仿宋" w:eastAsia="仿宋" w:hAnsi="仿宋" w:cs="宋体" w:hint="eastAsia"/>
                <w:szCs w:val="21"/>
              </w:rPr>
              <w:t>；投标价格相同的，以技术得分高者排名优先；若技术、商务得分也相同的，由评标委员会投票决定推选中标候选人。</w:t>
            </w:r>
          </w:p>
          <w:p w14:paraId="52AFFE53" w14:textId="77777777" w:rsidR="00C130B3" w:rsidRDefault="00000000">
            <w:pPr>
              <w:autoSpaceDE w:val="0"/>
              <w:autoSpaceDN w:val="0"/>
              <w:spacing w:beforeLines="20" w:before="62" w:afterLines="20" w:after="62" w:line="288" w:lineRule="auto"/>
              <w:rPr>
                <w:rFonts w:ascii="仿宋" w:eastAsia="仿宋" w:hAnsi="仿宋" w:cs="宋体" w:hint="eastAsia"/>
                <w:szCs w:val="21"/>
              </w:rPr>
            </w:pPr>
            <w:r>
              <w:rPr>
                <w:rFonts w:ascii="仿宋" w:eastAsia="仿宋" w:hAnsi="仿宋" w:cs="宋体" w:hint="eastAsia"/>
                <w:szCs w:val="21"/>
              </w:rPr>
              <w:t>3、若排名前两名的中标候选人放弃中标、因不可抗力不能履行合同、不按照招标文件要求提交履约保证金，或者被查实存在影响中标结果的违法行为等情形，不符合中标条件的，招标人可以按照评标委员会推荐的中标候选人名单排序依次确定其他中标候选人为中标人，也可以重新招标。</w:t>
            </w:r>
          </w:p>
          <w:p w14:paraId="44BC9370" w14:textId="77777777" w:rsidR="00C130B3" w:rsidRDefault="00000000">
            <w:pPr>
              <w:autoSpaceDE w:val="0"/>
              <w:autoSpaceDN w:val="0"/>
              <w:spacing w:beforeLines="20" w:before="62" w:afterLines="20" w:after="62" w:line="288" w:lineRule="auto"/>
              <w:rPr>
                <w:rFonts w:ascii="仿宋" w:eastAsia="仿宋" w:hAnsi="仿宋" w:cs="宋体" w:hint="eastAsia"/>
                <w:szCs w:val="21"/>
              </w:rPr>
            </w:pPr>
            <w:r>
              <w:rPr>
                <w:rFonts w:ascii="仿宋" w:eastAsia="仿宋" w:hAnsi="仿宋" w:cs="宋体" w:hint="eastAsia"/>
                <w:szCs w:val="21"/>
              </w:rPr>
              <w:t>注：若本项目经评标委员会初步评审，合格投标人家数</w:t>
            </w:r>
            <w:r w:rsidR="0071577B">
              <w:rPr>
                <w:rFonts w:ascii="仿宋" w:eastAsia="仿宋" w:hAnsi="仿宋" w:cs="宋体" w:hint="eastAsia"/>
                <w:szCs w:val="21"/>
              </w:rPr>
              <w:t>＜</w:t>
            </w:r>
            <w:r>
              <w:rPr>
                <w:rFonts w:ascii="仿宋" w:eastAsia="仿宋" w:hAnsi="仿宋" w:cs="宋体" w:hint="eastAsia"/>
                <w:szCs w:val="21"/>
              </w:rPr>
              <w:t>3家时，</w:t>
            </w:r>
            <w:r>
              <w:rPr>
                <w:rFonts w:ascii="仿宋" w:eastAsia="仿宋" w:hAnsi="仿宋" w:cs="宋体" w:hint="eastAsia"/>
                <w:szCs w:val="21"/>
              </w:rPr>
              <w:lastRenderedPageBreak/>
              <w:t>则招标失败。</w:t>
            </w:r>
          </w:p>
        </w:tc>
      </w:tr>
      <w:tr w:rsidR="00C130B3" w14:paraId="6BEBFF27" w14:textId="77777777">
        <w:trPr>
          <w:trHeight w:val="618"/>
          <w:jc w:val="center"/>
        </w:trPr>
        <w:tc>
          <w:tcPr>
            <w:tcW w:w="813" w:type="dxa"/>
            <w:vAlign w:val="center"/>
          </w:tcPr>
          <w:p w14:paraId="39592846" w14:textId="77777777" w:rsidR="00C130B3" w:rsidRDefault="00000000">
            <w:pPr>
              <w:autoSpaceDE w:val="0"/>
              <w:autoSpaceDN w:val="0"/>
              <w:spacing w:beforeLines="20" w:before="62" w:afterLines="20" w:after="62" w:line="288" w:lineRule="auto"/>
              <w:jc w:val="center"/>
              <w:rPr>
                <w:rFonts w:ascii="仿宋" w:eastAsia="仿宋" w:hAnsi="仿宋" w:cs="宋体" w:hint="eastAsia"/>
                <w:szCs w:val="21"/>
              </w:rPr>
            </w:pPr>
            <w:r>
              <w:rPr>
                <w:rFonts w:ascii="仿宋" w:eastAsia="仿宋" w:hAnsi="仿宋" w:cs="宋体" w:hint="eastAsia"/>
                <w:szCs w:val="21"/>
              </w:rPr>
              <w:lastRenderedPageBreak/>
              <w:t>7.1.1</w:t>
            </w:r>
          </w:p>
        </w:tc>
        <w:tc>
          <w:tcPr>
            <w:tcW w:w="1699" w:type="dxa"/>
            <w:shd w:val="clear" w:color="auto" w:fill="auto"/>
            <w:vAlign w:val="center"/>
          </w:tcPr>
          <w:p w14:paraId="2C6AE4E4" w14:textId="77777777" w:rsidR="00C130B3" w:rsidRDefault="00000000">
            <w:pPr>
              <w:autoSpaceDE w:val="0"/>
              <w:autoSpaceDN w:val="0"/>
              <w:spacing w:beforeLines="20" w:before="62" w:afterLines="20" w:after="62" w:line="288" w:lineRule="auto"/>
              <w:rPr>
                <w:rFonts w:ascii="仿宋" w:eastAsia="仿宋" w:hAnsi="仿宋" w:cs="宋体" w:hint="eastAsia"/>
                <w:szCs w:val="21"/>
              </w:rPr>
            </w:pPr>
            <w:r>
              <w:rPr>
                <w:rFonts w:ascii="仿宋" w:eastAsia="仿宋" w:hAnsi="仿宋" w:cs="宋体" w:hint="eastAsia"/>
                <w:b/>
                <w:bCs/>
                <w:szCs w:val="21"/>
              </w:rPr>
              <w:t>★</w:t>
            </w:r>
            <w:r>
              <w:rPr>
                <w:rFonts w:ascii="仿宋" w:eastAsia="仿宋" w:hAnsi="仿宋" w:cs="宋体" w:hint="eastAsia"/>
                <w:szCs w:val="21"/>
              </w:rPr>
              <w:t>中标人数量</w:t>
            </w:r>
          </w:p>
        </w:tc>
        <w:tc>
          <w:tcPr>
            <w:tcW w:w="6097" w:type="dxa"/>
            <w:shd w:val="clear" w:color="auto" w:fill="auto"/>
            <w:vAlign w:val="center"/>
          </w:tcPr>
          <w:p w14:paraId="1BDBC20B" w14:textId="77777777" w:rsidR="00C130B3" w:rsidRDefault="00000000">
            <w:pPr>
              <w:autoSpaceDE w:val="0"/>
              <w:autoSpaceDN w:val="0"/>
              <w:spacing w:beforeLines="20" w:before="62" w:afterLines="20" w:after="62" w:line="288" w:lineRule="auto"/>
              <w:rPr>
                <w:rFonts w:ascii="仿宋" w:eastAsia="仿宋" w:hAnsi="仿宋" w:cs="宋体" w:hint="eastAsia"/>
                <w:szCs w:val="21"/>
              </w:rPr>
            </w:pPr>
            <w:r>
              <w:rPr>
                <w:rFonts w:ascii="仿宋" w:eastAsia="仿宋" w:hAnsi="仿宋" w:cs="宋体" w:hint="eastAsia"/>
                <w:szCs w:val="21"/>
              </w:rPr>
              <w:t>中标人数量：</w:t>
            </w:r>
            <w:r>
              <w:rPr>
                <w:rFonts w:ascii="仿宋" w:eastAsia="仿宋" w:hAnsi="仿宋" w:cs="宋体" w:hint="eastAsia"/>
                <w:szCs w:val="21"/>
                <w:u w:val="single"/>
              </w:rPr>
              <w:t>选取2家中标人</w:t>
            </w:r>
            <w:r>
              <w:rPr>
                <w:rFonts w:ascii="仿宋" w:eastAsia="仿宋" w:hAnsi="仿宋" w:cs="宋体" w:hint="eastAsia"/>
                <w:szCs w:val="21"/>
              </w:rPr>
              <w:t>。</w:t>
            </w:r>
          </w:p>
          <w:p w14:paraId="58AFD0D9" w14:textId="77777777" w:rsidR="00C130B3" w:rsidRDefault="00C90CE0">
            <w:pPr>
              <w:autoSpaceDE w:val="0"/>
              <w:autoSpaceDN w:val="0"/>
              <w:spacing w:beforeLines="20" w:before="62" w:afterLines="20" w:after="62" w:line="288" w:lineRule="auto"/>
              <w:rPr>
                <w:rFonts w:ascii="仿宋" w:eastAsia="仿宋" w:hAnsi="仿宋" w:cs="宋体" w:hint="eastAsia"/>
                <w:szCs w:val="21"/>
              </w:rPr>
            </w:pPr>
            <w:r>
              <w:rPr>
                <w:rFonts w:ascii="仿宋" w:eastAsia="仿宋" w:hAnsi="仿宋" w:cs="宋体" w:hint="eastAsia"/>
                <w:szCs w:val="21"/>
              </w:rPr>
              <w:t>注：（1）本项目按照实际采购订单进行结算，优先签订排名第一的中标人。（2）</w:t>
            </w:r>
            <w:r w:rsidRPr="00217E84">
              <w:rPr>
                <w:rFonts w:ascii="仿宋" w:eastAsia="仿宋" w:hAnsi="仿宋" w:cs="宋体" w:hint="eastAsia"/>
                <w:szCs w:val="21"/>
              </w:rPr>
              <w:t>对于排名第二的中标人</w:t>
            </w:r>
            <w:r>
              <w:rPr>
                <w:rFonts w:ascii="仿宋" w:eastAsia="仿宋" w:hAnsi="仿宋" w:cs="宋体" w:hint="eastAsia"/>
                <w:szCs w:val="21"/>
              </w:rPr>
              <w:t>，</w:t>
            </w:r>
            <w:r w:rsidRPr="00217E84">
              <w:rPr>
                <w:rFonts w:ascii="仿宋" w:eastAsia="仿宋" w:hAnsi="仿宋" w:cs="宋体" w:hint="eastAsia"/>
                <w:szCs w:val="21"/>
              </w:rPr>
              <w:t>不作出获得采购订单的承诺</w:t>
            </w:r>
            <w:r w:rsidR="00AA27E5">
              <w:rPr>
                <w:rFonts w:ascii="仿宋" w:eastAsia="仿宋" w:hAnsi="仿宋" w:cs="宋体" w:hint="eastAsia"/>
                <w:szCs w:val="21"/>
              </w:rPr>
              <w:t>，</w:t>
            </w:r>
            <w:r w:rsidR="00266D5D" w:rsidRPr="00266D5D">
              <w:rPr>
                <w:rFonts w:ascii="仿宋" w:eastAsia="仿宋" w:hAnsi="仿宋" w:cs="宋体" w:hint="eastAsia"/>
                <w:szCs w:val="21"/>
              </w:rPr>
              <w:t>以采购人</w:t>
            </w:r>
            <w:r w:rsidR="00266D5D">
              <w:rPr>
                <w:rFonts w:ascii="仿宋" w:eastAsia="仿宋" w:hAnsi="仿宋" w:cs="宋体" w:hint="eastAsia"/>
                <w:szCs w:val="21"/>
              </w:rPr>
              <w:t>实际下单情况</w:t>
            </w:r>
            <w:r w:rsidR="00266D5D" w:rsidRPr="00266D5D">
              <w:rPr>
                <w:rFonts w:ascii="仿宋" w:eastAsia="仿宋" w:hAnsi="仿宋" w:cs="宋体" w:hint="eastAsia"/>
                <w:szCs w:val="21"/>
              </w:rPr>
              <w:t>为准</w:t>
            </w:r>
            <w:r>
              <w:rPr>
                <w:rFonts w:ascii="仿宋" w:eastAsia="仿宋" w:hAnsi="仿宋" w:cs="宋体" w:hint="eastAsia"/>
                <w:szCs w:val="21"/>
              </w:rPr>
              <w:t>。</w:t>
            </w:r>
            <w:r w:rsidRPr="00C90CE0">
              <w:rPr>
                <w:rFonts w:ascii="仿宋" w:eastAsia="仿宋" w:hAnsi="仿宋" w:cs="宋体" w:hint="eastAsia"/>
                <w:szCs w:val="21"/>
              </w:rPr>
              <w:t>如</w:t>
            </w:r>
            <w:r w:rsidRPr="00217E84">
              <w:rPr>
                <w:rFonts w:ascii="仿宋" w:eastAsia="仿宋" w:hAnsi="仿宋" w:cs="宋体" w:hint="eastAsia"/>
                <w:szCs w:val="21"/>
              </w:rPr>
              <w:t>排名第二的中标人</w:t>
            </w:r>
            <w:r w:rsidRPr="00C90CE0">
              <w:rPr>
                <w:rFonts w:ascii="仿宋" w:eastAsia="仿宋" w:hAnsi="仿宋" w:cs="宋体" w:hint="eastAsia"/>
                <w:szCs w:val="21"/>
              </w:rPr>
              <w:t>在合同有效期内未获得采购订单，不得追究</w:t>
            </w:r>
            <w:r>
              <w:rPr>
                <w:rFonts w:ascii="仿宋" w:eastAsia="仿宋" w:hAnsi="仿宋" w:cs="宋体" w:hint="eastAsia"/>
                <w:szCs w:val="21"/>
              </w:rPr>
              <w:t>招标人</w:t>
            </w:r>
            <w:r w:rsidRPr="00C90CE0">
              <w:rPr>
                <w:rFonts w:ascii="仿宋" w:eastAsia="仿宋" w:hAnsi="仿宋" w:cs="宋体" w:hint="eastAsia"/>
                <w:szCs w:val="21"/>
              </w:rPr>
              <w:t>责任</w:t>
            </w:r>
            <w:r>
              <w:rPr>
                <w:rFonts w:ascii="仿宋" w:eastAsia="仿宋" w:hAnsi="仿宋" w:cs="宋体" w:hint="eastAsia"/>
                <w:szCs w:val="21"/>
              </w:rPr>
              <w:t>。</w:t>
            </w:r>
          </w:p>
        </w:tc>
      </w:tr>
      <w:tr w:rsidR="00C130B3" w14:paraId="033F463C" w14:textId="77777777">
        <w:trPr>
          <w:trHeight w:val="618"/>
          <w:jc w:val="center"/>
        </w:trPr>
        <w:tc>
          <w:tcPr>
            <w:tcW w:w="813" w:type="dxa"/>
            <w:vAlign w:val="center"/>
          </w:tcPr>
          <w:p w14:paraId="57A871B4" w14:textId="77777777" w:rsidR="00C130B3" w:rsidRDefault="00000000">
            <w:pPr>
              <w:autoSpaceDE w:val="0"/>
              <w:autoSpaceDN w:val="0"/>
              <w:spacing w:beforeLines="20" w:before="62" w:afterLines="20" w:after="62" w:line="288" w:lineRule="auto"/>
              <w:jc w:val="center"/>
              <w:rPr>
                <w:rFonts w:ascii="仿宋" w:eastAsia="仿宋" w:hAnsi="仿宋" w:cs="宋体" w:hint="eastAsia"/>
                <w:szCs w:val="21"/>
              </w:rPr>
            </w:pPr>
            <w:r>
              <w:rPr>
                <w:rFonts w:ascii="仿宋" w:eastAsia="仿宋" w:hAnsi="仿宋" w:cs="宋体" w:hint="eastAsia"/>
                <w:szCs w:val="21"/>
              </w:rPr>
              <w:t>7.1.2</w:t>
            </w:r>
          </w:p>
        </w:tc>
        <w:tc>
          <w:tcPr>
            <w:tcW w:w="1699" w:type="dxa"/>
            <w:shd w:val="clear" w:color="auto" w:fill="auto"/>
            <w:vAlign w:val="center"/>
          </w:tcPr>
          <w:p w14:paraId="741EEE03" w14:textId="77777777" w:rsidR="00C130B3" w:rsidRDefault="00000000">
            <w:pPr>
              <w:autoSpaceDE w:val="0"/>
              <w:autoSpaceDN w:val="0"/>
              <w:spacing w:beforeLines="20" w:before="62" w:afterLines="20" w:after="62" w:line="288" w:lineRule="auto"/>
              <w:rPr>
                <w:rFonts w:ascii="仿宋" w:eastAsia="仿宋" w:hAnsi="仿宋" w:cs="宋体" w:hint="eastAsia"/>
                <w:szCs w:val="21"/>
              </w:rPr>
            </w:pPr>
            <w:r>
              <w:rPr>
                <w:rFonts w:ascii="仿宋" w:eastAsia="仿宋" w:hAnsi="仿宋" w:cs="宋体" w:hint="eastAsia"/>
                <w:szCs w:val="21"/>
              </w:rPr>
              <w:t>中标原则</w:t>
            </w:r>
          </w:p>
        </w:tc>
        <w:tc>
          <w:tcPr>
            <w:tcW w:w="6097" w:type="dxa"/>
            <w:shd w:val="clear" w:color="auto" w:fill="auto"/>
            <w:vAlign w:val="center"/>
          </w:tcPr>
          <w:p w14:paraId="619DF14F" w14:textId="77777777" w:rsidR="00C130B3" w:rsidRDefault="00000000">
            <w:pPr>
              <w:autoSpaceDE w:val="0"/>
              <w:autoSpaceDN w:val="0"/>
              <w:spacing w:beforeLines="20" w:before="62" w:afterLines="20" w:after="62" w:line="288" w:lineRule="auto"/>
              <w:rPr>
                <w:rFonts w:ascii="仿宋" w:eastAsia="仿宋" w:hAnsi="仿宋" w:cs="宋体" w:hint="eastAsia"/>
                <w:szCs w:val="21"/>
              </w:rPr>
            </w:pPr>
            <w:r>
              <w:rPr>
                <w:rFonts w:ascii="仿宋" w:eastAsia="仿宋" w:hAnsi="仿宋" w:cs="宋体" w:hint="eastAsia"/>
                <w:szCs w:val="21"/>
              </w:rPr>
              <w:t>中标原则如下：招标人按照评标委员会推荐的中选候选人名单确定排名前两名为中标人。</w:t>
            </w:r>
          </w:p>
        </w:tc>
      </w:tr>
      <w:tr w:rsidR="00C130B3" w14:paraId="3AAC937E" w14:textId="77777777">
        <w:trPr>
          <w:trHeight w:val="618"/>
          <w:jc w:val="center"/>
        </w:trPr>
        <w:tc>
          <w:tcPr>
            <w:tcW w:w="813" w:type="dxa"/>
            <w:vAlign w:val="center"/>
          </w:tcPr>
          <w:p w14:paraId="2D7619CE" w14:textId="77777777" w:rsidR="00C130B3" w:rsidRDefault="00000000">
            <w:pPr>
              <w:autoSpaceDE w:val="0"/>
              <w:autoSpaceDN w:val="0"/>
              <w:spacing w:beforeLines="20" w:before="62" w:afterLines="20" w:after="62" w:line="288" w:lineRule="auto"/>
              <w:jc w:val="center"/>
              <w:rPr>
                <w:rFonts w:ascii="仿宋" w:eastAsia="仿宋" w:hAnsi="仿宋" w:cs="宋体" w:hint="eastAsia"/>
                <w:szCs w:val="21"/>
              </w:rPr>
            </w:pPr>
            <w:r>
              <w:rPr>
                <w:rFonts w:ascii="仿宋" w:eastAsia="仿宋" w:hAnsi="仿宋" w:cs="宋体" w:hint="eastAsia"/>
                <w:szCs w:val="21"/>
              </w:rPr>
              <w:t>7.2.2</w:t>
            </w:r>
          </w:p>
        </w:tc>
        <w:tc>
          <w:tcPr>
            <w:tcW w:w="1699" w:type="dxa"/>
            <w:shd w:val="clear" w:color="auto" w:fill="auto"/>
            <w:vAlign w:val="center"/>
          </w:tcPr>
          <w:p w14:paraId="26C8BB8C" w14:textId="77777777" w:rsidR="00C130B3" w:rsidRDefault="00000000">
            <w:pPr>
              <w:autoSpaceDE w:val="0"/>
              <w:autoSpaceDN w:val="0"/>
              <w:spacing w:beforeLines="20" w:before="62" w:afterLines="20" w:after="62" w:line="288" w:lineRule="auto"/>
              <w:rPr>
                <w:rFonts w:ascii="仿宋" w:eastAsia="仿宋" w:hAnsi="仿宋" w:cs="宋体" w:hint="eastAsia"/>
                <w:szCs w:val="21"/>
              </w:rPr>
            </w:pPr>
            <w:r>
              <w:rPr>
                <w:rFonts w:ascii="仿宋" w:eastAsia="仿宋" w:hAnsi="仿宋" w:cs="宋体" w:hint="eastAsia"/>
                <w:szCs w:val="21"/>
              </w:rPr>
              <w:t>异议受理</w:t>
            </w:r>
          </w:p>
        </w:tc>
        <w:tc>
          <w:tcPr>
            <w:tcW w:w="6097" w:type="dxa"/>
            <w:shd w:val="clear" w:color="auto" w:fill="auto"/>
            <w:vAlign w:val="center"/>
          </w:tcPr>
          <w:p w14:paraId="7DCFADD1" w14:textId="77777777" w:rsidR="00C130B3" w:rsidRDefault="00000000">
            <w:pPr>
              <w:autoSpaceDE w:val="0"/>
              <w:autoSpaceDN w:val="0"/>
              <w:spacing w:beforeLines="20" w:before="62" w:afterLines="20" w:after="62" w:line="288" w:lineRule="auto"/>
              <w:rPr>
                <w:rFonts w:ascii="仿宋" w:eastAsia="仿宋" w:hAnsi="仿宋" w:cs="宋体" w:hint="eastAsia"/>
                <w:szCs w:val="21"/>
              </w:rPr>
            </w:pPr>
            <w:r>
              <w:rPr>
                <w:rFonts w:ascii="仿宋" w:eastAsia="仿宋" w:hAnsi="仿宋" w:cs="宋体" w:hint="eastAsia"/>
                <w:szCs w:val="21"/>
              </w:rPr>
              <w:t>投标人如对本次招标持有异议的，可以在相应期限内向招标人或招标代理人提出实名书面异议，对异议回复不满意的，可提出实名书面投诉，异议为投诉的前置程序。</w:t>
            </w:r>
          </w:p>
          <w:p w14:paraId="234C2177" w14:textId="77777777" w:rsidR="00C130B3" w:rsidRDefault="00000000">
            <w:pPr>
              <w:autoSpaceDE w:val="0"/>
              <w:autoSpaceDN w:val="0"/>
              <w:spacing w:beforeLines="20" w:before="62" w:afterLines="20" w:after="62" w:line="288" w:lineRule="auto"/>
              <w:rPr>
                <w:rFonts w:ascii="仿宋" w:eastAsia="仿宋" w:hAnsi="仿宋" w:cs="宋体" w:hint="eastAsia"/>
                <w:szCs w:val="21"/>
              </w:rPr>
            </w:pPr>
            <w:r>
              <w:rPr>
                <w:rFonts w:ascii="仿宋" w:eastAsia="仿宋" w:hAnsi="仿宋" w:cs="宋体" w:hint="eastAsia"/>
                <w:szCs w:val="21"/>
              </w:rPr>
              <w:t>招标人或招标代理人联系方式详见第一章“招标公告”中“7.联系方式”。</w:t>
            </w:r>
          </w:p>
        </w:tc>
      </w:tr>
      <w:tr w:rsidR="00C130B3" w14:paraId="3DB4165D" w14:textId="77777777">
        <w:trPr>
          <w:trHeight w:val="618"/>
          <w:jc w:val="center"/>
        </w:trPr>
        <w:tc>
          <w:tcPr>
            <w:tcW w:w="813" w:type="dxa"/>
            <w:vAlign w:val="center"/>
          </w:tcPr>
          <w:p w14:paraId="09A32AA2" w14:textId="77777777" w:rsidR="00C130B3" w:rsidRDefault="00000000">
            <w:pPr>
              <w:autoSpaceDE w:val="0"/>
              <w:autoSpaceDN w:val="0"/>
              <w:spacing w:beforeLines="20" w:before="62" w:afterLines="20" w:after="62" w:line="288" w:lineRule="auto"/>
              <w:jc w:val="center"/>
              <w:rPr>
                <w:rFonts w:ascii="仿宋" w:eastAsia="仿宋" w:hAnsi="仿宋" w:cs="宋体" w:hint="eastAsia"/>
                <w:szCs w:val="21"/>
              </w:rPr>
            </w:pPr>
            <w:r>
              <w:rPr>
                <w:rFonts w:ascii="仿宋" w:eastAsia="仿宋" w:hAnsi="仿宋" w:cs="宋体" w:hint="eastAsia"/>
                <w:szCs w:val="21"/>
              </w:rPr>
              <w:t>8.1</w:t>
            </w:r>
          </w:p>
        </w:tc>
        <w:tc>
          <w:tcPr>
            <w:tcW w:w="1699" w:type="dxa"/>
            <w:shd w:val="clear" w:color="auto" w:fill="auto"/>
            <w:vAlign w:val="center"/>
          </w:tcPr>
          <w:p w14:paraId="53A744DE" w14:textId="77777777" w:rsidR="00C130B3" w:rsidRDefault="00000000">
            <w:pPr>
              <w:autoSpaceDE w:val="0"/>
              <w:autoSpaceDN w:val="0"/>
              <w:spacing w:beforeLines="20" w:before="62" w:afterLines="20" w:after="62" w:line="288" w:lineRule="auto"/>
              <w:rPr>
                <w:rFonts w:ascii="仿宋" w:eastAsia="仿宋" w:hAnsi="仿宋" w:cs="宋体" w:hint="eastAsia"/>
                <w:szCs w:val="21"/>
              </w:rPr>
            </w:pPr>
            <w:r>
              <w:rPr>
                <w:rFonts w:ascii="仿宋" w:eastAsia="仿宋" w:hAnsi="仿宋" w:cs="宋体" w:hint="eastAsia"/>
                <w:szCs w:val="21"/>
              </w:rPr>
              <w:t>履约保证金要求</w:t>
            </w:r>
          </w:p>
        </w:tc>
        <w:tc>
          <w:tcPr>
            <w:tcW w:w="6097" w:type="dxa"/>
            <w:shd w:val="clear" w:color="auto" w:fill="auto"/>
            <w:vAlign w:val="center"/>
          </w:tcPr>
          <w:p w14:paraId="5309E572" w14:textId="77777777" w:rsidR="00C130B3" w:rsidRDefault="00000000">
            <w:pPr>
              <w:autoSpaceDE w:val="0"/>
              <w:autoSpaceDN w:val="0"/>
              <w:spacing w:beforeLines="20" w:before="62" w:afterLines="20" w:after="62" w:line="288" w:lineRule="auto"/>
              <w:rPr>
                <w:rFonts w:ascii="仿宋" w:eastAsia="仿宋" w:hAnsi="仿宋" w:cs="宋体" w:hint="eastAsia"/>
                <w:szCs w:val="21"/>
              </w:rPr>
            </w:pPr>
            <w:r>
              <w:rPr>
                <w:rFonts w:ascii="仿宋" w:eastAsia="仿宋" w:hAnsi="仿宋" w:hint="eastAsia"/>
                <w:szCs w:val="21"/>
              </w:rPr>
              <w:t>本项目不收取履约保证金。</w:t>
            </w:r>
            <w:r>
              <w:rPr>
                <w:rFonts w:ascii="仿宋" w:eastAsia="仿宋" w:hAnsi="仿宋" w:cs="宋体" w:hint="eastAsia"/>
                <w:szCs w:val="21"/>
              </w:rPr>
              <w:t>详见第四章“商务合同”。</w:t>
            </w:r>
          </w:p>
        </w:tc>
      </w:tr>
      <w:tr w:rsidR="00C130B3" w14:paraId="4F0DBE0E" w14:textId="77777777">
        <w:trPr>
          <w:trHeight w:val="618"/>
          <w:jc w:val="center"/>
        </w:trPr>
        <w:tc>
          <w:tcPr>
            <w:tcW w:w="813" w:type="dxa"/>
            <w:vAlign w:val="center"/>
          </w:tcPr>
          <w:p w14:paraId="40CAC05B" w14:textId="77777777" w:rsidR="00C130B3" w:rsidRDefault="00000000">
            <w:pPr>
              <w:autoSpaceDE w:val="0"/>
              <w:autoSpaceDN w:val="0"/>
              <w:spacing w:beforeLines="20" w:before="62" w:afterLines="20" w:after="62" w:line="288" w:lineRule="auto"/>
              <w:jc w:val="center"/>
              <w:rPr>
                <w:rFonts w:ascii="仿宋" w:eastAsia="仿宋" w:hAnsi="仿宋" w:cs="宋体" w:hint="eastAsia"/>
                <w:szCs w:val="21"/>
              </w:rPr>
            </w:pPr>
            <w:r>
              <w:rPr>
                <w:rFonts w:ascii="仿宋" w:eastAsia="仿宋" w:hAnsi="仿宋" w:cs="宋体" w:hint="eastAsia"/>
                <w:szCs w:val="21"/>
              </w:rPr>
              <w:t>8.2.1</w:t>
            </w:r>
          </w:p>
        </w:tc>
        <w:tc>
          <w:tcPr>
            <w:tcW w:w="1699" w:type="dxa"/>
            <w:shd w:val="clear" w:color="auto" w:fill="auto"/>
            <w:vAlign w:val="center"/>
          </w:tcPr>
          <w:p w14:paraId="3D424358" w14:textId="77777777" w:rsidR="00C130B3" w:rsidRDefault="00000000">
            <w:pPr>
              <w:autoSpaceDE w:val="0"/>
              <w:autoSpaceDN w:val="0"/>
              <w:spacing w:beforeLines="20" w:before="62" w:afterLines="20" w:after="62" w:line="288" w:lineRule="auto"/>
              <w:rPr>
                <w:rFonts w:ascii="仿宋" w:eastAsia="仿宋" w:hAnsi="仿宋" w:cs="宋体" w:hint="eastAsia"/>
                <w:szCs w:val="21"/>
              </w:rPr>
            </w:pPr>
            <w:r>
              <w:rPr>
                <w:rFonts w:ascii="仿宋" w:eastAsia="仿宋" w:hAnsi="仿宋" w:cs="宋体" w:hint="eastAsia"/>
                <w:szCs w:val="21"/>
              </w:rPr>
              <w:t>合同签订</w:t>
            </w:r>
          </w:p>
        </w:tc>
        <w:tc>
          <w:tcPr>
            <w:tcW w:w="6097" w:type="dxa"/>
            <w:shd w:val="clear" w:color="auto" w:fill="auto"/>
            <w:vAlign w:val="center"/>
          </w:tcPr>
          <w:p w14:paraId="321E4A1B" w14:textId="77777777" w:rsidR="00C130B3" w:rsidRDefault="00000000">
            <w:pPr>
              <w:autoSpaceDE w:val="0"/>
              <w:autoSpaceDN w:val="0"/>
              <w:spacing w:beforeLines="20" w:before="62" w:afterLines="20" w:after="62" w:line="288" w:lineRule="auto"/>
              <w:rPr>
                <w:rFonts w:ascii="仿宋" w:eastAsia="仿宋" w:hAnsi="仿宋" w:cs="宋体" w:hint="eastAsia"/>
                <w:szCs w:val="21"/>
              </w:rPr>
            </w:pPr>
            <w:r>
              <w:rPr>
                <w:rFonts w:ascii="仿宋" w:eastAsia="仿宋" w:hAnsi="仿宋" w:cs="宋体" w:hint="eastAsia"/>
                <w:szCs w:val="21"/>
              </w:rPr>
              <w:t>本项目合同签订主体（甲方）为：广东南方网络信息科技有限公司。</w:t>
            </w:r>
          </w:p>
        </w:tc>
      </w:tr>
      <w:tr w:rsidR="00C130B3" w14:paraId="78B31F01" w14:textId="77777777">
        <w:trPr>
          <w:trHeight w:val="618"/>
          <w:jc w:val="center"/>
        </w:trPr>
        <w:tc>
          <w:tcPr>
            <w:tcW w:w="813" w:type="dxa"/>
            <w:vAlign w:val="center"/>
          </w:tcPr>
          <w:p w14:paraId="5D410D87" w14:textId="77777777" w:rsidR="00C130B3" w:rsidRDefault="00000000">
            <w:pPr>
              <w:autoSpaceDE w:val="0"/>
              <w:autoSpaceDN w:val="0"/>
              <w:spacing w:beforeLines="20" w:before="62" w:afterLines="20" w:after="62" w:line="288" w:lineRule="auto"/>
              <w:jc w:val="center"/>
              <w:rPr>
                <w:rFonts w:ascii="仿宋" w:eastAsia="仿宋" w:hAnsi="仿宋" w:cs="宋体" w:hint="eastAsia"/>
                <w:szCs w:val="21"/>
              </w:rPr>
            </w:pPr>
            <w:r>
              <w:rPr>
                <w:rFonts w:ascii="仿宋" w:eastAsia="仿宋" w:hAnsi="仿宋" w:cs="宋体" w:hint="eastAsia"/>
                <w:szCs w:val="21"/>
              </w:rPr>
              <w:t>9（1）</w:t>
            </w:r>
          </w:p>
        </w:tc>
        <w:tc>
          <w:tcPr>
            <w:tcW w:w="1699" w:type="dxa"/>
            <w:shd w:val="clear" w:color="auto" w:fill="auto"/>
            <w:vAlign w:val="center"/>
          </w:tcPr>
          <w:p w14:paraId="23B0EA35" w14:textId="77777777" w:rsidR="00C130B3" w:rsidRDefault="00000000">
            <w:pPr>
              <w:autoSpaceDE w:val="0"/>
              <w:autoSpaceDN w:val="0"/>
              <w:spacing w:beforeLines="20" w:before="62" w:afterLines="20" w:after="62" w:line="288" w:lineRule="auto"/>
              <w:rPr>
                <w:rFonts w:ascii="仿宋" w:eastAsia="仿宋" w:hAnsi="仿宋" w:cs="宋体" w:hint="eastAsia"/>
                <w:szCs w:val="21"/>
              </w:rPr>
            </w:pPr>
            <w:r>
              <w:rPr>
                <w:rFonts w:ascii="仿宋" w:eastAsia="仿宋" w:hAnsi="仿宋" w:cs="宋体" w:hint="eastAsia"/>
                <w:szCs w:val="21"/>
              </w:rPr>
              <w:t>招标代理服务费金额、交纳方式和时限</w:t>
            </w:r>
          </w:p>
        </w:tc>
        <w:tc>
          <w:tcPr>
            <w:tcW w:w="6097" w:type="dxa"/>
            <w:shd w:val="clear" w:color="auto" w:fill="auto"/>
            <w:vAlign w:val="center"/>
          </w:tcPr>
          <w:p w14:paraId="5515B7E3" w14:textId="77777777" w:rsidR="00C130B3" w:rsidRDefault="00000000">
            <w:pPr>
              <w:autoSpaceDE w:val="0"/>
              <w:autoSpaceDN w:val="0"/>
              <w:spacing w:beforeLines="20" w:before="62" w:afterLines="20" w:after="62" w:line="288" w:lineRule="auto"/>
              <w:rPr>
                <w:rFonts w:ascii="仿宋" w:eastAsia="仿宋" w:hAnsi="仿宋" w:cs="宋体" w:hint="eastAsia"/>
                <w:szCs w:val="21"/>
              </w:rPr>
            </w:pPr>
            <w:r>
              <w:rPr>
                <w:rFonts w:ascii="仿宋" w:eastAsia="仿宋" w:hAnsi="仿宋" w:cs="宋体" w:hint="eastAsia"/>
                <w:szCs w:val="21"/>
              </w:rPr>
              <w:t>1、缴纳主体：招标代理服务费约定由</w:t>
            </w:r>
            <w:r>
              <w:rPr>
                <w:rFonts w:ascii="仿宋" w:eastAsia="仿宋" w:hAnsi="仿宋" w:cs="宋体" w:hint="eastAsia"/>
                <w:szCs w:val="21"/>
                <w:u w:val="single"/>
              </w:rPr>
              <w:t>中标人支付</w:t>
            </w:r>
            <w:r>
              <w:rPr>
                <w:rFonts w:ascii="仿宋" w:eastAsia="仿宋" w:hAnsi="仿宋" w:cs="宋体" w:hint="eastAsia"/>
                <w:szCs w:val="21"/>
              </w:rPr>
              <w:t>，中标人须在领取成交通知书时向招标代理机构缴纳招标代理服务费。</w:t>
            </w:r>
          </w:p>
          <w:p w14:paraId="3D3C67FE" w14:textId="77777777" w:rsidR="00C130B3" w:rsidRDefault="00000000">
            <w:pPr>
              <w:autoSpaceDE w:val="0"/>
              <w:autoSpaceDN w:val="0"/>
              <w:spacing w:beforeLines="20" w:before="62" w:afterLines="20" w:after="62" w:line="288" w:lineRule="auto"/>
              <w:rPr>
                <w:rFonts w:ascii="仿宋" w:eastAsia="仿宋" w:hAnsi="仿宋" w:cs="宋体" w:hint="eastAsia"/>
                <w:szCs w:val="21"/>
              </w:rPr>
            </w:pPr>
            <w:r>
              <w:rPr>
                <w:rFonts w:ascii="仿宋" w:eastAsia="仿宋" w:hAnsi="仿宋" w:cs="宋体" w:hint="eastAsia"/>
                <w:szCs w:val="21"/>
              </w:rPr>
              <w:t>2、</w:t>
            </w:r>
            <w:r>
              <w:rPr>
                <w:rFonts w:ascii="仿宋" w:eastAsia="仿宋" w:hAnsi="仿宋" w:hint="eastAsia"/>
                <w:szCs w:val="21"/>
              </w:rPr>
              <w:t>收费依据：代理服务费</w:t>
            </w:r>
            <w:r>
              <w:rPr>
                <w:rFonts w:ascii="仿宋" w:eastAsia="仿宋" w:hAnsi="仿宋" w:cs="宋体" w:hint="eastAsia"/>
                <w:szCs w:val="21"/>
              </w:rPr>
              <w:t>收取参考原国家发展计划委员会《招标代理服务收费管理暂行办法》(计价格[2002]1980号文)、国家发展改革委员会办公厅发布的关于《招标代理服务收费有关问题的通知》(发改办[2003]857号文)和国家发展改革委《关于降低部分建设项目收费标准规范收费行为等有关问题的通知》(发改价格[2011]534号)的规定。</w:t>
            </w:r>
          </w:p>
          <w:p w14:paraId="516E3DA9" w14:textId="77777777" w:rsidR="00C130B3" w:rsidRDefault="00000000">
            <w:pPr>
              <w:autoSpaceDE w:val="0"/>
              <w:autoSpaceDN w:val="0"/>
              <w:spacing w:beforeLines="20" w:before="62" w:afterLines="20" w:after="62" w:line="288" w:lineRule="auto"/>
              <w:rPr>
                <w:rFonts w:ascii="仿宋" w:eastAsia="仿宋" w:hAnsi="仿宋" w:cs="宋体" w:hint="eastAsia"/>
                <w:szCs w:val="21"/>
              </w:rPr>
            </w:pPr>
            <w:r>
              <w:rPr>
                <w:rFonts w:ascii="仿宋" w:eastAsia="仿宋" w:hAnsi="仿宋" w:cs="宋体" w:hint="eastAsia"/>
                <w:szCs w:val="21"/>
              </w:rPr>
              <w:t>3、缴纳要求：</w:t>
            </w:r>
            <w:r w:rsidRPr="00217E84">
              <w:rPr>
                <w:rFonts w:ascii="仿宋" w:eastAsia="仿宋" w:hAnsi="仿宋" w:cs="宋体" w:hint="eastAsia"/>
                <w:b/>
                <w:bCs/>
                <w:szCs w:val="21"/>
                <w:u w:val="single"/>
              </w:rPr>
              <w:t>向第一名中标人定额收取</w:t>
            </w:r>
            <w:r w:rsidR="00217E84">
              <w:rPr>
                <w:rFonts w:ascii="仿宋" w:eastAsia="仿宋" w:hAnsi="仿宋" w:cs="宋体" w:hint="eastAsia"/>
                <w:b/>
                <w:bCs/>
                <w:szCs w:val="21"/>
                <w:u w:val="single"/>
              </w:rPr>
              <w:t>65</w:t>
            </w:r>
            <w:r w:rsidRPr="00217E84">
              <w:rPr>
                <w:rFonts w:ascii="仿宋" w:eastAsia="仿宋" w:hAnsi="仿宋" w:cs="宋体" w:hint="eastAsia"/>
                <w:b/>
                <w:bCs/>
                <w:szCs w:val="21"/>
                <w:u w:val="single"/>
              </w:rPr>
              <w:t>00元</w:t>
            </w:r>
            <w:r>
              <w:rPr>
                <w:rFonts w:ascii="仿宋" w:eastAsia="仿宋" w:hAnsi="仿宋" w:cs="宋体" w:hint="eastAsia"/>
                <w:szCs w:val="21"/>
              </w:rPr>
              <w:t>。</w:t>
            </w:r>
          </w:p>
          <w:p w14:paraId="0D4053B0" w14:textId="77777777" w:rsidR="00C130B3" w:rsidRDefault="00000000">
            <w:pPr>
              <w:autoSpaceDE w:val="0"/>
              <w:autoSpaceDN w:val="0"/>
              <w:spacing w:beforeLines="20" w:before="62" w:afterLines="20" w:after="62" w:line="288" w:lineRule="auto"/>
              <w:rPr>
                <w:rFonts w:ascii="仿宋" w:eastAsia="仿宋" w:hAnsi="仿宋" w:cs="宋体" w:hint="eastAsia"/>
                <w:szCs w:val="21"/>
              </w:rPr>
            </w:pPr>
            <w:r>
              <w:rPr>
                <w:rFonts w:ascii="仿宋" w:eastAsia="仿宋" w:hAnsi="仿宋" w:cs="宋体" w:hint="eastAsia"/>
                <w:szCs w:val="21"/>
              </w:rPr>
              <w:t>公司名称：广东省南方文化产权交易所股份有限公司</w:t>
            </w:r>
          </w:p>
          <w:p w14:paraId="77D751DD" w14:textId="77777777" w:rsidR="00C130B3" w:rsidRDefault="00000000">
            <w:pPr>
              <w:autoSpaceDE w:val="0"/>
              <w:autoSpaceDN w:val="0"/>
              <w:spacing w:beforeLines="20" w:before="62" w:afterLines="20" w:after="62" w:line="288" w:lineRule="auto"/>
              <w:rPr>
                <w:rFonts w:ascii="仿宋" w:eastAsia="仿宋" w:hAnsi="仿宋" w:cs="宋体" w:hint="eastAsia"/>
                <w:szCs w:val="21"/>
              </w:rPr>
            </w:pPr>
            <w:r>
              <w:rPr>
                <w:rFonts w:ascii="仿宋" w:eastAsia="仿宋" w:hAnsi="仿宋" w:cs="宋体" w:hint="eastAsia"/>
                <w:szCs w:val="21"/>
              </w:rPr>
              <w:t>银行名称：民生银行广州环市支行</w:t>
            </w:r>
          </w:p>
          <w:p w14:paraId="1A6C7DB4" w14:textId="77777777" w:rsidR="00C130B3" w:rsidRDefault="00000000">
            <w:pPr>
              <w:autoSpaceDE w:val="0"/>
              <w:autoSpaceDN w:val="0"/>
              <w:spacing w:beforeLines="20" w:before="62" w:afterLines="20" w:after="62" w:line="288" w:lineRule="auto"/>
              <w:rPr>
                <w:rFonts w:ascii="仿宋" w:eastAsia="仿宋" w:hAnsi="仿宋" w:cs="宋体" w:hint="eastAsia"/>
                <w:szCs w:val="21"/>
              </w:rPr>
            </w:pPr>
            <w:r>
              <w:rPr>
                <w:rFonts w:ascii="仿宋" w:eastAsia="仿宋" w:hAnsi="仿宋" w:cs="宋体" w:hint="eastAsia"/>
                <w:szCs w:val="21"/>
              </w:rPr>
              <w:t>银行账号：683001288</w:t>
            </w:r>
          </w:p>
          <w:p w14:paraId="4F1F23F4" w14:textId="77777777" w:rsidR="00C130B3" w:rsidRDefault="00000000">
            <w:pPr>
              <w:autoSpaceDE w:val="0"/>
              <w:autoSpaceDN w:val="0"/>
              <w:spacing w:beforeLines="20" w:before="62" w:afterLines="20" w:after="62" w:line="288" w:lineRule="auto"/>
              <w:rPr>
                <w:rFonts w:ascii="仿宋" w:eastAsia="仿宋" w:hAnsi="仿宋" w:cs="宋体" w:hint="eastAsia"/>
                <w:szCs w:val="21"/>
              </w:rPr>
            </w:pPr>
            <w:r>
              <w:rPr>
                <w:rFonts w:ascii="仿宋" w:eastAsia="仿宋" w:hAnsi="仿宋" w:cs="宋体" w:hint="eastAsia"/>
                <w:szCs w:val="21"/>
              </w:rPr>
              <w:t>注：其他要求详见第六章“投标文件格式”-“招标代理服务费承诺书”。</w:t>
            </w:r>
          </w:p>
        </w:tc>
      </w:tr>
      <w:tr w:rsidR="00C130B3" w14:paraId="12604F88" w14:textId="77777777">
        <w:trPr>
          <w:trHeight w:val="618"/>
          <w:jc w:val="center"/>
        </w:trPr>
        <w:tc>
          <w:tcPr>
            <w:tcW w:w="813" w:type="dxa"/>
            <w:vAlign w:val="center"/>
          </w:tcPr>
          <w:p w14:paraId="0AB961A0" w14:textId="77777777" w:rsidR="00C130B3" w:rsidRDefault="00000000">
            <w:pPr>
              <w:autoSpaceDE w:val="0"/>
              <w:autoSpaceDN w:val="0"/>
              <w:spacing w:beforeLines="20" w:before="62" w:afterLines="20" w:after="62" w:line="288" w:lineRule="auto"/>
              <w:jc w:val="center"/>
              <w:rPr>
                <w:rFonts w:ascii="仿宋" w:eastAsia="仿宋" w:hAnsi="仿宋" w:cs="宋体" w:hint="eastAsia"/>
                <w:szCs w:val="21"/>
              </w:rPr>
            </w:pPr>
            <w:r>
              <w:rPr>
                <w:rFonts w:ascii="仿宋" w:eastAsia="仿宋" w:hAnsi="仿宋" w:cs="宋体" w:hint="eastAsia"/>
                <w:szCs w:val="21"/>
              </w:rPr>
              <w:t>11.1</w:t>
            </w:r>
          </w:p>
        </w:tc>
        <w:tc>
          <w:tcPr>
            <w:tcW w:w="1699" w:type="dxa"/>
            <w:shd w:val="clear" w:color="auto" w:fill="auto"/>
            <w:vAlign w:val="center"/>
          </w:tcPr>
          <w:p w14:paraId="04E2FF23" w14:textId="77777777" w:rsidR="00C130B3" w:rsidRDefault="00000000">
            <w:pPr>
              <w:autoSpaceDE w:val="0"/>
              <w:autoSpaceDN w:val="0"/>
              <w:spacing w:beforeLines="20" w:before="62" w:afterLines="20" w:after="62" w:line="288" w:lineRule="auto"/>
              <w:rPr>
                <w:rFonts w:ascii="仿宋" w:eastAsia="仿宋" w:hAnsi="仿宋" w:cs="宋体" w:hint="eastAsia"/>
                <w:szCs w:val="21"/>
              </w:rPr>
            </w:pPr>
            <w:r>
              <w:rPr>
                <w:rFonts w:ascii="仿宋" w:eastAsia="仿宋" w:hAnsi="仿宋" w:cs="宋体" w:hint="eastAsia"/>
                <w:szCs w:val="21"/>
              </w:rPr>
              <w:t>中标人放弃中标或者不能履行合同的处理</w:t>
            </w:r>
          </w:p>
        </w:tc>
        <w:tc>
          <w:tcPr>
            <w:tcW w:w="6097" w:type="dxa"/>
            <w:shd w:val="clear" w:color="auto" w:fill="auto"/>
            <w:vAlign w:val="center"/>
          </w:tcPr>
          <w:p w14:paraId="1362842F" w14:textId="77777777" w:rsidR="00C130B3" w:rsidRDefault="00000000">
            <w:pPr>
              <w:autoSpaceDE w:val="0"/>
              <w:autoSpaceDN w:val="0"/>
              <w:spacing w:beforeLines="20" w:before="62" w:afterLines="20" w:after="62" w:line="288" w:lineRule="auto"/>
              <w:rPr>
                <w:rFonts w:ascii="仿宋" w:eastAsia="仿宋" w:hAnsi="仿宋" w:cs="宋体" w:hint="eastAsia"/>
                <w:szCs w:val="21"/>
              </w:rPr>
            </w:pPr>
            <w:r>
              <w:rPr>
                <w:rFonts w:ascii="仿宋" w:eastAsia="仿宋" w:hAnsi="仿宋" w:cs="宋体" w:hint="eastAsia"/>
                <w:szCs w:val="21"/>
              </w:rPr>
              <w:t>二种方式可选：</w:t>
            </w:r>
          </w:p>
          <w:p w14:paraId="4575C7D4" w14:textId="77777777" w:rsidR="00C130B3" w:rsidRDefault="00000000">
            <w:pPr>
              <w:pStyle w:val="11"/>
              <w:autoSpaceDE w:val="0"/>
              <w:autoSpaceDN w:val="0"/>
              <w:spacing w:beforeLines="20" w:before="62" w:afterLines="20" w:after="62" w:line="288" w:lineRule="auto"/>
              <w:ind w:firstLineChars="0" w:firstLine="0"/>
              <w:rPr>
                <w:rFonts w:ascii="仿宋" w:eastAsia="仿宋" w:hAnsi="仿宋" w:cs="宋体" w:hint="eastAsia"/>
                <w:szCs w:val="21"/>
              </w:rPr>
            </w:pPr>
            <w:r>
              <w:rPr>
                <w:rFonts w:ascii="仿宋" w:eastAsia="仿宋" w:hAnsi="仿宋" w:cs="宋体"/>
                <w:szCs w:val="21"/>
              </w:rPr>
              <w:t>1、</w:t>
            </w:r>
            <w:r>
              <w:rPr>
                <w:rFonts w:ascii="仿宋" w:eastAsia="仿宋" w:hAnsi="仿宋" w:cs="宋体" w:hint="eastAsia"/>
                <w:szCs w:val="21"/>
              </w:rPr>
              <w:t>按照评标委员会提出的中标候选人名单排序依次确定其他中标候选人为中标人；</w:t>
            </w:r>
          </w:p>
          <w:p w14:paraId="527FF82A" w14:textId="77777777" w:rsidR="00C130B3" w:rsidRDefault="00000000">
            <w:pPr>
              <w:autoSpaceDE w:val="0"/>
              <w:autoSpaceDN w:val="0"/>
              <w:spacing w:beforeLines="20" w:before="62" w:afterLines="20" w:after="62" w:line="288" w:lineRule="auto"/>
              <w:rPr>
                <w:rFonts w:ascii="仿宋" w:eastAsia="仿宋" w:hAnsi="仿宋" w:cs="宋体" w:hint="eastAsia"/>
                <w:szCs w:val="21"/>
              </w:rPr>
            </w:pPr>
            <w:r>
              <w:rPr>
                <w:rFonts w:ascii="仿宋" w:eastAsia="仿宋" w:hAnsi="仿宋" w:cs="宋体" w:hint="eastAsia"/>
                <w:szCs w:val="21"/>
              </w:rPr>
              <w:t>2、重新招标。</w:t>
            </w:r>
          </w:p>
        </w:tc>
      </w:tr>
      <w:tr w:rsidR="00C130B3" w14:paraId="3FAA33E2" w14:textId="77777777">
        <w:trPr>
          <w:trHeight w:val="1868"/>
          <w:jc w:val="center"/>
        </w:trPr>
        <w:tc>
          <w:tcPr>
            <w:tcW w:w="813" w:type="dxa"/>
            <w:vAlign w:val="center"/>
          </w:tcPr>
          <w:p w14:paraId="13D7D9F1" w14:textId="77777777" w:rsidR="00C130B3" w:rsidRDefault="00000000">
            <w:pPr>
              <w:autoSpaceDE w:val="0"/>
              <w:autoSpaceDN w:val="0"/>
              <w:spacing w:beforeLines="20" w:before="62" w:afterLines="20" w:after="62" w:line="288" w:lineRule="auto"/>
              <w:jc w:val="center"/>
              <w:rPr>
                <w:rFonts w:ascii="仿宋" w:eastAsia="仿宋" w:hAnsi="仿宋" w:cs="宋体" w:hint="eastAsia"/>
                <w:szCs w:val="21"/>
              </w:rPr>
            </w:pPr>
            <w:r>
              <w:rPr>
                <w:rFonts w:ascii="仿宋" w:eastAsia="仿宋" w:hAnsi="仿宋" w:cs="宋体" w:hint="eastAsia"/>
                <w:szCs w:val="21"/>
              </w:rPr>
              <w:lastRenderedPageBreak/>
              <w:t>11.2</w:t>
            </w:r>
          </w:p>
        </w:tc>
        <w:tc>
          <w:tcPr>
            <w:tcW w:w="1699" w:type="dxa"/>
            <w:shd w:val="clear" w:color="auto" w:fill="auto"/>
            <w:vAlign w:val="center"/>
          </w:tcPr>
          <w:p w14:paraId="5AD0BB9B" w14:textId="77777777" w:rsidR="00C130B3" w:rsidRDefault="00000000">
            <w:pPr>
              <w:autoSpaceDE w:val="0"/>
              <w:autoSpaceDN w:val="0"/>
              <w:spacing w:beforeLines="20" w:before="62" w:afterLines="20" w:after="62" w:line="288" w:lineRule="auto"/>
              <w:rPr>
                <w:rFonts w:ascii="仿宋" w:eastAsia="仿宋" w:hAnsi="仿宋" w:cs="宋体" w:hint="eastAsia"/>
                <w:szCs w:val="21"/>
              </w:rPr>
            </w:pPr>
            <w:r>
              <w:rPr>
                <w:rFonts w:ascii="仿宋" w:eastAsia="仿宋" w:hAnsi="仿宋" w:cs="宋体" w:hint="eastAsia"/>
                <w:szCs w:val="21"/>
              </w:rPr>
              <w:t>投标货币</w:t>
            </w:r>
          </w:p>
        </w:tc>
        <w:tc>
          <w:tcPr>
            <w:tcW w:w="6097" w:type="dxa"/>
            <w:shd w:val="clear" w:color="auto" w:fill="auto"/>
            <w:vAlign w:val="center"/>
          </w:tcPr>
          <w:p w14:paraId="14BA06F9" w14:textId="77777777" w:rsidR="00C130B3" w:rsidRDefault="00000000">
            <w:pPr>
              <w:autoSpaceDE w:val="0"/>
              <w:autoSpaceDN w:val="0"/>
              <w:spacing w:beforeLines="20" w:before="62" w:afterLines="20" w:after="62" w:line="288" w:lineRule="auto"/>
              <w:rPr>
                <w:rFonts w:ascii="仿宋" w:eastAsia="仿宋" w:hAnsi="仿宋" w:cs="宋体" w:hint="eastAsia"/>
                <w:szCs w:val="21"/>
              </w:rPr>
            </w:pPr>
            <w:r>
              <w:rPr>
                <w:rFonts w:ascii="仿宋" w:eastAsia="仿宋" w:hAnsi="仿宋" w:cs="宋体" w:hint="eastAsia"/>
                <w:szCs w:val="21"/>
              </w:rPr>
              <w:t>招标文件和投标文件中未明确币种的，均以人民币进行核算；投标文件中如出现其他币种，按照投标文件递交截止之日中国人民银行公布的银行间外汇市场人民币汇率中间价折算为等值人民币（属于企业注册资本金范畴的，按发生（营业执照标注的成立日期）当日中国人民银行公布的汇率的中间价计算为等值人民币）。</w:t>
            </w:r>
          </w:p>
        </w:tc>
      </w:tr>
      <w:tr w:rsidR="00C130B3" w14:paraId="5E16FB48" w14:textId="77777777">
        <w:trPr>
          <w:trHeight w:val="618"/>
          <w:jc w:val="center"/>
        </w:trPr>
        <w:tc>
          <w:tcPr>
            <w:tcW w:w="813" w:type="dxa"/>
            <w:vAlign w:val="center"/>
          </w:tcPr>
          <w:p w14:paraId="7F952C21" w14:textId="77777777" w:rsidR="00C130B3" w:rsidRDefault="00000000">
            <w:pPr>
              <w:autoSpaceDE w:val="0"/>
              <w:autoSpaceDN w:val="0"/>
              <w:spacing w:beforeLines="20" w:before="62" w:afterLines="20" w:after="62" w:line="288" w:lineRule="auto"/>
              <w:jc w:val="center"/>
              <w:rPr>
                <w:rFonts w:ascii="仿宋" w:eastAsia="仿宋" w:hAnsi="仿宋" w:cs="宋体" w:hint="eastAsia"/>
                <w:szCs w:val="21"/>
              </w:rPr>
            </w:pPr>
            <w:r>
              <w:rPr>
                <w:rFonts w:ascii="仿宋" w:eastAsia="仿宋" w:hAnsi="仿宋" w:cs="宋体" w:hint="eastAsia"/>
                <w:szCs w:val="21"/>
              </w:rPr>
              <w:t>11.3</w:t>
            </w:r>
          </w:p>
        </w:tc>
        <w:tc>
          <w:tcPr>
            <w:tcW w:w="1699" w:type="dxa"/>
            <w:shd w:val="clear" w:color="auto" w:fill="auto"/>
            <w:vAlign w:val="center"/>
          </w:tcPr>
          <w:p w14:paraId="18CAF5B0" w14:textId="77777777" w:rsidR="00C130B3" w:rsidRDefault="00000000">
            <w:pPr>
              <w:autoSpaceDE w:val="0"/>
              <w:autoSpaceDN w:val="0"/>
              <w:spacing w:beforeLines="20" w:before="62" w:afterLines="20" w:after="62" w:line="288" w:lineRule="auto"/>
              <w:rPr>
                <w:rFonts w:ascii="仿宋" w:eastAsia="仿宋" w:hAnsi="仿宋" w:cs="宋体" w:hint="eastAsia"/>
                <w:szCs w:val="21"/>
              </w:rPr>
            </w:pPr>
            <w:r>
              <w:rPr>
                <w:rFonts w:ascii="仿宋" w:eastAsia="仿宋" w:hAnsi="仿宋" w:cs="宋体" w:hint="eastAsia"/>
                <w:szCs w:val="21"/>
              </w:rPr>
              <w:t>网络与信息安全</w:t>
            </w:r>
          </w:p>
        </w:tc>
        <w:tc>
          <w:tcPr>
            <w:tcW w:w="6097" w:type="dxa"/>
            <w:shd w:val="clear" w:color="auto" w:fill="auto"/>
            <w:vAlign w:val="center"/>
          </w:tcPr>
          <w:p w14:paraId="3D40129E" w14:textId="77777777" w:rsidR="00C130B3" w:rsidRDefault="00000000">
            <w:pPr>
              <w:autoSpaceDE w:val="0"/>
              <w:autoSpaceDN w:val="0"/>
              <w:spacing w:beforeLines="20" w:before="62" w:afterLines="20" w:after="62" w:line="288" w:lineRule="auto"/>
              <w:rPr>
                <w:rFonts w:ascii="仿宋" w:eastAsia="仿宋" w:hAnsi="仿宋" w:cs="宋体" w:hint="eastAsia"/>
                <w:szCs w:val="21"/>
              </w:rPr>
            </w:pPr>
            <w:r>
              <w:rPr>
                <w:rFonts w:ascii="仿宋" w:eastAsia="仿宋" w:hAnsi="仿宋" w:cs="宋体" w:hint="eastAsia"/>
                <w:szCs w:val="21"/>
              </w:rPr>
              <w:t>投标人提供的产品或服务必须符合国家对网络与信息安全的相关要求。</w:t>
            </w:r>
          </w:p>
        </w:tc>
      </w:tr>
      <w:tr w:rsidR="00C130B3" w14:paraId="21226D63" w14:textId="77777777">
        <w:trPr>
          <w:trHeight w:val="618"/>
          <w:jc w:val="center"/>
        </w:trPr>
        <w:tc>
          <w:tcPr>
            <w:tcW w:w="813" w:type="dxa"/>
            <w:vAlign w:val="center"/>
          </w:tcPr>
          <w:p w14:paraId="32B2E8BA" w14:textId="77777777" w:rsidR="00C130B3" w:rsidRDefault="00000000">
            <w:pPr>
              <w:autoSpaceDE w:val="0"/>
              <w:autoSpaceDN w:val="0"/>
              <w:spacing w:beforeLines="20" w:before="62" w:afterLines="20" w:after="62" w:line="288" w:lineRule="auto"/>
              <w:jc w:val="center"/>
              <w:rPr>
                <w:rFonts w:ascii="仿宋" w:eastAsia="仿宋" w:hAnsi="仿宋" w:cs="宋体" w:hint="eastAsia"/>
                <w:szCs w:val="21"/>
              </w:rPr>
            </w:pPr>
            <w:r>
              <w:rPr>
                <w:rFonts w:ascii="仿宋" w:eastAsia="仿宋" w:hAnsi="仿宋" w:cs="宋体" w:hint="eastAsia"/>
                <w:szCs w:val="21"/>
              </w:rPr>
              <w:t>11.4</w:t>
            </w:r>
          </w:p>
        </w:tc>
        <w:tc>
          <w:tcPr>
            <w:tcW w:w="1699" w:type="dxa"/>
            <w:shd w:val="clear" w:color="auto" w:fill="auto"/>
            <w:vAlign w:val="center"/>
          </w:tcPr>
          <w:p w14:paraId="1496ECCF" w14:textId="77777777" w:rsidR="00C130B3" w:rsidRDefault="00000000">
            <w:pPr>
              <w:autoSpaceDE w:val="0"/>
              <w:autoSpaceDN w:val="0"/>
              <w:spacing w:beforeLines="20" w:before="62" w:afterLines="20" w:after="62" w:line="288" w:lineRule="auto"/>
              <w:rPr>
                <w:rFonts w:ascii="仿宋" w:eastAsia="仿宋" w:hAnsi="仿宋" w:cs="宋体" w:hint="eastAsia"/>
                <w:szCs w:val="21"/>
              </w:rPr>
            </w:pPr>
            <w:r>
              <w:rPr>
                <w:rFonts w:ascii="仿宋" w:eastAsia="仿宋" w:hAnsi="仿宋" w:cs="宋体" w:hint="eastAsia"/>
                <w:szCs w:val="21"/>
              </w:rPr>
              <w:t>发票要求</w:t>
            </w:r>
          </w:p>
        </w:tc>
        <w:tc>
          <w:tcPr>
            <w:tcW w:w="6097" w:type="dxa"/>
            <w:shd w:val="clear" w:color="auto" w:fill="auto"/>
            <w:vAlign w:val="center"/>
          </w:tcPr>
          <w:p w14:paraId="7D076E61" w14:textId="77777777" w:rsidR="00C130B3" w:rsidRDefault="00000000">
            <w:pPr>
              <w:autoSpaceDE w:val="0"/>
              <w:autoSpaceDN w:val="0"/>
              <w:spacing w:beforeLines="20" w:before="62" w:afterLines="20" w:after="62" w:line="288" w:lineRule="auto"/>
              <w:rPr>
                <w:rFonts w:ascii="仿宋" w:eastAsia="仿宋" w:hAnsi="仿宋" w:cs="宋体" w:hint="eastAsia"/>
                <w:szCs w:val="21"/>
              </w:rPr>
            </w:pPr>
            <w:r>
              <w:rPr>
                <w:rFonts w:ascii="仿宋" w:eastAsia="仿宋" w:hAnsi="仿宋" w:cs="宋体" w:hint="eastAsia"/>
                <w:szCs w:val="21"/>
              </w:rPr>
              <w:t>投标人须提供符合国家税率规定的增值税发票。</w:t>
            </w:r>
          </w:p>
        </w:tc>
      </w:tr>
      <w:tr w:rsidR="00C130B3" w14:paraId="1692B16F" w14:textId="77777777">
        <w:trPr>
          <w:trHeight w:val="618"/>
          <w:jc w:val="center"/>
        </w:trPr>
        <w:tc>
          <w:tcPr>
            <w:tcW w:w="813" w:type="dxa"/>
            <w:vAlign w:val="center"/>
          </w:tcPr>
          <w:p w14:paraId="40CB230A" w14:textId="77777777" w:rsidR="00C130B3" w:rsidRDefault="00000000">
            <w:pPr>
              <w:autoSpaceDE w:val="0"/>
              <w:autoSpaceDN w:val="0"/>
              <w:spacing w:beforeLines="20" w:before="62" w:afterLines="20" w:after="62" w:line="288" w:lineRule="auto"/>
              <w:jc w:val="center"/>
              <w:rPr>
                <w:rFonts w:ascii="仿宋" w:eastAsia="仿宋" w:hAnsi="仿宋" w:cs="宋体" w:hint="eastAsia"/>
                <w:szCs w:val="21"/>
              </w:rPr>
            </w:pPr>
            <w:r>
              <w:rPr>
                <w:rFonts w:ascii="仿宋" w:eastAsia="仿宋" w:hAnsi="仿宋" w:cs="宋体" w:hint="eastAsia"/>
                <w:szCs w:val="21"/>
              </w:rPr>
              <w:t>11.5</w:t>
            </w:r>
          </w:p>
        </w:tc>
        <w:tc>
          <w:tcPr>
            <w:tcW w:w="1699" w:type="dxa"/>
            <w:shd w:val="clear" w:color="auto" w:fill="auto"/>
            <w:vAlign w:val="center"/>
          </w:tcPr>
          <w:p w14:paraId="4C0C19B0" w14:textId="77777777" w:rsidR="00C130B3" w:rsidRDefault="00000000">
            <w:pPr>
              <w:autoSpaceDE w:val="0"/>
              <w:autoSpaceDN w:val="0"/>
              <w:spacing w:beforeLines="20" w:before="62" w:afterLines="20" w:after="62" w:line="288" w:lineRule="auto"/>
              <w:rPr>
                <w:rFonts w:ascii="仿宋" w:eastAsia="仿宋" w:hAnsi="仿宋" w:cs="宋体" w:hint="eastAsia"/>
                <w:szCs w:val="21"/>
              </w:rPr>
            </w:pPr>
            <w:r>
              <w:rPr>
                <w:rFonts w:ascii="仿宋" w:eastAsia="仿宋" w:hAnsi="仿宋" w:cs="宋体" w:hint="eastAsia"/>
                <w:szCs w:val="21"/>
              </w:rPr>
              <w:t>电子招标投标</w:t>
            </w:r>
          </w:p>
        </w:tc>
        <w:tc>
          <w:tcPr>
            <w:tcW w:w="6097" w:type="dxa"/>
            <w:shd w:val="clear" w:color="auto" w:fill="auto"/>
            <w:vAlign w:val="center"/>
          </w:tcPr>
          <w:p w14:paraId="074253BA" w14:textId="77777777" w:rsidR="00C130B3" w:rsidRDefault="00000000">
            <w:pPr>
              <w:autoSpaceDE w:val="0"/>
              <w:autoSpaceDN w:val="0"/>
              <w:spacing w:beforeLines="20" w:before="62" w:afterLines="20" w:after="62" w:line="288" w:lineRule="auto"/>
              <w:rPr>
                <w:rFonts w:ascii="仿宋" w:eastAsia="仿宋" w:hAnsi="仿宋" w:cs="宋体" w:hint="eastAsia"/>
                <w:szCs w:val="21"/>
              </w:rPr>
            </w:pPr>
            <w:r>
              <w:rPr>
                <w:rFonts w:ascii="仿宋" w:eastAsia="仿宋" w:hAnsi="仿宋" w:cs="宋体" w:hint="eastAsia"/>
                <w:szCs w:val="21"/>
              </w:rPr>
              <w:t>否</w:t>
            </w:r>
          </w:p>
        </w:tc>
      </w:tr>
      <w:tr w:rsidR="00C130B3" w14:paraId="053AA1A9" w14:textId="77777777">
        <w:trPr>
          <w:trHeight w:val="618"/>
          <w:jc w:val="center"/>
        </w:trPr>
        <w:tc>
          <w:tcPr>
            <w:tcW w:w="813" w:type="dxa"/>
            <w:vAlign w:val="center"/>
          </w:tcPr>
          <w:p w14:paraId="14AD9EE8" w14:textId="77777777" w:rsidR="00C130B3" w:rsidRDefault="00000000">
            <w:pPr>
              <w:autoSpaceDE w:val="0"/>
              <w:autoSpaceDN w:val="0"/>
              <w:spacing w:beforeLines="20" w:before="62" w:afterLines="20" w:after="62" w:line="288" w:lineRule="auto"/>
              <w:jc w:val="center"/>
              <w:rPr>
                <w:rFonts w:ascii="仿宋" w:eastAsia="仿宋" w:hAnsi="仿宋" w:cs="宋体" w:hint="eastAsia"/>
                <w:szCs w:val="21"/>
              </w:rPr>
            </w:pPr>
            <w:r>
              <w:rPr>
                <w:rFonts w:ascii="仿宋" w:eastAsia="仿宋" w:hAnsi="仿宋" w:cs="宋体" w:hint="eastAsia"/>
                <w:szCs w:val="21"/>
              </w:rPr>
              <w:t>11.6</w:t>
            </w:r>
          </w:p>
        </w:tc>
        <w:tc>
          <w:tcPr>
            <w:tcW w:w="1699" w:type="dxa"/>
            <w:shd w:val="clear" w:color="auto" w:fill="auto"/>
            <w:vAlign w:val="center"/>
          </w:tcPr>
          <w:p w14:paraId="63B5EADE" w14:textId="77777777" w:rsidR="00C130B3" w:rsidRDefault="00000000">
            <w:pPr>
              <w:autoSpaceDE w:val="0"/>
              <w:autoSpaceDN w:val="0"/>
              <w:spacing w:beforeLines="20" w:before="62" w:afterLines="20" w:after="62" w:line="288" w:lineRule="auto"/>
              <w:rPr>
                <w:rFonts w:ascii="仿宋" w:eastAsia="仿宋" w:hAnsi="仿宋" w:cs="宋体" w:hint="eastAsia"/>
                <w:szCs w:val="21"/>
              </w:rPr>
            </w:pPr>
            <w:r>
              <w:rPr>
                <w:rFonts w:ascii="仿宋" w:eastAsia="仿宋" w:hAnsi="仿宋" w:cs="宋体" w:hint="eastAsia"/>
                <w:b/>
                <w:bCs/>
                <w:szCs w:val="21"/>
              </w:rPr>
              <w:t>★</w:t>
            </w:r>
            <w:r>
              <w:rPr>
                <w:rFonts w:ascii="仿宋" w:eastAsia="仿宋" w:hAnsi="仿宋" w:cs="宋体" w:hint="eastAsia"/>
                <w:szCs w:val="21"/>
              </w:rPr>
              <w:t>商务部分基准线</w:t>
            </w:r>
          </w:p>
        </w:tc>
        <w:tc>
          <w:tcPr>
            <w:tcW w:w="6097" w:type="dxa"/>
            <w:shd w:val="clear" w:color="auto" w:fill="auto"/>
            <w:vAlign w:val="center"/>
          </w:tcPr>
          <w:p w14:paraId="55003684" w14:textId="77777777" w:rsidR="00C130B3" w:rsidRDefault="00000000">
            <w:pPr>
              <w:autoSpaceDE w:val="0"/>
              <w:autoSpaceDN w:val="0"/>
              <w:spacing w:beforeLines="20" w:before="62" w:afterLines="20" w:after="62" w:line="288" w:lineRule="auto"/>
              <w:rPr>
                <w:rFonts w:ascii="仿宋" w:eastAsia="仿宋" w:hAnsi="仿宋" w:cs="宋体" w:hint="eastAsia"/>
                <w:szCs w:val="21"/>
              </w:rPr>
            </w:pPr>
            <w:r>
              <w:rPr>
                <w:rFonts w:ascii="仿宋" w:eastAsia="仿宋" w:hAnsi="仿宋" w:cs="宋体" w:hint="eastAsia"/>
                <w:szCs w:val="21"/>
              </w:rPr>
              <w:t>本项目商务部分设置评分基准线。</w:t>
            </w:r>
          </w:p>
          <w:p w14:paraId="04384710" w14:textId="77777777" w:rsidR="00C130B3" w:rsidRDefault="00000000">
            <w:pPr>
              <w:autoSpaceDE w:val="0"/>
              <w:autoSpaceDN w:val="0"/>
              <w:spacing w:beforeLines="20" w:before="62" w:afterLines="20" w:after="62" w:line="288" w:lineRule="auto"/>
              <w:rPr>
                <w:rFonts w:ascii="仿宋" w:eastAsia="仿宋" w:hAnsi="仿宋" w:cs="宋体" w:hint="eastAsia"/>
                <w:szCs w:val="21"/>
              </w:rPr>
            </w:pPr>
            <w:r>
              <w:rPr>
                <w:rFonts w:ascii="仿宋" w:eastAsia="仿宋" w:hAnsi="仿宋" w:cs="宋体" w:hint="eastAsia"/>
                <w:szCs w:val="21"/>
              </w:rPr>
              <w:t>若投标人的商务评分低于基准线，其投标应答将被视为存在重大商务技术偏差，则投标应答无效，不进入技术部分评审。</w:t>
            </w:r>
          </w:p>
          <w:p w14:paraId="7E0AF3DF" w14:textId="77777777" w:rsidR="00C130B3" w:rsidRDefault="00000000">
            <w:pPr>
              <w:autoSpaceDE w:val="0"/>
              <w:autoSpaceDN w:val="0"/>
              <w:spacing w:beforeLines="20" w:before="62" w:afterLines="20" w:after="62" w:line="288" w:lineRule="auto"/>
              <w:rPr>
                <w:rFonts w:ascii="仿宋" w:eastAsia="仿宋" w:hAnsi="仿宋" w:cs="宋体" w:hint="eastAsia"/>
                <w:szCs w:val="21"/>
              </w:rPr>
            </w:pPr>
            <w:r>
              <w:rPr>
                <w:rFonts w:ascii="仿宋" w:eastAsia="仿宋" w:hAnsi="仿宋" w:cs="宋体" w:hint="eastAsia"/>
                <w:szCs w:val="21"/>
              </w:rPr>
              <w:t>商务评分基准线＝本项目商务部分分值×60%（即26×60%=15.6分）</w:t>
            </w:r>
          </w:p>
        </w:tc>
      </w:tr>
    </w:tbl>
    <w:p w14:paraId="35587662" w14:textId="77777777" w:rsidR="00C130B3" w:rsidRDefault="00C130B3"/>
    <w:p w14:paraId="1DC26AF7" w14:textId="77777777" w:rsidR="00C130B3" w:rsidRDefault="00000000">
      <w:pPr>
        <w:pStyle w:val="af1"/>
        <w:tabs>
          <w:tab w:val="left" w:pos="602"/>
        </w:tabs>
        <w:snapToGrid w:val="0"/>
        <w:spacing w:before="120" w:after="120" w:line="440" w:lineRule="exact"/>
        <w:jc w:val="left"/>
        <w:rPr>
          <w:rFonts w:ascii="仿宋" w:eastAsia="仿宋" w:hAnsi="仿宋" w:hint="eastAsia"/>
          <w:sz w:val="28"/>
          <w:szCs w:val="28"/>
        </w:rPr>
      </w:pPr>
      <w:r>
        <w:rPr>
          <w:rFonts w:ascii="仿宋" w:eastAsia="仿宋" w:hAnsi="仿宋"/>
          <w:sz w:val="28"/>
          <w:szCs w:val="28"/>
        </w:rPr>
        <w:tab/>
      </w:r>
      <w:bookmarkStart w:id="13" w:name="_Toc173259061"/>
      <w:r>
        <w:rPr>
          <w:rFonts w:ascii="仿宋" w:eastAsia="仿宋" w:hAnsi="仿宋" w:hint="eastAsia"/>
          <w:sz w:val="28"/>
          <w:szCs w:val="28"/>
        </w:rPr>
        <w:t>1.</w:t>
      </w:r>
      <w:r>
        <w:rPr>
          <w:rFonts w:ascii="仿宋" w:eastAsia="仿宋" w:hAnsi="仿宋" w:hint="eastAsia"/>
          <w:sz w:val="28"/>
          <w:szCs w:val="28"/>
        </w:rPr>
        <w:tab/>
        <w:t>总则</w:t>
      </w:r>
      <w:bookmarkEnd w:id="13"/>
    </w:p>
    <w:p w14:paraId="468E45A5" w14:textId="77777777" w:rsidR="00C130B3" w:rsidRDefault="00000000">
      <w:pPr>
        <w:pStyle w:val="af1"/>
        <w:tabs>
          <w:tab w:val="left" w:pos="588"/>
        </w:tabs>
        <w:snapToGrid w:val="0"/>
        <w:spacing w:before="120" w:after="120" w:line="440" w:lineRule="exact"/>
        <w:jc w:val="left"/>
        <w:outlineLvl w:val="2"/>
        <w:rPr>
          <w:rFonts w:ascii="仿宋" w:eastAsia="仿宋" w:hAnsi="仿宋" w:hint="eastAsia"/>
          <w:sz w:val="24"/>
          <w:szCs w:val="24"/>
        </w:rPr>
      </w:pPr>
      <w:bookmarkStart w:id="14" w:name="_Toc173259062"/>
      <w:r>
        <w:rPr>
          <w:rFonts w:ascii="仿宋" w:eastAsia="仿宋" w:hAnsi="仿宋" w:hint="eastAsia"/>
          <w:sz w:val="24"/>
          <w:szCs w:val="24"/>
        </w:rPr>
        <w:t>1.1项目概况</w:t>
      </w:r>
      <w:bookmarkEnd w:id="14"/>
    </w:p>
    <w:p w14:paraId="5B12A275" w14:textId="77777777" w:rsidR="00C130B3" w:rsidRDefault="00000000">
      <w:pPr>
        <w:pStyle w:val="ab"/>
        <w:tabs>
          <w:tab w:val="left" w:pos="630"/>
        </w:tabs>
        <w:snapToGrid w:val="0"/>
        <w:spacing w:line="440" w:lineRule="exact"/>
        <w:ind w:firstLineChars="202" w:firstLine="424"/>
        <w:rPr>
          <w:rFonts w:ascii="仿宋" w:eastAsia="仿宋" w:hAnsi="仿宋" w:hint="eastAsia"/>
        </w:rPr>
      </w:pPr>
      <w:r>
        <w:rPr>
          <w:rFonts w:ascii="仿宋" w:eastAsia="仿宋" w:hAnsi="仿宋" w:hint="eastAsia"/>
        </w:rPr>
        <w:t>1.1.1本招标项目已具备招标条件，现对本项目进行招标。</w:t>
      </w:r>
    </w:p>
    <w:p w14:paraId="74EF4256" w14:textId="77777777" w:rsidR="00C130B3" w:rsidRDefault="00000000">
      <w:pPr>
        <w:pStyle w:val="ab"/>
        <w:tabs>
          <w:tab w:val="left" w:pos="630"/>
        </w:tabs>
        <w:snapToGrid w:val="0"/>
        <w:spacing w:line="440" w:lineRule="exact"/>
        <w:ind w:firstLineChars="202" w:firstLine="424"/>
        <w:rPr>
          <w:rFonts w:ascii="仿宋" w:eastAsia="仿宋" w:hAnsi="仿宋" w:hint="eastAsia"/>
        </w:rPr>
      </w:pPr>
      <w:r>
        <w:rPr>
          <w:rFonts w:ascii="仿宋" w:eastAsia="仿宋" w:hAnsi="仿宋" w:hint="eastAsia"/>
        </w:rPr>
        <w:t>1.1.2招标人：招标人单位名称及联系方式见投标人须知前附表。</w:t>
      </w:r>
    </w:p>
    <w:p w14:paraId="19D0C34C" w14:textId="77777777" w:rsidR="00C130B3" w:rsidRDefault="00000000">
      <w:pPr>
        <w:pStyle w:val="ab"/>
        <w:tabs>
          <w:tab w:val="left" w:pos="630"/>
        </w:tabs>
        <w:snapToGrid w:val="0"/>
        <w:spacing w:line="440" w:lineRule="exact"/>
        <w:ind w:firstLineChars="202" w:firstLine="424"/>
        <w:rPr>
          <w:rFonts w:ascii="仿宋" w:eastAsia="仿宋" w:hAnsi="仿宋" w:hint="eastAsia"/>
        </w:rPr>
      </w:pPr>
      <w:r>
        <w:rPr>
          <w:rFonts w:ascii="仿宋" w:eastAsia="仿宋" w:hAnsi="仿宋" w:hint="eastAsia"/>
        </w:rPr>
        <w:t>1.1.3项目名称：项目名称及项目编号见投标人须知前附表。</w:t>
      </w:r>
    </w:p>
    <w:p w14:paraId="78E0FD5E" w14:textId="77777777" w:rsidR="00C130B3" w:rsidRDefault="00000000">
      <w:pPr>
        <w:pStyle w:val="af1"/>
        <w:tabs>
          <w:tab w:val="left" w:pos="588"/>
        </w:tabs>
        <w:snapToGrid w:val="0"/>
        <w:spacing w:before="120" w:after="120" w:line="440" w:lineRule="exact"/>
        <w:jc w:val="left"/>
        <w:outlineLvl w:val="2"/>
        <w:rPr>
          <w:rFonts w:ascii="仿宋" w:eastAsia="仿宋" w:hAnsi="仿宋" w:hint="eastAsia"/>
          <w:sz w:val="24"/>
          <w:szCs w:val="24"/>
        </w:rPr>
      </w:pPr>
      <w:bookmarkStart w:id="15" w:name="_Toc173259063"/>
      <w:r>
        <w:rPr>
          <w:rFonts w:ascii="仿宋" w:eastAsia="仿宋" w:hAnsi="仿宋" w:hint="eastAsia"/>
          <w:sz w:val="24"/>
          <w:szCs w:val="24"/>
        </w:rPr>
        <w:t>1.2资金来源和落实情况</w:t>
      </w:r>
      <w:bookmarkEnd w:id="15"/>
    </w:p>
    <w:p w14:paraId="6A64F948" w14:textId="77777777" w:rsidR="00C130B3" w:rsidRDefault="00000000">
      <w:pPr>
        <w:pStyle w:val="ab"/>
        <w:tabs>
          <w:tab w:val="left" w:pos="630"/>
        </w:tabs>
        <w:snapToGrid w:val="0"/>
        <w:spacing w:line="440" w:lineRule="exact"/>
        <w:ind w:firstLineChars="202" w:firstLine="424"/>
        <w:rPr>
          <w:rFonts w:ascii="仿宋" w:eastAsia="仿宋" w:hAnsi="仿宋" w:hint="eastAsia"/>
        </w:rPr>
      </w:pPr>
      <w:r>
        <w:rPr>
          <w:rFonts w:ascii="仿宋" w:eastAsia="仿宋" w:hAnsi="仿宋" w:hint="eastAsia"/>
        </w:rPr>
        <w:t>本项目资金已落实，资金来源见投标人须知前附表。</w:t>
      </w:r>
    </w:p>
    <w:p w14:paraId="3EBC1BFE" w14:textId="77777777" w:rsidR="00C130B3" w:rsidRDefault="00000000">
      <w:pPr>
        <w:pStyle w:val="af1"/>
        <w:tabs>
          <w:tab w:val="left" w:pos="588"/>
        </w:tabs>
        <w:snapToGrid w:val="0"/>
        <w:spacing w:before="120" w:after="120" w:line="440" w:lineRule="exact"/>
        <w:jc w:val="left"/>
        <w:outlineLvl w:val="2"/>
        <w:rPr>
          <w:rFonts w:ascii="仿宋" w:eastAsia="仿宋" w:hAnsi="仿宋" w:hint="eastAsia"/>
          <w:sz w:val="24"/>
          <w:szCs w:val="24"/>
        </w:rPr>
      </w:pPr>
      <w:bookmarkStart w:id="16" w:name="_Toc173259064"/>
      <w:r>
        <w:rPr>
          <w:rFonts w:ascii="仿宋" w:eastAsia="仿宋" w:hAnsi="仿宋" w:hint="eastAsia"/>
          <w:sz w:val="24"/>
          <w:szCs w:val="24"/>
        </w:rPr>
        <w:t>1.3采购范围</w:t>
      </w:r>
      <w:bookmarkEnd w:id="16"/>
    </w:p>
    <w:p w14:paraId="518ABB23" w14:textId="77777777" w:rsidR="00C130B3" w:rsidRDefault="00000000">
      <w:pPr>
        <w:pStyle w:val="ab"/>
        <w:tabs>
          <w:tab w:val="left" w:pos="630"/>
        </w:tabs>
        <w:snapToGrid w:val="0"/>
        <w:spacing w:line="440" w:lineRule="exact"/>
        <w:ind w:firstLineChars="202" w:firstLine="424"/>
        <w:rPr>
          <w:rFonts w:ascii="仿宋" w:eastAsia="仿宋" w:hAnsi="仿宋" w:hint="eastAsia"/>
        </w:rPr>
      </w:pPr>
      <w:r>
        <w:rPr>
          <w:rFonts w:ascii="仿宋" w:eastAsia="仿宋" w:hAnsi="仿宋" w:hint="eastAsia"/>
        </w:rPr>
        <w:t>本项目采购范围：见投标人须知前附表。</w:t>
      </w:r>
    </w:p>
    <w:p w14:paraId="5239FBB7" w14:textId="77777777" w:rsidR="00C130B3" w:rsidRDefault="00000000">
      <w:pPr>
        <w:pStyle w:val="af1"/>
        <w:tabs>
          <w:tab w:val="left" w:pos="588"/>
        </w:tabs>
        <w:snapToGrid w:val="0"/>
        <w:spacing w:before="120" w:after="120" w:line="440" w:lineRule="exact"/>
        <w:jc w:val="left"/>
        <w:outlineLvl w:val="2"/>
        <w:rPr>
          <w:rFonts w:ascii="仿宋" w:eastAsia="仿宋" w:hAnsi="仿宋" w:hint="eastAsia"/>
          <w:sz w:val="24"/>
          <w:szCs w:val="24"/>
        </w:rPr>
      </w:pPr>
      <w:bookmarkStart w:id="17" w:name="_Toc173259065"/>
      <w:r>
        <w:rPr>
          <w:rFonts w:ascii="仿宋" w:eastAsia="仿宋" w:hAnsi="仿宋" w:hint="eastAsia"/>
          <w:sz w:val="24"/>
          <w:szCs w:val="24"/>
        </w:rPr>
        <w:t>1.4采购包划分</w:t>
      </w:r>
      <w:bookmarkEnd w:id="17"/>
    </w:p>
    <w:p w14:paraId="157A78B2" w14:textId="77777777" w:rsidR="00C130B3" w:rsidRDefault="00000000">
      <w:pPr>
        <w:pStyle w:val="ab"/>
        <w:tabs>
          <w:tab w:val="left" w:pos="630"/>
        </w:tabs>
        <w:snapToGrid w:val="0"/>
        <w:spacing w:line="440" w:lineRule="exact"/>
        <w:ind w:firstLineChars="202" w:firstLine="424"/>
        <w:rPr>
          <w:rFonts w:ascii="仿宋" w:eastAsia="仿宋" w:hAnsi="仿宋" w:hint="eastAsia"/>
        </w:rPr>
      </w:pPr>
      <w:r>
        <w:rPr>
          <w:rFonts w:ascii="仿宋" w:eastAsia="仿宋" w:hAnsi="仿宋" w:hint="eastAsia"/>
        </w:rPr>
        <w:t>本项目采购包划分情况见投标人须知前附表。</w:t>
      </w:r>
    </w:p>
    <w:p w14:paraId="1674F6A5" w14:textId="77777777" w:rsidR="00C130B3" w:rsidRDefault="00000000">
      <w:pPr>
        <w:pStyle w:val="af1"/>
        <w:tabs>
          <w:tab w:val="left" w:pos="588"/>
        </w:tabs>
        <w:snapToGrid w:val="0"/>
        <w:spacing w:before="120" w:after="120" w:line="440" w:lineRule="exact"/>
        <w:jc w:val="left"/>
        <w:outlineLvl w:val="2"/>
        <w:rPr>
          <w:rFonts w:ascii="仿宋" w:eastAsia="仿宋" w:hAnsi="仿宋" w:hint="eastAsia"/>
          <w:sz w:val="24"/>
          <w:szCs w:val="24"/>
        </w:rPr>
      </w:pPr>
      <w:bookmarkStart w:id="18" w:name="_Toc173259066"/>
      <w:r>
        <w:rPr>
          <w:rFonts w:ascii="仿宋" w:eastAsia="仿宋" w:hAnsi="仿宋" w:hint="eastAsia"/>
          <w:sz w:val="24"/>
          <w:szCs w:val="24"/>
        </w:rPr>
        <w:t>1.5招标方式</w:t>
      </w:r>
      <w:bookmarkEnd w:id="18"/>
    </w:p>
    <w:p w14:paraId="2026D157" w14:textId="77777777" w:rsidR="00C130B3" w:rsidRDefault="00000000">
      <w:pPr>
        <w:pStyle w:val="ab"/>
        <w:tabs>
          <w:tab w:val="left" w:pos="630"/>
        </w:tabs>
        <w:snapToGrid w:val="0"/>
        <w:spacing w:line="440" w:lineRule="exact"/>
        <w:ind w:firstLineChars="202" w:firstLine="424"/>
        <w:rPr>
          <w:rFonts w:ascii="仿宋" w:eastAsia="仿宋" w:hAnsi="仿宋" w:hint="eastAsia"/>
        </w:rPr>
      </w:pPr>
      <w:r>
        <w:rPr>
          <w:rFonts w:ascii="仿宋" w:eastAsia="仿宋" w:hAnsi="仿宋" w:hint="eastAsia"/>
        </w:rPr>
        <w:t>1.5.1招标方式见投标人须知前附表。</w:t>
      </w:r>
    </w:p>
    <w:p w14:paraId="0C39AF54" w14:textId="77777777" w:rsidR="00C130B3" w:rsidRDefault="00000000">
      <w:pPr>
        <w:pStyle w:val="ab"/>
        <w:tabs>
          <w:tab w:val="left" w:pos="630"/>
        </w:tabs>
        <w:snapToGrid w:val="0"/>
        <w:spacing w:line="440" w:lineRule="exact"/>
        <w:ind w:firstLineChars="202" w:firstLine="424"/>
        <w:rPr>
          <w:rFonts w:ascii="仿宋" w:eastAsia="仿宋" w:hAnsi="仿宋" w:hint="eastAsia"/>
        </w:rPr>
      </w:pPr>
      <w:r>
        <w:rPr>
          <w:rFonts w:ascii="仿宋" w:eastAsia="仿宋" w:hAnsi="仿宋" w:hint="eastAsia"/>
        </w:rPr>
        <w:lastRenderedPageBreak/>
        <w:t>1.5.2公开招标，是指招标人以招标公告的方式邀请不特定的法人或者其他组织投标。</w:t>
      </w:r>
    </w:p>
    <w:p w14:paraId="1C07F040" w14:textId="77777777" w:rsidR="00C130B3" w:rsidRDefault="00000000">
      <w:pPr>
        <w:pStyle w:val="ab"/>
        <w:tabs>
          <w:tab w:val="left" w:pos="630"/>
        </w:tabs>
        <w:snapToGrid w:val="0"/>
        <w:spacing w:line="440" w:lineRule="exact"/>
        <w:ind w:firstLineChars="202" w:firstLine="424"/>
        <w:rPr>
          <w:rFonts w:ascii="仿宋" w:eastAsia="仿宋" w:hAnsi="仿宋" w:hint="eastAsia"/>
        </w:rPr>
      </w:pPr>
      <w:r>
        <w:rPr>
          <w:rFonts w:ascii="仿宋" w:eastAsia="仿宋" w:hAnsi="仿宋" w:hint="eastAsia"/>
        </w:rPr>
        <w:t>1.5.3邀请招标，是指招标人以投标邀请书的方式邀请特定的法人或者其他组织投标。</w:t>
      </w:r>
    </w:p>
    <w:p w14:paraId="77988CB5" w14:textId="77777777" w:rsidR="00C130B3" w:rsidRDefault="00000000">
      <w:pPr>
        <w:pStyle w:val="af1"/>
        <w:tabs>
          <w:tab w:val="left" w:pos="588"/>
        </w:tabs>
        <w:snapToGrid w:val="0"/>
        <w:spacing w:before="120" w:after="120" w:line="440" w:lineRule="exact"/>
        <w:jc w:val="left"/>
        <w:outlineLvl w:val="2"/>
        <w:rPr>
          <w:rFonts w:ascii="仿宋" w:eastAsia="仿宋" w:hAnsi="仿宋" w:hint="eastAsia"/>
          <w:sz w:val="24"/>
          <w:szCs w:val="24"/>
        </w:rPr>
      </w:pPr>
      <w:bookmarkStart w:id="19" w:name="_Toc173259067"/>
      <w:r>
        <w:rPr>
          <w:rFonts w:ascii="仿宋" w:eastAsia="仿宋" w:hAnsi="仿宋" w:hint="eastAsia"/>
          <w:sz w:val="24"/>
          <w:szCs w:val="24"/>
        </w:rPr>
        <w:t>1.6招标组织形式</w:t>
      </w:r>
      <w:bookmarkEnd w:id="19"/>
    </w:p>
    <w:p w14:paraId="325AE435" w14:textId="77777777" w:rsidR="00C130B3" w:rsidRDefault="00000000">
      <w:pPr>
        <w:pStyle w:val="ab"/>
        <w:tabs>
          <w:tab w:val="left" w:pos="630"/>
        </w:tabs>
        <w:snapToGrid w:val="0"/>
        <w:spacing w:line="440" w:lineRule="exact"/>
        <w:ind w:firstLineChars="202" w:firstLine="424"/>
        <w:rPr>
          <w:rFonts w:ascii="仿宋" w:eastAsia="仿宋" w:hAnsi="仿宋" w:hint="eastAsia"/>
        </w:rPr>
      </w:pPr>
      <w:r>
        <w:rPr>
          <w:rFonts w:ascii="仿宋" w:eastAsia="仿宋" w:hAnsi="仿宋" w:hint="eastAsia"/>
        </w:rPr>
        <w:t>本项目由招标人自行组织/委托招标代理机构采用代理招标的方式进行，招标组织形式、招标代理机构名称及联系方式见投标人须知前附表。</w:t>
      </w:r>
    </w:p>
    <w:p w14:paraId="63F180D2" w14:textId="77777777" w:rsidR="00C130B3" w:rsidRDefault="00000000">
      <w:pPr>
        <w:pStyle w:val="af1"/>
        <w:tabs>
          <w:tab w:val="left" w:pos="588"/>
        </w:tabs>
        <w:snapToGrid w:val="0"/>
        <w:spacing w:before="120" w:after="120" w:line="440" w:lineRule="exact"/>
        <w:jc w:val="left"/>
        <w:outlineLvl w:val="2"/>
        <w:rPr>
          <w:rFonts w:ascii="仿宋" w:eastAsia="仿宋" w:hAnsi="仿宋" w:hint="eastAsia"/>
          <w:sz w:val="24"/>
          <w:szCs w:val="24"/>
        </w:rPr>
      </w:pPr>
      <w:bookmarkStart w:id="20" w:name="_Toc173259068"/>
      <w:r>
        <w:rPr>
          <w:rFonts w:ascii="仿宋" w:eastAsia="仿宋" w:hAnsi="仿宋" w:hint="eastAsia"/>
          <w:sz w:val="24"/>
          <w:szCs w:val="24"/>
        </w:rPr>
        <w:t>1.7资格审查</w:t>
      </w:r>
      <w:bookmarkEnd w:id="20"/>
    </w:p>
    <w:p w14:paraId="42E7E1A3" w14:textId="77777777" w:rsidR="00C130B3" w:rsidRDefault="00000000">
      <w:pPr>
        <w:pStyle w:val="ab"/>
        <w:tabs>
          <w:tab w:val="left" w:pos="630"/>
        </w:tabs>
        <w:snapToGrid w:val="0"/>
        <w:spacing w:line="440" w:lineRule="exact"/>
        <w:ind w:firstLineChars="202" w:firstLine="424"/>
        <w:rPr>
          <w:rFonts w:ascii="仿宋" w:eastAsia="仿宋" w:hAnsi="仿宋" w:hint="eastAsia"/>
        </w:rPr>
      </w:pPr>
      <w:r>
        <w:rPr>
          <w:rFonts w:ascii="仿宋" w:eastAsia="仿宋" w:hAnsi="仿宋" w:hint="eastAsia"/>
        </w:rPr>
        <w:t>1.7.1本招标项目资格审查方式见投标人须知前附表。</w:t>
      </w:r>
    </w:p>
    <w:p w14:paraId="54C812E4" w14:textId="77777777" w:rsidR="00C130B3" w:rsidRDefault="00000000">
      <w:pPr>
        <w:pStyle w:val="ab"/>
        <w:tabs>
          <w:tab w:val="left" w:pos="630"/>
        </w:tabs>
        <w:snapToGrid w:val="0"/>
        <w:spacing w:line="440" w:lineRule="exact"/>
        <w:ind w:firstLineChars="202" w:firstLine="424"/>
        <w:rPr>
          <w:rFonts w:ascii="仿宋" w:eastAsia="仿宋" w:hAnsi="仿宋" w:hint="eastAsia"/>
        </w:rPr>
      </w:pPr>
      <w:r>
        <w:rPr>
          <w:rFonts w:ascii="仿宋" w:eastAsia="仿宋" w:hAnsi="仿宋" w:hint="eastAsia"/>
        </w:rPr>
        <w:t>1.7.2资格预审是指在投标前对投标人进行的资格审查。采用资格预审方式的，资格条件已经在招标文件发出前的“资格预审文件”中做出规定。</w:t>
      </w:r>
    </w:p>
    <w:p w14:paraId="1A898527" w14:textId="77777777" w:rsidR="00C130B3" w:rsidRDefault="00000000">
      <w:pPr>
        <w:pStyle w:val="ab"/>
        <w:tabs>
          <w:tab w:val="left" w:pos="630"/>
        </w:tabs>
        <w:snapToGrid w:val="0"/>
        <w:spacing w:line="440" w:lineRule="exact"/>
        <w:ind w:firstLineChars="202" w:firstLine="424"/>
        <w:rPr>
          <w:rFonts w:ascii="仿宋" w:eastAsia="仿宋" w:hAnsi="仿宋" w:hint="eastAsia"/>
        </w:rPr>
      </w:pPr>
      <w:r>
        <w:rPr>
          <w:rFonts w:ascii="仿宋" w:eastAsia="仿宋" w:hAnsi="仿宋" w:hint="eastAsia"/>
        </w:rPr>
        <w:t>资格后审是指在唱价后由评标委员会根据招标文件的规定对投标人进行的资格审查。采用资格后审方式的，投标人应当具备的资格条件见投标人须知前附表。</w:t>
      </w:r>
    </w:p>
    <w:p w14:paraId="28C5F838" w14:textId="77777777" w:rsidR="00C130B3" w:rsidRDefault="00000000">
      <w:pPr>
        <w:pStyle w:val="ab"/>
        <w:tabs>
          <w:tab w:val="left" w:pos="630"/>
        </w:tabs>
        <w:snapToGrid w:val="0"/>
        <w:spacing w:line="440" w:lineRule="exact"/>
        <w:ind w:firstLineChars="202" w:firstLine="424"/>
        <w:rPr>
          <w:rFonts w:ascii="仿宋" w:eastAsia="仿宋" w:hAnsi="仿宋" w:hint="eastAsia"/>
        </w:rPr>
      </w:pPr>
      <w:r>
        <w:rPr>
          <w:rFonts w:ascii="仿宋" w:eastAsia="仿宋" w:hAnsi="仿宋" w:hint="eastAsia"/>
        </w:rPr>
        <w:t>采用资格后审的，招标人必须在招标文件中详细规定资格审查标准和方法。</w:t>
      </w:r>
    </w:p>
    <w:p w14:paraId="4DD04805" w14:textId="77777777" w:rsidR="00C130B3" w:rsidRDefault="00000000">
      <w:pPr>
        <w:pStyle w:val="ab"/>
        <w:tabs>
          <w:tab w:val="left" w:pos="630"/>
        </w:tabs>
        <w:snapToGrid w:val="0"/>
        <w:spacing w:line="440" w:lineRule="exact"/>
        <w:ind w:firstLineChars="202" w:firstLine="424"/>
        <w:rPr>
          <w:rFonts w:ascii="仿宋" w:eastAsia="仿宋" w:hAnsi="仿宋" w:hint="eastAsia"/>
        </w:rPr>
      </w:pPr>
      <w:r>
        <w:rPr>
          <w:rFonts w:ascii="仿宋" w:eastAsia="仿宋" w:hAnsi="仿宋" w:hint="eastAsia"/>
        </w:rPr>
        <w:t>资格后审一般包括下列内容：</w:t>
      </w:r>
    </w:p>
    <w:p w14:paraId="4A67D330" w14:textId="77777777" w:rsidR="00C130B3" w:rsidRDefault="00000000">
      <w:pPr>
        <w:pStyle w:val="ab"/>
        <w:tabs>
          <w:tab w:val="left" w:pos="630"/>
        </w:tabs>
        <w:snapToGrid w:val="0"/>
        <w:spacing w:line="440" w:lineRule="exact"/>
        <w:ind w:firstLineChars="202" w:firstLine="424"/>
        <w:rPr>
          <w:rFonts w:ascii="仿宋" w:eastAsia="仿宋" w:hAnsi="仿宋" w:hint="eastAsia"/>
        </w:rPr>
      </w:pPr>
      <w:r>
        <w:rPr>
          <w:rFonts w:ascii="仿宋" w:eastAsia="仿宋" w:hAnsi="仿宋" w:hint="eastAsia"/>
        </w:rPr>
        <w:t>（1）资格要求；</w:t>
      </w:r>
    </w:p>
    <w:p w14:paraId="0C1DBD72" w14:textId="77777777" w:rsidR="00C130B3" w:rsidRDefault="00000000">
      <w:pPr>
        <w:pStyle w:val="ab"/>
        <w:tabs>
          <w:tab w:val="left" w:pos="630"/>
        </w:tabs>
        <w:snapToGrid w:val="0"/>
        <w:spacing w:line="440" w:lineRule="exact"/>
        <w:ind w:firstLineChars="202" w:firstLine="424"/>
        <w:rPr>
          <w:rFonts w:ascii="仿宋" w:eastAsia="仿宋" w:hAnsi="仿宋" w:hint="eastAsia"/>
        </w:rPr>
      </w:pPr>
      <w:r>
        <w:rPr>
          <w:rFonts w:ascii="仿宋" w:eastAsia="仿宋" w:hAnsi="仿宋" w:hint="eastAsia"/>
        </w:rPr>
        <w:t>（2）其他业绩要求；</w:t>
      </w:r>
    </w:p>
    <w:p w14:paraId="6BF96C31" w14:textId="77777777" w:rsidR="00C130B3" w:rsidRDefault="00000000">
      <w:pPr>
        <w:pStyle w:val="ab"/>
        <w:tabs>
          <w:tab w:val="left" w:pos="630"/>
        </w:tabs>
        <w:snapToGrid w:val="0"/>
        <w:spacing w:line="440" w:lineRule="exact"/>
        <w:ind w:firstLineChars="202" w:firstLine="424"/>
        <w:rPr>
          <w:rFonts w:ascii="仿宋" w:eastAsia="仿宋" w:hAnsi="仿宋" w:hint="eastAsia"/>
        </w:rPr>
      </w:pPr>
      <w:r>
        <w:rPr>
          <w:rFonts w:ascii="仿宋" w:eastAsia="仿宋" w:hAnsi="仿宋" w:hint="eastAsia"/>
        </w:rPr>
        <w:t>（3）审查标准和方法。</w:t>
      </w:r>
    </w:p>
    <w:p w14:paraId="5AB89354" w14:textId="77777777" w:rsidR="00C130B3" w:rsidRDefault="00000000">
      <w:pPr>
        <w:pStyle w:val="ab"/>
        <w:tabs>
          <w:tab w:val="left" w:pos="630"/>
        </w:tabs>
        <w:snapToGrid w:val="0"/>
        <w:spacing w:line="440" w:lineRule="exact"/>
        <w:ind w:firstLineChars="202" w:firstLine="424"/>
        <w:rPr>
          <w:rFonts w:ascii="仿宋" w:eastAsia="仿宋" w:hAnsi="仿宋" w:hint="eastAsia"/>
        </w:rPr>
      </w:pPr>
      <w:r>
        <w:rPr>
          <w:rFonts w:ascii="仿宋" w:eastAsia="仿宋" w:hAnsi="仿宋" w:hint="eastAsia"/>
        </w:rPr>
        <w:t>资格后审不合格的投标人，评标委员会应当否决其投标。</w:t>
      </w:r>
    </w:p>
    <w:p w14:paraId="75F8DD59" w14:textId="77777777" w:rsidR="00C130B3" w:rsidRDefault="00000000">
      <w:pPr>
        <w:pStyle w:val="af1"/>
        <w:tabs>
          <w:tab w:val="left" w:pos="588"/>
        </w:tabs>
        <w:snapToGrid w:val="0"/>
        <w:spacing w:before="120" w:after="120" w:line="440" w:lineRule="exact"/>
        <w:jc w:val="left"/>
        <w:outlineLvl w:val="2"/>
        <w:rPr>
          <w:rFonts w:ascii="仿宋" w:eastAsia="仿宋" w:hAnsi="仿宋" w:hint="eastAsia"/>
          <w:sz w:val="24"/>
          <w:szCs w:val="24"/>
        </w:rPr>
      </w:pPr>
      <w:bookmarkStart w:id="21" w:name="_Toc173259069"/>
      <w:r>
        <w:rPr>
          <w:rFonts w:ascii="仿宋" w:eastAsia="仿宋" w:hAnsi="仿宋" w:hint="eastAsia"/>
          <w:sz w:val="24"/>
          <w:szCs w:val="24"/>
        </w:rPr>
        <w:t>1.8投标人不得存在的情形</w:t>
      </w:r>
      <w:bookmarkEnd w:id="21"/>
    </w:p>
    <w:p w14:paraId="67508562" w14:textId="77777777" w:rsidR="00C130B3" w:rsidRDefault="00000000">
      <w:pPr>
        <w:pStyle w:val="ab"/>
        <w:tabs>
          <w:tab w:val="left" w:pos="630"/>
        </w:tabs>
        <w:snapToGrid w:val="0"/>
        <w:spacing w:line="440" w:lineRule="exact"/>
        <w:ind w:firstLineChars="202" w:firstLine="424"/>
        <w:rPr>
          <w:rFonts w:ascii="仿宋" w:eastAsia="仿宋" w:hAnsi="仿宋" w:hint="eastAsia"/>
        </w:rPr>
      </w:pPr>
      <w:r>
        <w:rPr>
          <w:rFonts w:ascii="仿宋" w:eastAsia="仿宋" w:hAnsi="仿宋" w:hint="eastAsia"/>
        </w:rPr>
        <w:t>1.8.1投标人不得存在下列情形之一</w:t>
      </w:r>
    </w:p>
    <w:p w14:paraId="1719E9BB" w14:textId="77777777" w:rsidR="00C130B3" w:rsidRDefault="00000000">
      <w:pPr>
        <w:pStyle w:val="ab"/>
        <w:tabs>
          <w:tab w:val="left" w:pos="630"/>
        </w:tabs>
        <w:snapToGrid w:val="0"/>
        <w:spacing w:line="440" w:lineRule="exact"/>
        <w:ind w:firstLineChars="202" w:firstLine="424"/>
        <w:rPr>
          <w:rFonts w:ascii="仿宋" w:eastAsia="仿宋" w:hAnsi="仿宋" w:hint="eastAsia"/>
        </w:rPr>
      </w:pPr>
      <w:r>
        <w:rPr>
          <w:rFonts w:ascii="仿宋" w:eastAsia="仿宋" w:hAnsi="仿宋" w:hint="eastAsia"/>
        </w:rPr>
        <w:t>（1）为招标人不具有独立法人资格的附属机构（单位）；</w:t>
      </w:r>
    </w:p>
    <w:p w14:paraId="58285857" w14:textId="77777777" w:rsidR="00C130B3" w:rsidRDefault="00000000">
      <w:pPr>
        <w:pStyle w:val="ab"/>
        <w:tabs>
          <w:tab w:val="left" w:pos="630"/>
        </w:tabs>
        <w:snapToGrid w:val="0"/>
        <w:spacing w:line="440" w:lineRule="exact"/>
        <w:ind w:firstLineChars="202" w:firstLine="424"/>
        <w:rPr>
          <w:rFonts w:ascii="仿宋" w:eastAsia="仿宋" w:hAnsi="仿宋" w:hint="eastAsia"/>
        </w:rPr>
      </w:pPr>
      <w:r>
        <w:rPr>
          <w:rFonts w:ascii="仿宋" w:eastAsia="仿宋" w:hAnsi="仿宋" w:hint="eastAsia"/>
        </w:rPr>
        <w:t>（2）被责令停业的；</w:t>
      </w:r>
    </w:p>
    <w:p w14:paraId="1ED1DE4B" w14:textId="77777777" w:rsidR="00C130B3" w:rsidRDefault="00000000">
      <w:pPr>
        <w:pStyle w:val="ab"/>
        <w:tabs>
          <w:tab w:val="left" w:pos="630"/>
        </w:tabs>
        <w:snapToGrid w:val="0"/>
        <w:spacing w:line="440" w:lineRule="exact"/>
        <w:ind w:firstLineChars="202" w:firstLine="424"/>
        <w:rPr>
          <w:rFonts w:ascii="仿宋" w:eastAsia="仿宋" w:hAnsi="仿宋" w:hint="eastAsia"/>
        </w:rPr>
      </w:pPr>
      <w:r>
        <w:rPr>
          <w:rFonts w:ascii="仿宋" w:eastAsia="仿宋" w:hAnsi="仿宋" w:hint="eastAsia"/>
        </w:rPr>
        <w:t>（3）被暂停或者取消投标资格的；</w:t>
      </w:r>
    </w:p>
    <w:p w14:paraId="7449B12B" w14:textId="77777777" w:rsidR="00C130B3" w:rsidRDefault="00000000">
      <w:pPr>
        <w:pStyle w:val="ab"/>
        <w:tabs>
          <w:tab w:val="left" w:pos="630"/>
        </w:tabs>
        <w:snapToGrid w:val="0"/>
        <w:spacing w:line="440" w:lineRule="exact"/>
        <w:ind w:firstLineChars="202" w:firstLine="424"/>
        <w:rPr>
          <w:rFonts w:ascii="仿宋" w:eastAsia="仿宋" w:hAnsi="仿宋" w:hint="eastAsia"/>
        </w:rPr>
      </w:pPr>
      <w:r>
        <w:rPr>
          <w:rFonts w:ascii="仿宋" w:eastAsia="仿宋" w:hAnsi="仿宋" w:hint="eastAsia"/>
        </w:rPr>
        <w:t>（4）财产被接管或者冻结的；</w:t>
      </w:r>
    </w:p>
    <w:p w14:paraId="4A1EBB3A" w14:textId="77777777" w:rsidR="00C130B3" w:rsidRDefault="00000000">
      <w:pPr>
        <w:pStyle w:val="ab"/>
        <w:tabs>
          <w:tab w:val="left" w:pos="630"/>
        </w:tabs>
        <w:snapToGrid w:val="0"/>
        <w:spacing w:line="440" w:lineRule="exact"/>
        <w:ind w:firstLineChars="202" w:firstLine="424"/>
        <w:rPr>
          <w:rFonts w:ascii="仿宋" w:eastAsia="仿宋" w:hAnsi="仿宋" w:hint="eastAsia"/>
        </w:rPr>
      </w:pPr>
      <w:r>
        <w:rPr>
          <w:rFonts w:ascii="仿宋" w:eastAsia="仿宋" w:hAnsi="仿宋" w:hint="eastAsia"/>
        </w:rPr>
        <w:t>（5）在最近三年内有骗取中标、严重违约、重大工程质量或者安全问题的；</w:t>
      </w:r>
    </w:p>
    <w:p w14:paraId="18017C9C" w14:textId="77777777" w:rsidR="00C130B3" w:rsidRDefault="00000000">
      <w:pPr>
        <w:pStyle w:val="ab"/>
        <w:tabs>
          <w:tab w:val="left" w:pos="630"/>
        </w:tabs>
        <w:snapToGrid w:val="0"/>
        <w:spacing w:line="440" w:lineRule="exact"/>
        <w:ind w:firstLineChars="202" w:firstLine="424"/>
        <w:rPr>
          <w:rFonts w:ascii="仿宋" w:eastAsia="仿宋" w:hAnsi="仿宋" w:hint="eastAsia"/>
        </w:rPr>
      </w:pPr>
      <w:r>
        <w:rPr>
          <w:rFonts w:ascii="仿宋" w:eastAsia="仿宋" w:hAnsi="仿宋" w:hint="eastAsia"/>
        </w:rPr>
        <w:t>（6）法律法规限定的其他情形；</w:t>
      </w:r>
    </w:p>
    <w:p w14:paraId="0C162CAA" w14:textId="77777777" w:rsidR="00C130B3" w:rsidRDefault="00000000">
      <w:pPr>
        <w:pStyle w:val="ab"/>
        <w:tabs>
          <w:tab w:val="left" w:pos="630"/>
        </w:tabs>
        <w:snapToGrid w:val="0"/>
        <w:spacing w:line="440" w:lineRule="exact"/>
        <w:ind w:firstLineChars="202" w:firstLine="424"/>
        <w:rPr>
          <w:rFonts w:ascii="仿宋" w:eastAsia="仿宋" w:hAnsi="仿宋" w:hint="eastAsia"/>
        </w:rPr>
      </w:pPr>
      <w:r>
        <w:rPr>
          <w:rFonts w:ascii="仿宋" w:eastAsia="仿宋" w:hAnsi="仿宋" w:hint="eastAsia"/>
        </w:rPr>
        <w:t>（7）招标文件规定的其他情形：见投标人须知前附表。</w:t>
      </w:r>
    </w:p>
    <w:p w14:paraId="49BC2DE1" w14:textId="77777777" w:rsidR="00C130B3" w:rsidRDefault="00000000">
      <w:pPr>
        <w:pStyle w:val="ab"/>
        <w:tabs>
          <w:tab w:val="left" w:pos="630"/>
        </w:tabs>
        <w:snapToGrid w:val="0"/>
        <w:spacing w:line="440" w:lineRule="exact"/>
        <w:ind w:firstLineChars="202" w:firstLine="424"/>
        <w:rPr>
          <w:rFonts w:ascii="仿宋" w:eastAsia="仿宋" w:hAnsi="仿宋" w:hint="eastAsia"/>
        </w:rPr>
      </w:pPr>
      <w:r>
        <w:rPr>
          <w:rFonts w:ascii="仿宋" w:eastAsia="仿宋" w:hAnsi="仿宋" w:hint="eastAsia"/>
        </w:rPr>
        <w:t>1.8.2单位负责人为同一人或者存在控股、管理关系的不同单位，不得同时投标本项目中同一采购包或者投标未划分采购包的同一项目。</w:t>
      </w:r>
    </w:p>
    <w:p w14:paraId="5338EC73" w14:textId="77777777" w:rsidR="00C130B3" w:rsidRDefault="00000000">
      <w:pPr>
        <w:pStyle w:val="af1"/>
        <w:tabs>
          <w:tab w:val="left" w:pos="588"/>
        </w:tabs>
        <w:snapToGrid w:val="0"/>
        <w:spacing w:before="120" w:after="120" w:line="440" w:lineRule="exact"/>
        <w:jc w:val="left"/>
        <w:outlineLvl w:val="2"/>
        <w:rPr>
          <w:rFonts w:ascii="仿宋" w:eastAsia="仿宋" w:hAnsi="仿宋" w:hint="eastAsia"/>
          <w:sz w:val="24"/>
          <w:szCs w:val="24"/>
        </w:rPr>
      </w:pPr>
      <w:bookmarkStart w:id="22" w:name="_Toc173259070"/>
      <w:r>
        <w:rPr>
          <w:rFonts w:ascii="仿宋" w:eastAsia="仿宋" w:hAnsi="仿宋" w:hint="eastAsia"/>
          <w:sz w:val="24"/>
          <w:szCs w:val="24"/>
        </w:rPr>
        <w:t>1.9合格的货物和服务</w:t>
      </w:r>
      <w:bookmarkEnd w:id="22"/>
    </w:p>
    <w:p w14:paraId="49D3DE34" w14:textId="77777777" w:rsidR="00C130B3" w:rsidRDefault="00000000">
      <w:pPr>
        <w:pStyle w:val="ab"/>
        <w:tabs>
          <w:tab w:val="left" w:pos="630"/>
        </w:tabs>
        <w:snapToGrid w:val="0"/>
        <w:spacing w:line="440" w:lineRule="exact"/>
        <w:ind w:firstLineChars="202" w:firstLine="424"/>
        <w:rPr>
          <w:rFonts w:ascii="仿宋" w:eastAsia="仿宋" w:hAnsi="仿宋" w:hint="eastAsia"/>
        </w:rPr>
      </w:pPr>
      <w:r>
        <w:rPr>
          <w:rFonts w:ascii="仿宋" w:eastAsia="仿宋" w:hAnsi="仿宋" w:hint="eastAsia"/>
        </w:rPr>
        <w:lastRenderedPageBreak/>
        <w:t>1.9.1投标人提供的所有货物及其有关服务的原产地，均应当来自中国或者是与中国有正常贸易往来的国家或者地区。招标人的支付也仅限于这些货物和服务。</w:t>
      </w:r>
    </w:p>
    <w:p w14:paraId="60005658" w14:textId="77777777" w:rsidR="00C130B3" w:rsidRDefault="00000000">
      <w:pPr>
        <w:pStyle w:val="ab"/>
        <w:tabs>
          <w:tab w:val="left" w:pos="630"/>
        </w:tabs>
        <w:snapToGrid w:val="0"/>
        <w:spacing w:line="440" w:lineRule="exact"/>
        <w:ind w:firstLineChars="202" w:firstLine="424"/>
        <w:rPr>
          <w:rFonts w:ascii="仿宋" w:eastAsia="仿宋" w:hAnsi="仿宋" w:hint="eastAsia"/>
        </w:rPr>
      </w:pPr>
      <w:r>
        <w:rPr>
          <w:rFonts w:ascii="仿宋" w:eastAsia="仿宋" w:hAnsi="仿宋" w:hint="eastAsia"/>
        </w:rPr>
        <w:t>1.9.2本招标文件所属的“原产地”是指货物开采、生长、生产或者提供有关服务的来源地。所述的“货物”是指制造、加工或者实质上装配了主要部件而形成的货物。商业上公认的产品是指基本特征、性能或者功能上与部件有着实质性区别的产品。</w:t>
      </w:r>
    </w:p>
    <w:p w14:paraId="07FD4590" w14:textId="77777777" w:rsidR="00C130B3" w:rsidRDefault="00000000">
      <w:pPr>
        <w:pStyle w:val="ab"/>
        <w:tabs>
          <w:tab w:val="left" w:pos="630"/>
        </w:tabs>
        <w:snapToGrid w:val="0"/>
        <w:spacing w:line="440" w:lineRule="exact"/>
        <w:ind w:firstLineChars="202" w:firstLine="424"/>
        <w:rPr>
          <w:rFonts w:ascii="仿宋" w:eastAsia="仿宋" w:hAnsi="仿宋" w:hint="eastAsia"/>
        </w:rPr>
      </w:pPr>
      <w:r>
        <w:rPr>
          <w:rFonts w:ascii="仿宋" w:eastAsia="仿宋" w:hAnsi="仿宋" w:hint="eastAsia"/>
        </w:rPr>
        <w:t>1.9.3投标人提供的所有货物及其有关服务应当符合国家规定的资格条件。</w:t>
      </w:r>
    </w:p>
    <w:p w14:paraId="1A6265C1" w14:textId="77777777" w:rsidR="00C130B3" w:rsidRDefault="00000000">
      <w:pPr>
        <w:pStyle w:val="af1"/>
        <w:tabs>
          <w:tab w:val="left" w:pos="588"/>
        </w:tabs>
        <w:snapToGrid w:val="0"/>
        <w:spacing w:before="120" w:after="120" w:line="440" w:lineRule="exact"/>
        <w:jc w:val="left"/>
        <w:outlineLvl w:val="2"/>
        <w:rPr>
          <w:rFonts w:ascii="仿宋" w:eastAsia="仿宋" w:hAnsi="仿宋" w:hint="eastAsia"/>
          <w:sz w:val="24"/>
          <w:szCs w:val="24"/>
        </w:rPr>
      </w:pPr>
      <w:bookmarkStart w:id="23" w:name="_Toc173259071"/>
      <w:r>
        <w:rPr>
          <w:rFonts w:ascii="仿宋" w:eastAsia="仿宋" w:hAnsi="仿宋" w:hint="eastAsia"/>
          <w:sz w:val="24"/>
          <w:szCs w:val="24"/>
        </w:rPr>
        <w:t>1.10投标费用</w:t>
      </w:r>
      <w:bookmarkEnd w:id="23"/>
    </w:p>
    <w:p w14:paraId="4BE658AE" w14:textId="77777777" w:rsidR="00C130B3" w:rsidRDefault="00000000">
      <w:pPr>
        <w:pStyle w:val="ab"/>
        <w:tabs>
          <w:tab w:val="left" w:pos="630"/>
        </w:tabs>
        <w:snapToGrid w:val="0"/>
        <w:spacing w:line="440" w:lineRule="exact"/>
        <w:ind w:firstLineChars="202" w:firstLine="424"/>
        <w:rPr>
          <w:rFonts w:ascii="仿宋" w:eastAsia="仿宋" w:hAnsi="仿宋" w:hint="eastAsia"/>
        </w:rPr>
      </w:pPr>
      <w:r>
        <w:rPr>
          <w:rFonts w:ascii="仿宋" w:eastAsia="仿宋" w:hAnsi="仿宋" w:hint="eastAsia"/>
        </w:rPr>
        <w:t>不论结果如何，投标人自行承担所有准备和参与招标有关的费用。</w:t>
      </w:r>
    </w:p>
    <w:p w14:paraId="5EE4F48F" w14:textId="77777777" w:rsidR="00C130B3" w:rsidRDefault="00000000">
      <w:pPr>
        <w:pStyle w:val="af1"/>
        <w:tabs>
          <w:tab w:val="left" w:pos="588"/>
        </w:tabs>
        <w:snapToGrid w:val="0"/>
        <w:spacing w:before="120" w:after="120" w:line="440" w:lineRule="exact"/>
        <w:jc w:val="left"/>
        <w:outlineLvl w:val="2"/>
        <w:rPr>
          <w:rFonts w:ascii="仿宋" w:eastAsia="仿宋" w:hAnsi="仿宋" w:hint="eastAsia"/>
          <w:sz w:val="24"/>
          <w:szCs w:val="24"/>
        </w:rPr>
      </w:pPr>
      <w:bookmarkStart w:id="24" w:name="_Toc173259072"/>
      <w:r>
        <w:rPr>
          <w:rFonts w:ascii="仿宋" w:eastAsia="仿宋" w:hAnsi="仿宋" w:hint="eastAsia"/>
          <w:sz w:val="24"/>
          <w:szCs w:val="24"/>
        </w:rPr>
        <w:t>1.11保密</w:t>
      </w:r>
      <w:bookmarkEnd w:id="24"/>
    </w:p>
    <w:p w14:paraId="1086FAA1" w14:textId="77777777" w:rsidR="00C130B3" w:rsidRDefault="00000000">
      <w:pPr>
        <w:pStyle w:val="ab"/>
        <w:tabs>
          <w:tab w:val="left" w:pos="630"/>
        </w:tabs>
        <w:snapToGrid w:val="0"/>
        <w:spacing w:line="440" w:lineRule="exact"/>
        <w:ind w:firstLineChars="202" w:firstLine="424"/>
        <w:rPr>
          <w:rFonts w:ascii="仿宋" w:eastAsia="仿宋" w:hAnsi="仿宋" w:hint="eastAsia"/>
        </w:rPr>
      </w:pPr>
      <w:r>
        <w:rPr>
          <w:rFonts w:ascii="仿宋" w:eastAsia="仿宋" w:hAnsi="仿宋" w:hint="eastAsia"/>
        </w:rPr>
        <w:t>参与招标活动的各方应当对招标文件和投标文件中的商业和技术等秘密保密，违者应当对由此造成的后果承担法律责任。</w:t>
      </w:r>
    </w:p>
    <w:p w14:paraId="25499C73" w14:textId="77777777" w:rsidR="00C130B3" w:rsidRDefault="00000000">
      <w:pPr>
        <w:pStyle w:val="af1"/>
        <w:tabs>
          <w:tab w:val="left" w:pos="602"/>
        </w:tabs>
        <w:snapToGrid w:val="0"/>
        <w:spacing w:before="120" w:after="120" w:line="440" w:lineRule="exact"/>
        <w:jc w:val="left"/>
        <w:rPr>
          <w:rFonts w:ascii="仿宋" w:eastAsia="仿宋" w:hAnsi="仿宋" w:hint="eastAsia"/>
          <w:sz w:val="28"/>
          <w:szCs w:val="28"/>
        </w:rPr>
      </w:pPr>
      <w:bookmarkStart w:id="25" w:name="_Toc173259073"/>
      <w:r>
        <w:rPr>
          <w:rFonts w:ascii="仿宋" w:eastAsia="仿宋" w:hAnsi="仿宋" w:hint="eastAsia"/>
          <w:sz w:val="28"/>
          <w:szCs w:val="28"/>
        </w:rPr>
        <w:t>2.</w:t>
      </w:r>
      <w:r>
        <w:rPr>
          <w:rFonts w:ascii="仿宋" w:eastAsia="仿宋" w:hAnsi="仿宋" w:hint="eastAsia"/>
          <w:sz w:val="28"/>
          <w:szCs w:val="28"/>
        </w:rPr>
        <w:tab/>
        <w:t>招标文件</w:t>
      </w:r>
      <w:bookmarkEnd w:id="25"/>
    </w:p>
    <w:p w14:paraId="1403B6D4" w14:textId="77777777" w:rsidR="00C130B3" w:rsidRDefault="00000000">
      <w:pPr>
        <w:pStyle w:val="af1"/>
        <w:tabs>
          <w:tab w:val="left" w:pos="588"/>
        </w:tabs>
        <w:snapToGrid w:val="0"/>
        <w:spacing w:before="120" w:after="120" w:line="440" w:lineRule="exact"/>
        <w:jc w:val="left"/>
        <w:outlineLvl w:val="2"/>
        <w:rPr>
          <w:rFonts w:ascii="仿宋" w:eastAsia="仿宋" w:hAnsi="仿宋" w:hint="eastAsia"/>
          <w:sz w:val="24"/>
          <w:szCs w:val="24"/>
        </w:rPr>
      </w:pPr>
      <w:bookmarkStart w:id="26" w:name="_Toc173259074"/>
      <w:r>
        <w:rPr>
          <w:rFonts w:ascii="仿宋" w:eastAsia="仿宋" w:hAnsi="仿宋" w:hint="eastAsia"/>
          <w:sz w:val="24"/>
          <w:szCs w:val="24"/>
        </w:rPr>
        <w:t>2.1招标文件的组成</w:t>
      </w:r>
      <w:bookmarkEnd w:id="26"/>
    </w:p>
    <w:p w14:paraId="6D89AEB1" w14:textId="77777777" w:rsidR="00C130B3" w:rsidRDefault="00000000">
      <w:pPr>
        <w:pStyle w:val="ab"/>
        <w:tabs>
          <w:tab w:val="left" w:pos="630"/>
        </w:tabs>
        <w:snapToGrid w:val="0"/>
        <w:spacing w:line="440" w:lineRule="exact"/>
        <w:ind w:firstLineChars="202" w:firstLine="424"/>
        <w:rPr>
          <w:rFonts w:ascii="仿宋" w:eastAsia="仿宋" w:hAnsi="仿宋" w:hint="eastAsia"/>
        </w:rPr>
      </w:pPr>
      <w:r>
        <w:rPr>
          <w:rFonts w:ascii="仿宋" w:eastAsia="仿宋" w:hAnsi="仿宋" w:hint="eastAsia"/>
        </w:rPr>
        <w:t>2.1.1招标文件一般由以下部分组成：</w:t>
      </w:r>
    </w:p>
    <w:p w14:paraId="55FFA7AC" w14:textId="77777777" w:rsidR="00C130B3" w:rsidRDefault="00000000">
      <w:pPr>
        <w:pStyle w:val="ab"/>
        <w:tabs>
          <w:tab w:val="left" w:pos="630"/>
        </w:tabs>
        <w:snapToGrid w:val="0"/>
        <w:spacing w:line="440" w:lineRule="exact"/>
        <w:ind w:firstLineChars="202" w:firstLine="424"/>
        <w:rPr>
          <w:rFonts w:ascii="仿宋" w:eastAsia="仿宋" w:hAnsi="仿宋" w:hint="eastAsia"/>
        </w:rPr>
      </w:pPr>
      <w:r>
        <w:rPr>
          <w:rFonts w:ascii="仿宋" w:eastAsia="仿宋" w:hAnsi="仿宋" w:hint="eastAsia"/>
        </w:rPr>
        <w:t>第一章 招标公告/投标邀请书</w:t>
      </w:r>
    </w:p>
    <w:p w14:paraId="4BD05690" w14:textId="77777777" w:rsidR="00C130B3" w:rsidRDefault="00000000">
      <w:pPr>
        <w:pStyle w:val="ab"/>
        <w:tabs>
          <w:tab w:val="left" w:pos="630"/>
        </w:tabs>
        <w:snapToGrid w:val="0"/>
        <w:spacing w:line="440" w:lineRule="exact"/>
        <w:ind w:firstLineChars="202" w:firstLine="424"/>
        <w:rPr>
          <w:rFonts w:ascii="仿宋" w:eastAsia="仿宋" w:hAnsi="仿宋" w:hint="eastAsia"/>
        </w:rPr>
      </w:pPr>
      <w:r>
        <w:rPr>
          <w:rFonts w:ascii="仿宋" w:eastAsia="仿宋" w:hAnsi="仿宋" w:hint="eastAsia"/>
        </w:rPr>
        <w:t>第二章 投标人须知</w:t>
      </w:r>
    </w:p>
    <w:p w14:paraId="1295AD6E" w14:textId="77777777" w:rsidR="00C130B3" w:rsidRDefault="00000000">
      <w:pPr>
        <w:pStyle w:val="ab"/>
        <w:tabs>
          <w:tab w:val="left" w:pos="630"/>
        </w:tabs>
        <w:snapToGrid w:val="0"/>
        <w:spacing w:line="440" w:lineRule="exact"/>
        <w:ind w:firstLineChars="202" w:firstLine="424"/>
        <w:rPr>
          <w:rFonts w:ascii="仿宋" w:eastAsia="仿宋" w:hAnsi="仿宋" w:hint="eastAsia"/>
        </w:rPr>
      </w:pPr>
      <w:r>
        <w:rPr>
          <w:rFonts w:ascii="仿宋" w:eastAsia="仿宋" w:hAnsi="仿宋" w:hint="eastAsia"/>
        </w:rPr>
        <w:t>第三章 评标办法</w:t>
      </w:r>
    </w:p>
    <w:p w14:paraId="132B03A5" w14:textId="77777777" w:rsidR="00C130B3" w:rsidRDefault="00000000">
      <w:pPr>
        <w:pStyle w:val="ab"/>
        <w:tabs>
          <w:tab w:val="left" w:pos="630"/>
        </w:tabs>
        <w:snapToGrid w:val="0"/>
        <w:spacing w:line="440" w:lineRule="exact"/>
        <w:ind w:firstLineChars="202" w:firstLine="424"/>
        <w:rPr>
          <w:rFonts w:ascii="仿宋" w:eastAsia="仿宋" w:hAnsi="仿宋" w:hint="eastAsia"/>
        </w:rPr>
      </w:pPr>
      <w:r>
        <w:rPr>
          <w:rFonts w:ascii="仿宋" w:eastAsia="仿宋" w:hAnsi="仿宋" w:hint="eastAsia"/>
        </w:rPr>
        <w:t>第四章 合同条款</w:t>
      </w:r>
    </w:p>
    <w:p w14:paraId="74378AA2" w14:textId="77777777" w:rsidR="00C130B3" w:rsidRDefault="00000000">
      <w:pPr>
        <w:pStyle w:val="ab"/>
        <w:tabs>
          <w:tab w:val="left" w:pos="630"/>
        </w:tabs>
        <w:snapToGrid w:val="0"/>
        <w:spacing w:line="440" w:lineRule="exact"/>
        <w:ind w:firstLineChars="202" w:firstLine="424"/>
        <w:rPr>
          <w:rFonts w:ascii="仿宋" w:eastAsia="仿宋" w:hAnsi="仿宋" w:hint="eastAsia"/>
        </w:rPr>
      </w:pPr>
      <w:r>
        <w:rPr>
          <w:rFonts w:ascii="仿宋" w:eastAsia="仿宋" w:hAnsi="仿宋" w:hint="eastAsia"/>
        </w:rPr>
        <w:t>第五章 采购需求书</w:t>
      </w:r>
    </w:p>
    <w:p w14:paraId="11CE63D0" w14:textId="77777777" w:rsidR="00C130B3" w:rsidRDefault="00000000">
      <w:pPr>
        <w:pStyle w:val="ab"/>
        <w:tabs>
          <w:tab w:val="left" w:pos="630"/>
        </w:tabs>
        <w:snapToGrid w:val="0"/>
        <w:spacing w:line="440" w:lineRule="exact"/>
        <w:ind w:firstLineChars="202" w:firstLine="424"/>
        <w:rPr>
          <w:rFonts w:ascii="仿宋" w:eastAsia="仿宋" w:hAnsi="仿宋" w:hint="eastAsia"/>
        </w:rPr>
      </w:pPr>
      <w:r>
        <w:rPr>
          <w:rFonts w:ascii="仿宋" w:eastAsia="仿宋" w:hAnsi="仿宋" w:hint="eastAsia"/>
        </w:rPr>
        <w:t>第六章 投标文件格式</w:t>
      </w:r>
    </w:p>
    <w:p w14:paraId="35D7D8E3" w14:textId="77777777" w:rsidR="00C130B3" w:rsidRDefault="00000000">
      <w:pPr>
        <w:pStyle w:val="ab"/>
        <w:tabs>
          <w:tab w:val="left" w:pos="630"/>
        </w:tabs>
        <w:snapToGrid w:val="0"/>
        <w:spacing w:line="440" w:lineRule="exact"/>
        <w:ind w:firstLineChars="202" w:firstLine="424"/>
        <w:rPr>
          <w:rFonts w:ascii="仿宋" w:eastAsia="仿宋" w:hAnsi="仿宋" w:hint="eastAsia"/>
        </w:rPr>
      </w:pPr>
      <w:r>
        <w:rPr>
          <w:rFonts w:ascii="仿宋" w:eastAsia="仿宋" w:hAnsi="仿宋" w:hint="eastAsia"/>
        </w:rPr>
        <w:t>第七章 其他</w:t>
      </w:r>
    </w:p>
    <w:p w14:paraId="34A84A64" w14:textId="77777777" w:rsidR="00C130B3" w:rsidRDefault="00000000">
      <w:pPr>
        <w:pStyle w:val="ab"/>
        <w:tabs>
          <w:tab w:val="left" w:pos="630"/>
        </w:tabs>
        <w:snapToGrid w:val="0"/>
        <w:spacing w:line="440" w:lineRule="exact"/>
        <w:ind w:firstLineChars="202" w:firstLine="424"/>
        <w:rPr>
          <w:rFonts w:ascii="仿宋" w:eastAsia="仿宋" w:hAnsi="仿宋" w:hint="eastAsia"/>
        </w:rPr>
      </w:pPr>
      <w:r>
        <w:rPr>
          <w:rFonts w:ascii="仿宋" w:eastAsia="仿宋" w:hAnsi="仿宋" w:hint="eastAsia"/>
        </w:rPr>
        <w:t>招标人另有规定的，见投标人须知前附表</w:t>
      </w:r>
    </w:p>
    <w:p w14:paraId="373AB492" w14:textId="77777777" w:rsidR="00C130B3" w:rsidRDefault="00000000">
      <w:pPr>
        <w:pStyle w:val="ab"/>
        <w:tabs>
          <w:tab w:val="left" w:pos="630"/>
        </w:tabs>
        <w:snapToGrid w:val="0"/>
        <w:spacing w:line="440" w:lineRule="exact"/>
        <w:ind w:firstLineChars="202" w:firstLine="424"/>
        <w:rPr>
          <w:rFonts w:ascii="仿宋" w:eastAsia="仿宋" w:hAnsi="仿宋" w:hint="eastAsia"/>
        </w:rPr>
      </w:pPr>
      <w:r>
        <w:rPr>
          <w:rFonts w:ascii="仿宋" w:eastAsia="仿宋" w:hAnsi="仿宋" w:hint="eastAsia"/>
        </w:rPr>
        <w:t>2.1.2招标文件对同一内容的表述应当一致。第一章“招标公告”或者“投标邀请书”与招标文件在同一内容的表述上有矛盾或者冲突时，以第一章“招标公告”或者“投标邀请书”为准；投标人须知前附表与投标人须知正文在同一内容的表述上有矛盾或者冲突时，以投标人须知前附表为准。</w:t>
      </w:r>
    </w:p>
    <w:p w14:paraId="622E2180" w14:textId="77777777" w:rsidR="00C130B3" w:rsidRDefault="00000000">
      <w:pPr>
        <w:pStyle w:val="ab"/>
        <w:tabs>
          <w:tab w:val="left" w:pos="630"/>
        </w:tabs>
        <w:snapToGrid w:val="0"/>
        <w:spacing w:line="440" w:lineRule="exact"/>
        <w:ind w:firstLineChars="202" w:firstLine="424"/>
        <w:rPr>
          <w:rFonts w:ascii="仿宋" w:eastAsia="仿宋" w:hAnsi="仿宋" w:hint="eastAsia"/>
        </w:rPr>
      </w:pPr>
      <w:r>
        <w:rPr>
          <w:rFonts w:ascii="仿宋" w:eastAsia="仿宋" w:hAnsi="仿宋" w:hint="eastAsia"/>
        </w:rPr>
        <w:t>2.1.3招标人在招标文件中以显著的方式标明实质性要求、条件以及不满足实质性要求和条件的投标将被否决的提示；对于非实质性要求和条件，规定允许偏差的最大范围、最高项数和调整偏差的方法。显著标识方式和具体要求见投标人须知前附表。</w:t>
      </w:r>
    </w:p>
    <w:p w14:paraId="1EC80AE3" w14:textId="77777777" w:rsidR="00C130B3" w:rsidRDefault="00000000">
      <w:pPr>
        <w:pStyle w:val="ab"/>
        <w:tabs>
          <w:tab w:val="left" w:pos="630"/>
        </w:tabs>
        <w:snapToGrid w:val="0"/>
        <w:spacing w:line="440" w:lineRule="exact"/>
        <w:ind w:firstLineChars="202" w:firstLine="424"/>
        <w:rPr>
          <w:rFonts w:ascii="仿宋" w:eastAsia="仿宋" w:hAnsi="仿宋" w:hint="eastAsia"/>
        </w:rPr>
      </w:pPr>
      <w:r>
        <w:rPr>
          <w:rFonts w:ascii="仿宋" w:eastAsia="仿宋" w:hAnsi="仿宋" w:hint="eastAsia"/>
        </w:rPr>
        <w:lastRenderedPageBreak/>
        <w:t>2.1.4招标人可要求以某一单项报价核定是否低于成本，具体要求见投标人须知前附表。</w:t>
      </w:r>
    </w:p>
    <w:p w14:paraId="7B5662B4" w14:textId="77777777" w:rsidR="00C130B3" w:rsidRDefault="00000000">
      <w:pPr>
        <w:pStyle w:val="af1"/>
        <w:tabs>
          <w:tab w:val="left" w:pos="588"/>
        </w:tabs>
        <w:snapToGrid w:val="0"/>
        <w:spacing w:before="120" w:after="120" w:line="440" w:lineRule="exact"/>
        <w:jc w:val="left"/>
        <w:outlineLvl w:val="2"/>
        <w:rPr>
          <w:rFonts w:ascii="仿宋" w:eastAsia="仿宋" w:hAnsi="仿宋" w:hint="eastAsia"/>
          <w:sz w:val="24"/>
          <w:szCs w:val="24"/>
        </w:rPr>
      </w:pPr>
      <w:bookmarkStart w:id="27" w:name="_Toc173259075"/>
      <w:r>
        <w:rPr>
          <w:rFonts w:ascii="仿宋" w:eastAsia="仿宋" w:hAnsi="仿宋" w:hint="eastAsia"/>
          <w:sz w:val="24"/>
          <w:szCs w:val="24"/>
        </w:rPr>
        <w:t>2.2踏勘现场</w:t>
      </w:r>
      <w:bookmarkEnd w:id="27"/>
    </w:p>
    <w:p w14:paraId="3C159518" w14:textId="77777777" w:rsidR="00C130B3" w:rsidRDefault="00000000">
      <w:pPr>
        <w:pStyle w:val="ab"/>
        <w:tabs>
          <w:tab w:val="left" w:pos="630"/>
        </w:tabs>
        <w:snapToGrid w:val="0"/>
        <w:spacing w:line="440" w:lineRule="exact"/>
        <w:ind w:firstLineChars="202" w:firstLine="424"/>
        <w:rPr>
          <w:rFonts w:ascii="仿宋" w:eastAsia="仿宋" w:hAnsi="仿宋" w:hint="eastAsia"/>
        </w:rPr>
      </w:pPr>
      <w:r>
        <w:rPr>
          <w:rFonts w:ascii="仿宋" w:eastAsia="仿宋" w:hAnsi="仿宋" w:hint="eastAsia"/>
        </w:rPr>
        <w:t xml:space="preserve">2.2.1投标人须知前附表规定组织踏勘现场的，招标人按照投标人须知前附表规定的时间、地点组织投标人踏勘项目现场。 </w:t>
      </w:r>
    </w:p>
    <w:p w14:paraId="23057D62" w14:textId="77777777" w:rsidR="00C130B3" w:rsidRDefault="00000000">
      <w:pPr>
        <w:pStyle w:val="ab"/>
        <w:tabs>
          <w:tab w:val="left" w:pos="630"/>
        </w:tabs>
        <w:snapToGrid w:val="0"/>
        <w:spacing w:line="440" w:lineRule="exact"/>
        <w:ind w:firstLineChars="202" w:firstLine="424"/>
        <w:rPr>
          <w:rFonts w:ascii="仿宋" w:eastAsia="仿宋" w:hAnsi="仿宋" w:hint="eastAsia"/>
        </w:rPr>
      </w:pPr>
      <w:r>
        <w:rPr>
          <w:rFonts w:ascii="仿宋" w:eastAsia="仿宋" w:hAnsi="仿宋" w:hint="eastAsia"/>
        </w:rPr>
        <w:t>2.2.2潜在投标人踏勘现场发生的费用自理。</w:t>
      </w:r>
    </w:p>
    <w:p w14:paraId="24A7CCE7" w14:textId="77777777" w:rsidR="00C130B3" w:rsidRDefault="00000000">
      <w:pPr>
        <w:pStyle w:val="ab"/>
        <w:tabs>
          <w:tab w:val="left" w:pos="630"/>
        </w:tabs>
        <w:snapToGrid w:val="0"/>
        <w:spacing w:line="440" w:lineRule="exact"/>
        <w:ind w:firstLineChars="202" w:firstLine="424"/>
        <w:rPr>
          <w:rFonts w:ascii="仿宋" w:eastAsia="仿宋" w:hAnsi="仿宋" w:hint="eastAsia"/>
        </w:rPr>
      </w:pPr>
      <w:r>
        <w:rPr>
          <w:rFonts w:ascii="仿宋" w:eastAsia="仿宋" w:hAnsi="仿宋" w:hint="eastAsia"/>
        </w:rPr>
        <w:t>2.2.3除招标人的原因外，潜在投标人自行负责在踏勘现场中所发生的人员伤亡和财产损失。</w:t>
      </w:r>
    </w:p>
    <w:p w14:paraId="546C8B84" w14:textId="77777777" w:rsidR="00C130B3" w:rsidRDefault="00000000">
      <w:pPr>
        <w:pStyle w:val="ab"/>
        <w:tabs>
          <w:tab w:val="left" w:pos="630"/>
        </w:tabs>
        <w:snapToGrid w:val="0"/>
        <w:spacing w:line="440" w:lineRule="exact"/>
        <w:ind w:firstLineChars="202" w:firstLine="424"/>
        <w:rPr>
          <w:rFonts w:ascii="仿宋" w:eastAsia="仿宋" w:hAnsi="仿宋" w:hint="eastAsia"/>
        </w:rPr>
      </w:pPr>
      <w:r>
        <w:rPr>
          <w:rFonts w:ascii="仿宋" w:eastAsia="仿宋" w:hAnsi="仿宋" w:hint="eastAsia"/>
        </w:rPr>
        <w:t>2.2.4招标人在踏勘现场中介绍的项目现场和相关的周边环境情况，供潜在投标人在编制投标文件时参考，招标人不对投标人据此作出的判断和决策负责。</w:t>
      </w:r>
    </w:p>
    <w:p w14:paraId="6331195F" w14:textId="77777777" w:rsidR="00C130B3" w:rsidRDefault="00000000">
      <w:pPr>
        <w:pStyle w:val="af1"/>
        <w:tabs>
          <w:tab w:val="left" w:pos="588"/>
        </w:tabs>
        <w:snapToGrid w:val="0"/>
        <w:spacing w:before="120" w:after="120" w:line="440" w:lineRule="exact"/>
        <w:jc w:val="left"/>
        <w:outlineLvl w:val="2"/>
        <w:rPr>
          <w:rFonts w:ascii="仿宋" w:eastAsia="仿宋" w:hAnsi="仿宋" w:hint="eastAsia"/>
          <w:sz w:val="24"/>
          <w:szCs w:val="24"/>
        </w:rPr>
      </w:pPr>
      <w:bookmarkStart w:id="28" w:name="_Toc173259076"/>
      <w:r>
        <w:rPr>
          <w:rFonts w:ascii="仿宋" w:eastAsia="仿宋" w:hAnsi="仿宋" w:hint="eastAsia"/>
          <w:sz w:val="24"/>
          <w:szCs w:val="24"/>
        </w:rPr>
        <w:t>2.3投标预备会</w:t>
      </w:r>
      <w:bookmarkEnd w:id="28"/>
    </w:p>
    <w:p w14:paraId="6DA74A38" w14:textId="77777777" w:rsidR="00C130B3" w:rsidRDefault="00000000">
      <w:pPr>
        <w:pStyle w:val="ab"/>
        <w:tabs>
          <w:tab w:val="left" w:pos="630"/>
        </w:tabs>
        <w:snapToGrid w:val="0"/>
        <w:spacing w:line="440" w:lineRule="exact"/>
        <w:ind w:firstLineChars="202" w:firstLine="424"/>
        <w:rPr>
          <w:rFonts w:ascii="仿宋" w:eastAsia="仿宋" w:hAnsi="仿宋" w:hint="eastAsia"/>
        </w:rPr>
      </w:pPr>
      <w:r>
        <w:rPr>
          <w:rFonts w:ascii="仿宋" w:eastAsia="仿宋" w:hAnsi="仿宋" w:hint="eastAsia"/>
        </w:rPr>
        <w:t>投标人须知前附表规定召开投标预备会的，招标人按照投标人须知前附表规定的时间和地点召开投标预备会，澄清潜在投标人提出的问题。</w:t>
      </w:r>
    </w:p>
    <w:p w14:paraId="45D73816" w14:textId="77777777" w:rsidR="00C130B3" w:rsidRDefault="00000000">
      <w:pPr>
        <w:pStyle w:val="af1"/>
        <w:tabs>
          <w:tab w:val="left" w:pos="588"/>
        </w:tabs>
        <w:snapToGrid w:val="0"/>
        <w:spacing w:before="120" w:after="120" w:line="440" w:lineRule="exact"/>
        <w:jc w:val="left"/>
        <w:outlineLvl w:val="2"/>
        <w:rPr>
          <w:rFonts w:ascii="仿宋" w:eastAsia="仿宋" w:hAnsi="仿宋" w:hint="eastAsia"/>
          <w:sz w:val="24"/>
          <w:szCs w:val="24"/>
        </w:rPr>
      </w:pPr>
      <w:bookmarkStart w:id="29" w:name="_Toc173259077"/>
      <w:r>
        <w:rPr>
          <w:rFonts w:ascii="仿宋" w:eastAsia="仿宋" w:hAnsi="仿宋" w:hint="eastAsia"/>
          <w:sz w:val="24"/>
          <w:szCs w:val="24"/>
        </w:rPr>
        <w:t>2.4招标文件的澄清和修改</w:t>
      </w:r>
      <w:bookmarkEnd w:id="29"/>
    </w:p>
    <w:p w14:paraId="6C8F73A3" w14:textId="77777777" w:rsidR="00C130B3" w:rsidRDefault="00000000">
      <w:pPr>
        <w:pStyle w:val="ab"/>
        <w:tabs>
          <w:tab w:val="left" w:pos="630"/>
        </w:tabs>
        <w:snapToGrid w:val="0"/>
        <w:spacing w:line="440" w:lineRule="exact"/>
        <w:ind w:firstLineChars="202" w:firstLine="424"/>
        <w:rPr>
          <w:rFonts w:ascii="仿宋" w:eastAsia="仿宋" w:hAnsi="仿宋" w:hint="eastAsia"/>
        </w:rPr>
      </w:pPr>
      <w:r>
        <w:rPr>
          <w:rFonts w:ascii="仿宋" w:eastAsia="仿宋" w:hAnsi="仿宋" w:hint="eastAsia"/>
        </w:rPr>
        <w:t>2.4.1投标人对招标文件有疑问的，应当按照投标人须知前附表规定的时间和方式，要求招标人对招标文件进行澄清。</w:t>
      </w:r>
    </w:p>
    <w:p w14:paraId="565437A3" w14:textId="77777777" w:rsidR="00C130B3" w:rsidRDefault="00000000">
      <w:pPr>
        <w:pStyle w:val="ab"/>
        <w:tabs>
          <w:tab w:val="left" w:pos="630"/>
        </w:tabs>
        <w:snapToGrid w:val="0"/>
        <w:spacing w:line="440" w:lineRule="exact"/>
        <w:ind w:firstLineChars="202" w:firstLine="424"/>
        <w:rPr>
          <w:rFonts w:ascii="仿宋" w:eastAsia="仿宋" w:hAnsi="仿宋" w:hint="eastAsia"/>
        </w:rPr>
      </w:pPr>
      <w:r>
        <w:rPr>
          <w:rFonts w:ascii="仿宋" w:eastAsia="仿宋" w:hAnsi="仿宋" w:hint="eastAsia"/>
        </w:rPr>
        <w:t>2.4.2招标人应当按照投标人须知前附表规定的时间和方式，将澄清或者修改内容发给所有购买招标文件的投标人，但不指明问题的来源。</w:t>
      </w:r>
    </w:p>
    <w:p w14:paraId="77E75921" w14:textId="77777777" w:rsidR="00C130B3" w:rsidRDefault="00000000">
      <w:pPr>
        <w:pStyle w:val="ab"/>
        <w:tabs>
          <w:tab w:val="left" w:pos="630"/>
        </w:tabs>
        <w:snapToGrid w:val="0"/>
        <w:spacing w:line="440" w:lineRule="exact"/>
        <w:ind w:firstLineChars="202" w:firstLine="424"/>
        <w:rPr>
          <w:rFonts w:ascii="仿宋" w:eastAsia="仿宋" w:hAnsi="仿宋" w:hint="eastAsia"/>
        </w:rPr>
      </w:pPr>
      <w:r>
        <w:rPr>
          <w:rFonts w:ascii="仿宋" w:eastAsia="仿宋" w:hAnsi="仿宋" w:hint="eastAsia"/>
        </w:rPr>
        <w:t>2.4.4投标人收到澄清或者修改后，应当按照投标人须知前附表规定的时间和方式通知招标人，确认已收到该澄清或者修改。</w:t>
      </w:r>
    </w:p>
    <w:p w14:paraId="01533CEE" w14:textId="77777777" w:rsidR="00C130B3" w:rsidRDefault="00000000">
      <w:pPr>
        <w:pStyle w:val="ab"/>
        <w:tabs>
          <w:tab w:val="left" w:pos="630"/>
        </w:tabs>
        <w:snapToGrid w:val="0"/>
        <w:spacing w:line="440" w:lineRule="exact"/>
        <w:ind w:firstLineChars="202" w:firstLine="424"/>
        <w:rPr>
          <w:rFonts w:ascii="仿宋" w:eastAsia="仿宋" w:hAnsi="仿宋" w:hint="eastAsia"/>
        </w:rPr>
      </w:pPr>
      <w:r>
        <w:rPr>
          <w:rFonts w:ascii="仿宋" w:eastAsia="仿宋" w:hAnsi="仿宋" w:hint="eastAsia"/>
        </w:rPr>
        <w:t>2.4.5所有关于招标文件的澄清和修改均作为招标文件的补充部分。当招标文件、招标文件的澄清或者修改等在同一内容的表述上不一致时，以最后发出的书面文件为准。</w:t>
      </w:r>
    </w:p>
    <w:p w14:paraId="71552656" w14:textId="77777777" w:rsidR="00C130B3" w:rsidRDefault="00000000">
      <w:pPr>
        <w:pStyle w:val="af1"/>
        <w:tabs>
          <w:tab w:val="left" w:pos="602"/>
        </w:tabs>
        <w:snapToGrid w:val="0"/>
        <w:spacing w:before="120" w:after="120" w:line="440" w:lineRule="exact"/>
        <w:jc w:val="left"/>
        <w:rPr>
          <w:rFonts w:ascii="仿宋" w:eastAsia="仿宋" w:hAnsi="仿宋" w:hint="eastAsia"/>
          <w:sz w:val="28"/>
          <w:szCs w:val="28"/>
        </w:rPr>
      </w:pPr>
      <w:bookmarkStart w:id="30" w:name="_Toc173259078"/>
      <w:r>
        <w:rPr>
          <w:rFonts w:ascii="仿宋" w:eastAsia="仿宋" w:hAnsi="仿宋" w:hint="eastAsia"/>
          <w:sz w:val="28"/>
          <w:szCs w:val="28"/>
        </w:rPr>
        <w:t>3.</w:t>
      </w:r>
      <w:r>
        <w:rPr>
          <w:rFonts w:ascii="仿宋" w:eastAsia="仿宋" w:hAnsi="仿宋" w:hint="eastAsia"/>
          <w:sz w:val="28"/>
          <w:szCs w:val="28"/>
        </w:rPr>
        <w:tab/>
        <w:t>投标文件</w:t>
      </w:r>
      <w:bookmarkEnd w:id="30"/>
    </w:p>
    <w:p w14:paraId="6AACB411" w14:textId="77777777" w:rsidR="00C130B3" w:rsidRDefault="00000000">
      <w:pPr>
        <w:pStyle w:val="af1"/>
        <w:tabs>
          <w:tab w:val="left" w:pos="588"/>
        </w:tabs>
        <w:snapToGrid w:val="0"/>
        <w:spacing w:before="120" w:after="120" w:line="440" w:lineRule="exact"/>
        <w:jc w:val="left"/>
        <w:outlineLvl w:val="2"/>
        <w:rPr>
          <w:rFonts w:ascii="仿宋" w:eastAsia="仿宋" w:hAnsi="仿宋" w:hint="eastAsia"/>
          <w:sz w:val="24"/>
          <w:szCs w:val="24"/>
        </w:rPr>
      </w:pPr>
      <w:bookmarkStart w:id="31" w:name="_Toc173259079"/>
      <w:r>
        <w:rPr>
          <w:rFonts w:ascii="仿宋" w:eastAsia="仿宋" w:hAnsi="仿宋" w:hint="eastAsia"/>
          <w:sz w:val="24"/>
          <w:szCs w:val="24"/>
        </w:rPr>
        <w:t>3.1投标文件的组成</w:t>
      </w:r>
      <w:bookmarkEnd w:id="31"/>
    </w:p>
    <w:p w14:paraId="7E84DB18" w14:textId="77777777" w:rsidR="00C130B3" w:rsidRDefault="00000000">
      <w:pPr>
        <w:pStyle w:val="ab"/>
        <w:tabs>
          <w:tab w:val="left" w:pos="630"/>
        </w:tabs>
        <w:snapToGrid w:val="0"/>
        <w:spacing w:line="440" w:lineRule="exact"/>
        <w:ind w:firstLineChars="202" w:firstLine="424"/>
        <w:rPr>
          <w:rFonts w:ascii="仿宋" w:eastAsia="仿宋" w:hAnsi="仿宋" w:hint="eastAsia"/>
        </w:rPr>
      </w:pPr>
      <w:r>
        <w:rPr>
          <w:rFonts w:ascii="仿宋" w:eastAsia="仿宋" w:hAnsi="仿宋" w:hint="eastAsia"/>
        </w:rPr>
        <w:t>投标人应当按照投标人须知前附表的要求制作并递交投标文件。投标文件组成见投标人须知前附表。</w:t>
      </w:r>
    </w:p>
    <w:p w14:paraId="49D62FA3" w14:textId="77777777" w:rsidR="00C130B3" w:rsidRDefault="00000000">
      <w:pPr>
        <w:pStyle w:val="af1"/>
        <w:tabs>
          <w:tab w:val="left" w:pos="588"/>
        </w:tabs>
        <w:snapToGrid w:val="0"/>
        <w:spacing w:before="120" w:after="120" w:line="440" w:lineRule="exact"/>
        <w:jc w:val="left"/>
        <w:outlineLvl w:val="2"/>
        <w:rPr>
          <w:rFonts w:ascii="仿宋" w:eastAsia="仿宋" w:hAnsi="仿宋" w:hint="eastAsia"/>
          <w:sz w:val="24"/>
          <w:szCs w:val="24"/>
        </w:rPr>
      </w:pPr>
      <w:bookmarkStart w:id="32" w:name="_Toc173259080"/>
      <w:r>
        <w:rPr>
          <w:rFonts w:ascii="仿宋" w:eastAsia="仿宋" w:hAnsi="仿宋" w:hint="eastAsia"/>
          <w:sz w:val="24"/>
          <w:szCs w:val="24"/>
        </w:rPr>
        <w:t>3.2投标文件的编制</w:t>
      </w:r>
      <w:bookmarkEnd w:id="32"/>
    </w:p>
    <w:p w14:paraId="38EE6D3C" w14:textId="77777777" w:rsidR="00C130B3" w:rsidRDefault="00000000">
      <w:pPr>
        <w:pStyle w:val="ab"/>
        <w:tabs>
          <w:tab w:val="left" w:pos="630"/>
        </w:tabs>
        <w:snapToGrid w:val="0"/>
        <w:spacing w:line="440" w:lineRule="exact"/>
        <w:ind w:firstLineChars="202" w:firstLine="424"/>
        <w:rPr>
          <w:rFonts w:ascii="仿宋" w:eastAsia="仿宋" w:hAnsi="仿宋" w:hint="eastAsia"/>
        </w:rPr>
      </w:pPr>
      <w:r>
        <w:rPr>
          <w:rFonts w:ascii="仿宋" w:eastAsia="仿宋" w:hAnsi="仿宋" w:hint="eastAsia"/>
        </w:rPr>
        <w:t>3.2.1投标人应当按照招标文件的要求编制投标文件，投标文件应当对招标文件提出</w:t>
      </w:r>
      <w:r>
        <w:rPr>
          <w:rFonts w:ascii="仿宋" w:eastAsia="仿宋" w:hAnsi="仿宋" w:hint="eastAsia"/>
        </w:rPr>
        <w:lastRenderedPageBreak/>
        <w:t>的实质性要求和条件作出响应。</w:t>
      </w:r>
    </w:p>
    <w:p w14:paraId="2DE17BA7" w14:textId="77777777" w:rsidR="00C130B3" w:rsidRDefault="00000000">
      <w:pPr>
        <w:pStyle w:val="ab"/>
        <w:tabs>
          <w:tab w:val="left" w:pos="630"/>
        </w:tabs>
        <w:snapToGrid w:val="0"/>
        <w:spacing w:line="440" w:lineRule="exact"/>
        <w:ind w:firstLineChars="202" w:firstLine="424"/>
        <w:rPr>
          <w:rFonts w:ascii="仿宋" w:eastAsia="仿宋" w:hAnsi="仿宋" w:hint="eastAsia"/>
        </w:rPr>
      </w:pPr>
      <w:r>
        <w:rPr>
          <w:rFonts w:ascii="仿宋" w:eastAsia="仿宋" w:hAnsi="仿宋" w:hint="eastAsia"/>
        </w:rPr>
        <w:t>3.2.2投标人应当认真阅读招标文件中所有的事项、格式、条款和技术规范等。投标人没有按照招标文件要求递交全部资料或者投标人没有对招标文件在各方面都作出实质性响应是投标人的风险，并可能导致其投标被否决。投标文件投标和编写的具体要求见投标人须知前附表。</w:t>
      </w:r>
    </w:p>
    <w:p w14:paraId="3E517BE0" w14:textId="77777777" w:rsidR="00C130B3" w:rsidRDefault="00000000">
      <w:pPr>
        <w:pStyle w:val="ab"/>
        <w:tabs>
          <w:tab w:val="left" w:pos="630"/>
        </w:tabs>
        <w:snapToGrid w:val="0"/>
        <w:spacing w:line="440" w:lineRule="exact"/>
        <w:ind w:firstLineChars="202" w:firstLine="424"/>
        <w:rPr>
          <w:rFonts w:ascii="仿宋" w:eastAsia="仿宋" w:hAnsi="仿宋" w:hint="eastAsia"/>
        </w:rPr>
      </w:pPr>
      <w:r>
        <w:rPr>
          <w:rFonts w:ascii="仿宋" w:eastAsia="仿宋" w:hAnsi="仿宋" w:hint="eastAsia"/>
        </w:rPr>
        <w:t>3.2.3投标人递交的投标文件以及投标人与招标人就有关投标的所有往来函电均应当使用中文。投标人递交的证明文件和文献可以使用另一种语言，但相应内容应当译成中文，在解释投标文件时以中文译本为准。</w:t>
      </w:r>
    </w:p>
    <w:p w14:paraId="570A21C8" w14:textId="77777777" w:rsidR="00C130B3" w:rsidRDefault="00000000">
      <w:pPr>
        <w:pStyle w:val="ab"/>
        <w:tabs>
          <w:tab w:val="left" w:pos="630"/>
        </w:tabs>
        <w:snapToGrid w:val="0"/>
        <w:spacing w:line="440" w:lineRule="exact"/>
        <w:ind w:firstLineChars="202" w:firstLine="424"/>
        <w:rPr>
          <w:rFonts w:ascii="仿宋" w:eastAsia="仿宋" w:hAnsi="仿宋" w:hint="eastAsia"/>
        </w:rPr>
      </w:pPr>
      <w:r>
        <w:rPr>
          <w:rFonts w:ascii="仿宋" w:eastAsia="仿宋" w:hAnsi="仿宋" w:hint="eastAsia"/>
        </w:rPr>
        <w:t>3.2.4投标文件应当使用不褪色的材料书写或者打印，并加盖单位公章或者由投标人的法定代表人或者其委托代理人签字。委托代理人签字的，投标文件应当附法定代表人签署的授权委托书。投标文件应当尽量避免涂改、行间插字或者删除。如果出现上述情况，改动之处应当加盖单位公章或者由投标人的法定代表人或者其委托代理人签字确认。盖章或者签字另有要求的，见投标人须知前附表。</w:t>
      </w:r>
    </w:p>
    <w:p w14:paraId="3ABED497" w14:textId="77777777" w:rsidR="00C130B3" w:rsidRDefault="00000000">
      <w:pPr>
        <w:pStyle w:val="af1"/>
        <w:tabs>
          <w:tab w:val="left" w:pos="588"/>
        </w:tabs>
        <w:snapToGrid w:val="0"/>
        <w:spacing w:before="120" w:after="120" w:line="440" w:lineRule="exact"/>
        <w:jc w:val="left"/>
        <w:outlineLvl w:val="2"/>
        <w:rPr>
          <w:rFonts w:ascii="仿宋" w:eastAsia="仿宋" w:hAnsi="仿宋" w:hint="eastAsia"/>
          <w:sz w:val="24"/>
          <w:szCs w:val="24"/>
        </w:rPr>
      </w:pPr>
      <w:bookmarkStart w:id="33" w:name="_Toc173259081"/>
      <w:r>
        <w:rPr>
          <w:rFonts w:ascii="仿宋" w:eastAsia="仿宋" w:hAnsi="仿宋" w:hint="eastAsia"/>
          <w:sz w:val="24"/>
          <w:szCs w:val="24"/>
        </w:rPr>
        <w:t>3.3投标报价</w:t>
      </w:r>
      <w:bookmarkEnd w:id="33"/>
    </w:p>
    <w:p w14:paraId="45EE8404" w14:textId="77777777" w:rsidR="00C130B3" w:rsidRDefault="00000000">
      <w:pPr>
        <w:pStyle w:val="ab"/>
        <w:tabs>
          <w:tab w:val="left" w:pos="630"/>
        </w:tabs>
        <w:snapToGrid w:val="0"/>
        <w:spacing w:line="440" w:lineRule="exact"/>
        <w:ind w:firstLineChars="202" w:firstLine="424"/>
        <w:rPr>
          <w:rFonts w:ascii="仿宋" w:eastAsia="仿宋" w:hAnsi="仿宋" w:hint="eastAsia"/>
        </w:rPr>
      </w:pPr>
      <w:r>
        <w:rPr>
          <w:rFonts w:ascii="仿宋" w:eastAsia="仿宋" w:hAnsi="仿宋" w:hint="eastAsia"/>
        </w:rPr>
        <w:t>3.3.1投标人应当根据招标文件要求进行报价，投标人应当报出符合招标文件要求的拟提供投标货物的单价（如适用）和总价。</w:t>
      </w:r>
    </w:p>
    <w:p w14:paraId="6A4B5B27" w14:textId="77777777" w:rsidR="00C130B3" w:rsidRDefault="00000000">
      <w:pPr>
        <w:pStyle w:val="ab"/>
        <w:tabs>
          <w:tab w:val="left" w:pos="630"/>
        </w:tabs>
        <w:snapToGrid w:val="0"/>
        <w:spacing w:line="440" w:lineRule="exact"/>
        <w:ind w:firstLineChars="202" w:firstLine="424"/>
        <w:rPr>
          <w:rFonts w:ascii="仿宋" w:eastAsia="仿宋" w:hAnsi="仿宋" w:hint="eastAsia"/>
        </w:rPr>
      </w:pPr>
      <w:r>
        <w:rPr>
          <w:rFonts w:ascii="仿宋" w:eastAsia="仿宋" w:hAnsi="仿宋" w:hint="eastAsia"/>
        </w:rPr>
        <w:t>3.3.2投标货币：人民币。</w:t>
      </w:r>
    </w:p>
    <w:p w14:paraId="67F4CEDE" w14:textId="77777777" w:rsidR="00C130B3" w:rsidRDefault="00000000">
      <w:pPr>
        <w:pStyle w:val="ab"/>
        <w:tabs>
          <w:tab w:val="left" w:pos="630"/>
        </w:tabs>
        <w:snapToGrid w:val="0"/>
        <w:spacing w:line="440" w:lineRule="exact"/>
        <w:ind w:firstLineChars="202" w:firstLine="424"/>
        <w:rPr>
          <w:rFonts w:ascii="仿宋" w:eastAsia="仿宋" w:hAnsi="仿宋" w:hint="eastAsia"/>
        </w:rPr>
      </w:pPr>
      <w:r>
        <w:rPr>
          <w:rFonts w:ascii="仿宋" w:eastAsia="仿宋" w:hAnsi="仿宋" w:hint="eastAsia"/>
        </w:rPr>
        <w:t>3.3.3招标人设有最高限价的，投标人的投标报价不得超过最高限价，否则其投标将被否决。最高限价或者其计算方法见投标人须知前附表。</w:t>
      </w:r>
    </w:p>
    <w:p w14:paraId="35B10379" w14:textId="77777777" w:rsidR="00C130B3" w:rsidRDefault="00000000">
      <w:pPr>
        <w:pStyle w:val="ab"/>
        <w:tabs>
          <w:tab w:val="left" w:pos="630"/>
        </w:tabs>
        <w:snapToGrid w:val="0"/>
        <w:spacing w:line="440" w:lineRule="exact"/>
        <w:ind w:firstLineChars="202" w:firstLine="424"/>
        <w:rPr>
          <w:rFonts w:ascii="仿宋" w:eastAsia="仿宋" w:hAnsi="仿宋" w:hint="eastAsia"/>
        </w:rPr>
      </w:pPr>
      <w:r>
        <w:rPr>
          <w:rFonts w:ascii="仿宋" w:eastAsia="仿宋" w:hAnsi="仿宋" w:hint="eastAsia"/>
        </w:rPr>
        <w:t>3.3.4招标人不接受投标人的任何低于成本报价的不正当竞争方式。</w:t>
      </w:r>
    </w:p>
    <w:p w14:paraId="62DF1737" w14:textId="77777777" w:rsidR="00C130B3" w:rsidRDefault="00000000">
      <w:pPr>
        <w:pStyle w:val="ab"/>
        <w:tabs>
          <w:tab w:val="left" w:pos="630"/>
        </w:tabs>
        <w:snapToGrid w:val="0"/>
        <w:spacing w:line="440" w:lineRule="exact"/>
        <w:ind w:firstLineChars="202" w:firstLine="424"/>
        <w:rPr>
          <w:rFonts w:ascii="仿宋" w:eastAsia="仿宋" w:hAnsi="仿宋" w:hint="eastAsia"/>
        </w:rPr>
      </w:pPr>
      <w:r>
        <w:rPr>
          <w:rFonts w:ascii="仿宋" w:eastAsia="仿宋" w:hAnsi="仿宋" w:hint="eastAsia"/>
        </w:rPr>
        <w:t>3.3.5只有在招标文件要求或者允许报优惠价时，投标人才可以报出。投标人优惠报价的数额，唱价时也必须当众宣读。关于优惠条件的规定见投标人须知前附表。</w:t>
      </w:r>
    </w:p>
    <w:p w14:paraId="238A8627" w14:textId="77777777" w:rsidR="00C130B3" w:rsidRDefault="00000000">
      <w:pPr>
        <w:pStyle w:val="ab"/>
        <w:tabs>
          <w:tab w:val="left" w:pos="630"/>
        </w:tabs>
        <w:snapToGrid w:val="0"/>
        <w:spacing w:line="440" w:lineRule="exact"/>
        <w:ind w:firstLineChars="202" w:firstLine="424"/>
        <w:rPr>
          <w:rFonts w:ascii="仿宋" w:eastAsia="仿宋" w:hAnsi="仿宋" w:hint="eastAsia"/>
        </w:rPr>
      </w:pPr>
      <w:r>
        <w:rPr>
          <w:rFonts w:ascii="仿宋" w:eastAsia="仿宋" w:hAnsi="仿宋" w:hint="eastAsia"/>
        </w:rPr>
        <w:t>3.3.6投标报价的具体要求见投标人须知前附表。</w:t>
      </w:r>
    </w:p>
    <w:p w14:paraId="14495299" w14:textId="77777777" w:rsidR="00C130B3" w:rsidRDefault="00000000">
      <w:pPr>
        <w:pStyle w:val="af1"/>
        <w:tabs>
          <w:tab w:val="left" w:pos="588"/>
        </w:tabs>
        <w:snapToGrid w:val="0"/>
        <w:spacing w:before="120" w:after="120" w:line="440" w:lineRule="exact"/>
        <w:jc w:val="left"/>
        <w:outlineLvl w:val="2"/>
        <w:rPr>
          <w:rFonts w:ascii="仿宋" w:eastAsia="仿宋" w:hAnsi="仿宋" w:hint="eastAsia"/>
          <w:sz w:val="24"/>
          <w:szCs w:val="24"/>
        </w:rPr>
      </w:pPr>
      <w:bookmarkStart w:id="34" w:name="_Toc173259082"/>
      <w:r>
        <w:rPr>
          <w:rFonts w:ascii="仿宋" w:eastAsia="仿宋" w:hAnsi="仿宋" w:hint="eastAsia"/>
          <w:sz w:val="24"/>
          <w:szCs w:val="24"/>
        </w:rPr>
        <w:t>3.4投标有效期</w:t>
      </w:r>
      <w:bookmarkEnd w:id="34"/>
    </w:p>
    <w:p w14:paraId="5BF2758C" w14:textId="77777777" w:rsidR="00C130B3" w:rsidRDefault="00000000">
      <w:pPr>
        <w:pStyle w:val="ab"/>
        <w:tabs>
          <w:tab w:val="left" w:pos="630"/>
        </w:tabs>
        <w:snapToGrid w:val="0"/>
        <w:spacing w:line="440" w:lineRule="exact"/>
        <w:ind w:firstLineChars="202" w:firstLine="424"/>
        <w:rPr>
          <w:rFonts w:ascii="仿宋" w:eastAsia="仿宋" w:hAnsi="仿宋" w:hint="eastAsia"/>
        </w:rPr>
      </w:pPr>
      <w:r>
        <w:rPr>
          <w:rFonts w:ascii="仿宋" w:eastAsia="仿宋" w:hAnsi="仿宋" w:hint="eastAsia"/>
        </w:rPr>
        <w:t>3.4.1投标有效期从递交投标文件截止日起计算。投标有效期的具体时间见投标人须知前附表。在此期间，投标人不得要求撤销或者修改其投标文件。投标有效期不满足招标文件要求的投标将被否决。</w:t>
      </w:r>
    </w:p>
    <w:p w14:paraId="7F945E03" w14:textId="77777777" w:rsidR="00C130B3" w:rsidRDefault="00000000">
      <w:pPr>
        <w:pStyle w:val="ab"/>
        <w:tabs>
          <w:tab w:val="left" w:pos="630"/>
        </w:tabs>
        <w:snapToGrid w:val="0"/>
        <w:spacing w:line="440" w:lineRule="exact"/>
        <w:ind w:firstLineChars="202" w:firstLine="424"/>
        <w:rPr>
          <w:rFonts w:ascii="仿宋" w:eastAsia="仿宋" w:hAnsi="仿宋" w:hint="eastAsia"/>
        </w:rPr>
      </w:pPr>
      <w:r>
        <w:rPr>
          <w:rFonts w:ascii="仿宋" w:eastAsia="仿宋" w:hAnsi="仿宋" w:hint="eastAsia"/>
        </w:rPr>
        <w:t>3.4.2在原定投标有效期满之前，如果出现特殊情况，招标人决定延长投标有效期的，应当以书面形式向投标人提出延长投标有效期的要求，投标人须以书面形式予以答复。投标人同意延长投标有效期的，不得修改其投标文件的实质性内容，但应当相应延长其投标</w:t>
      </w:r>
      <w:r>
        <w:rPr>
          <w:rFonts w:ascii="仿宋" w:eastAsia="仿宋" w:hAnsi="仿宋" w:hint="eastAsia"/>
        </w:rPr>
        <w:lastRenderedPageBreak/>
        <w:t>保证金有效期；投标人拒绝延长投标有效期的，其投标失效，投标人有权收回其投标保证金。</w:t>
      </w:r>
    </w:p>
    <w:p w14:paraId="79E79757" w14:textId="77777777" w:rsidR="00C130B3" w:rsidRDefault="00000000">
      <w:pPr>
        <w:pStyle w:val="af1"/>
        <w:tabs>
          <w:tab w:val="left" w:pos="588"/>
        </w:tabs>
        <w:snapToGrid w:val="0"/>
        <w:spacing w:before="120" w:after="120" w:line="440" w:lineRule="exact"/>
        <w:jc w:val="left"/>
        <w:outlineLvl w:val="2"/>
        <w:rPr>
          <w:rFonts w:ascii="仿宋" w:eastAsia="仿宋" w:hAnsi="仿宋" w:hint="eastAsia"/>
          <w:sz w:val="24"/>
          <w:szCs w:val="24"/>
        </w:rPr>
      </w:pPr>
      <w:bookmarkStart w:id="35" w:name="_Toc173259083"/>
      <w:r>
        <w:rPr>
          <w:rFonts w:ascii="仿宋" w:eastAsia="仿宋" w:hAnsi="仿宋" w:hint="eastAsia"/>
          <w:sz w:val="24"/>
          <w:szCs w:val="24"/>
        </w:rPr>
        <w:t>3.5投标保证金</w:t>
      </w:r>
      <w:bookmarkEnd w:id="35"/>
    </w:p>
    <w:p w14:paraId="44A5E75B" w14:textId="77777777" w:rsidR="00C130B3" w:rsidRDefault="00000000">
      <w:pPr>
        <w:pStyle w:val="ab"/>
        <w:tabs>
          <w:tab w:val="left" w:pos="630"/>
        </w:tabs>
        <w:snapToGrid w:val="0"/>
        <w:spacing w:line="440" w:lineRule="exact"/>
        <w:ind w:firstLineChars="202" w:firstLine="424"/>
        <w:rPr>
          <w:rFonts w:ascii="仿宋" w:eastAsia="仿宋" w:hAnsi="仿宋" w:hint="eastAsia"/>
        </w:rPr>
      </w:pPr>
      <w:r>
        <w:rPr>
          <w:rFonts w:ascii="仿宋" w:eastAsia="仿宋" w:hAnsi="仿宋" w:hint="eastAsia"/>
        </w:rPr>
        <w:t>3.5.1招标人要求投标人递交投标保证金的，投标人必须在递交投标文件的同时，按照投标人须知前附表的规定递交投标保证金。</w:t>
      </w:r>
    </w:p>
    <w:p w14:paraId="2BA9668D" w14:textId="77777777" w:rsidR="00C130B3" w:rsidRDefault="00000000">
      <w:pPr>
        <w:pStyle w:val="ab"/>
        <w:tabs>
          <w:tab w:val="left" w:pos="630"/>
        </w:tabs>
        <w:snapToGrid w:val="0"/>
        <w:spacing w:line="440" w:lineRule="exact"/>
        <w:ind w:firstLineChars="202" w:firstLine="424"/>
        <w:rPr>
          <w:rFonts w:ascii="仿宋" w:eastAsia="仿宋" w:hAnsi="仿宋" w:hint="eastAsia"/>
        </w:rPr>
      </w:pPr>
      <w:r>
        <w:rPr>
          <w:rFonts w:ascii="仿宋" w:eastAsia="仿宋" w:hAnsi="仿宋" w:hint="eastAsia"/>
        </w:rPr>
        <w:t>3.5.2招标人可以规定投标保证金是以现金、支票、银行汇票、在中国注册的银行出具的银行保函等方式递交，以现金或者支票形式递交的投标保证金应当从其基本账户转出。投标保证金有效期应当与投标有效期一致。投标保证金的形式见投标人须知前附表。</w:t>
      </w:r>
    </w:p>
    <w:p w14:paraId="1CCFF68F" w14:textId="77777777" w:rsidR="00C130B3" w:rsidRDefault="00000000">
      <w:pPr>
        <w:pStyle w:val="ab"/>
        <w:tabs>
          <w:tab w:val="left" w:pos="630"/>
        </w:tabs>
        <w:snapToGrid w:val="0"/>
        <w:spacing w:line="440" w:lineRule="exact"/>
        <w:ind w:firstLineChars="202" w:firstLine="424"/>
        <w:rPr>
          <w:rFonts w:ascii="仿宋" w:eastAsia="仿宋" w:hAnsi="仿宋" w:hint="eastAsia"/>
        </w:rPr>
      </w:pPr>
      <w:r>
        <w:rPr>
          <w:rFonts w:ascii="仿宋" w:eastAsia="仿宋" w:hAnsi="仿宋" w:hint="eastAsia"/>
        </w:rPr>
        <w:t>3.5.3招标人最迟应当在书面合同签订后5日内向中标人和未中标的投标人退还投标保证金及银行同期存款利息。</w:t>
      </w:r>
    </w:p>
    <w:p w14:paraId="71327C6D" w14:textId="77777777" w:rsidR="00C130B3" w:rsidRDefault="00000000">
      <w:pPr>
        <w:pStyle w:val="ab"/>
        <w:tabs>
          <w:tab w:val="left" w:pos="630"/>
        </w:tabs>
        <w:snapToGrid w:val="0"/>
        <w:spacing w:line="440" w:lineRule="exact"/>
        <w:ind w:firstLineChars="202" w:firstLine="424"/>
        <w:rPr>
          <w:rFonts w:ascii="仿宋" w:eastAsia="仿宋" w:hAnsi="仿宋" w:hint="eastAsia"/>
        </w:rPr>
      </w:pPr>
      <w:r>
        <w:rPr>
          <w:rFonts w:ascii="仿宋" w:eastAsia="仿宋" w:hAnsi="仿宋" w:hint="eastAsia"/>
        </w:rPr>
        <w:t>3.5.4下列任何情况发生时，投标保证金可不予退还：</w:t>
      </w:r>
    </w:p>
    <w:p w14:paraId="38DC4F71" w14:textId="77777777" w:rsidR="00C130B3" w:rsidRDefault="00000000">
      <w:pPr>
        <w:pStyle w:val="ab"/>
        <w:tabs>
          <w:tab w:val="left" w:pos="630"/>
        </w:tabs>
        <w:snapToGrid w:val="0"/>
        <w:spacing w:line="440" w:lineRule="exact"/>
        <w:ind w:firstLineChars="202" w:firstLine="424"/>
        <w:rPr>
          <w:rFonts w:ascii="仿宋" w:eastAsia="仿宋" w:hAnsi="仿宋" w:hint="eastAsia"/>
        </w:rPr>
      </w:pPr>
      <w:r>
        <w:rPr>
          <w:rFonts w:ascii="仿宋" w:eastAsia="仿宋" w:hAnsi="仿宋" w:hint="eastAsia"/>
        </w:rPr>
        <w:t>（1）投标人在招标文件中规定的投标有效期内撤销投标的；</w:t>
      </w:r>
    </w:p>
    <w:p w14:paraId="76E086FA" w14:textId="77777777" w:rsidR="00C130B3" w:rsidRDefault="00000000">
      <w:pPr>
        <w:pStyle w:val="ab"/>
        <w:tabs>
          <w:tab w:val="left" w:pos="630"/>
        </w:tabs>
        <w:snapToGrid w:val="0"/>
        <w:spacing w:line="440" w:lineRule="exact"/>
        <w:ind w:firstLineChars="202" w:firstLine="424"/>
        <w:rPr>
          <w:rFonts w:ascii="仿宋" w:eastAsia="仿宋" w:hAnsi="仿宋" w:hint="eastAsia"/>
        </w:rPr>
      </w:pPr>
      <w:r>
        <w:rPr>
          <w:rFonts w:ascii="仿宋" w:eastAsia="仿宋" w:hAnsi="仿宋" w:hint="eastAsia"/>
        </w:rPr>
        <w:t>（2）中标人无正当理由不与招标人订立合同，在签订合同时向招标人提出附加条件，或者不按照招标文件要求递交履约保证金的；</w:t>
      </w:r>
    </w:p>
    <w:p w14:paraId="1EA7185D" w14:textId="77777777" w:rsidR="00C130B3" w:rsidRDefault="00000000">
      <w:pPr>
        <w:pStyle w:val="ab"/>
        <w:tabs>
          <w:tab w:val="left" w:pos="630"/>
        </w:tabs>
        <w:snapToGrid w:val="0"/>
        <w:spacing w:line="440" w:lineRule="exact"/>
        <w:ind w:firstLineChars="202" w:firstLine="424"/>
        <w:rPr>
          <w:rFonts w:ascii="仿宋" w:eastAsia="仿宋" w:hAnsi="仿宋" w:hint="eastAsia"/>
        </w:rPr>
      </w:pPr>
      <w:r>
        <w:rPr>
          <w:rFonts w:ascii="仿宋" w:eastAsia="仿宋" w:hAnsi="仿宋" w:hint="eastAsia"/>
        </w:rPr>
        <w:t>（3）投标人有串通投标、弄虚作假等行为的；</w:t>
      </w:r>
    </w:p>
    <w:p w14:paraId="0B5E5EDC" w14:textId="77777777" w:rsidR="00C130B3" w:rsidRDefault="00000000">
      <w:pPr>
        <w:pStyle w:val="ab"/>
        <w:tabs>
          <w:tab w:val="left" w:pos="630"/>
        </w:tabs>
        <w:snapToGrid w:val="0"/>
        <w:spacing w:line="440" w:lineRule="exact"/>
        <w:ind w:firstLineChars="202" w:firstLine="424"/>
        <w:rPr>
          <w:rFonts w:ascii="仿宋" w:eastAsia="仿宋" w:hAnsi="仿宋" w:hint="eastAsia"/>
        </w:rPr>
      </w:pPr>
      <w:r>
        <w:rPr>
          <w:rFonts w:ascii="仿宋" w:eastAsia="仿宋" w:hAnsi="仿宋" w:hint="eastAsia"/>
        </w:rPr>
        <w:t>（4）其他规定见投标人须知前附表。</w:t>
      </w:r>
    </w:p>
    <w:p w14:paraId="3E69E4CE" w14:textId="77777777" w:rsidR="00C130B3" w:rsidRDefault="00000000">
      <w:pPr>
        <w:pStyle w:val="ab"/>
        <w:tabs>
          <w:tab w:val="left" w:pos="630"/>
        </w:tabs>
        <w:snapToGrid w:val="0"/>
        <w:spacing w:line="440" w:lineRule="exact"/>
        <w:ind w:firstLineChars="202" w:firstLine="424"/>
        <w:rPr>
          <w:rFonts w:ascii="仿宋" w:eastAsia="仿宋" w:hAnsi="仿宋" w:hint="eastAsia"/>
        </w:rPr>
      </w:pPr>
      <w:r>
        <w:rPr>
          <w:rFonts w:ascii="仿宋" w:eastAsia="仿宋" w:hAnsi="仿宋" w:hint="eastAsia"/>
        </w:rPr>
        <w:t>3.5.5未递交投标保证金或者递交的投标保证金有瑕疵的投标将被否决。</w:t>
      </w:r>
    </w:p>
    <w:p w14:paraId="7F7B863A" w14:textId="77777777" w:rsidR="00C130B3" w:rsidRDefault="00000000">
      <w:pPr>
        <w:pStyle w:val="af1"/>
        <w:tabs>
          <w:tab w:val="left" w:pos="588"/>
        </w:tabs>
        <w:snapToGrid w:val="0"/>
        <w:spacing w:before="120" w:after="120" w:line="440" w:lineRule="exact"/>
        <w:jc w:val="left"/>
        <w:outlineLvl w:val="2"/>
        <w:rPr>
          <w:rFonts w:ascii="仿宋" w:eastAsia="仿宋" w:hAnsi="仿宋" w:hint="eastAsia"/>
          <w:sz w:val="24"/>
          <w:szCs w:val="24"/>
        </w:rPr>
      </w:pPr>
      <w:bookmarkStart w:id="36" w:name="_Toc173259084"/>
      <w:r>
        <w:rPr>
          <w:rFonts w:ascii="仿宋" w:eastAsia="仿宋" w:hAnsi="仿宋" w:hint="eastAsia"/>
          <w:sz w:val="24"/>
          <w:szCs w:val="24"/>
        </w:rPr>
        <w:t>3.6备选投标人案</w:t>
      </w:r>
      <w:bookmarkEnd w:id="36"/>
    </w:p>
    <w:p w14:paraId="40D965A4" w14:textId="77777777" w:rsidR="00C130B3" w:rsidRDefault="00000000">
      <w:pPr>
        <w:pStyle w:val="ab"/>
        <w:tabs>
          <w:tab w:val="left" w:pos="630"/>
        </w:tabs>
        <w:snapToGrid w:val="0"/>
        <w:spacing w:line="440" w:lineRule="exact"/>
        <w:ind w:firstLineChars="202" w:firstLine="424"/>
        <w:rPr>
          <w:rFonts w:ascii="仿宋" w:eastAsia="仿宋" w:hAnsi="仿宋" w:hint="eastAsia"/>
        </w:rPr>
      </w:pPr>
      <w:r>
        <w:rPr>
          <w:rFonts w:ascii="仿宋" w:eastAsia="仿宋" w:hAnsi="仿宋" w:hint="eastAsia"/>
        </w:rPr>
        <w:t>3.6.1除投标人须知前附表另有规定外，投标人不得递交备选投标人案。</w:t>
      </w:r>
    </w:p>
    <w:p w14:paraId="6F1D271B" w14:textId="77777777" w:rsidR="00C130B3" w:rsidRDefault="00000000">
      <w:pPr>
        <w:pStyle w:val="ab"/>
        <w:tabs>
          <w:tab w:val="left" w:pos="630"/>
        </w:tabs>
        <w:snapToGrid w:val="0"/>
        <w:spacing w:line="440" w:lineRule="exact"/>
        <w:ind w:firstLineChars="202" w:firstLine="424"/>
        <w:rPr>
          <w:rFonts w:ascii="仿宋" w:eastAsia="仿宋" w:hAnsi="仿宋" w:hint="eastAsia"/>
        </w:rPr>
      </w:pPr>
      <w:r>
        <w:rPr>
          <w:rFonts w:ascii="仿宋" w:eastAsia="仿宋" w:hAnsi="仿宋" w:hint="eastAsia"/>
        </w:rPr>
        <w:t>3.6.2若招标人在招标文件中邀请投标人递交备选方案时，则投标人除按照招标文件规定的基本方案编制和递交投标文件外，可以附加递交备选投标人案。</w:t>
      </w:r>
    </w:p>
    <w:p w14:paraId="4C72318A" w14:textId="77777777" w:rsidR="00C130B3" w:rsidRDefault="00000000">
      <w:pPr>
        <w:pStyle w:val="ab"/>
        <w:tabs>
          <w:tab w:val="left" w:pos="630"/>
        </w:tabs>
        <w:snapToGrid w:val="0"/>
        <w:spacing w:line="440" w:lineRule="exact"/>
        <w:ind w:firstLineChars="202" w:firstLine="424"/>
        <w:rPr>
          <w:rFonts w:ascii="仿宋" w:eastAsia="仿宋" w:hAnsi="仿宋" w:hint="eastAsia"/>
        </w:rPr>
      </w:pPr>
      <w:r>
        <w:rPr>
          <w:rFonts w:ascii="仿宋" w:eastAsia="仿宋" w:hAnsi="仿宋" w:hint="eastAsia"/>
        </w:rPr>
        <w:t>3.6.3备选投标人案应当说明其对基本方案的改进意见和带来的效益，并附必要的图纸、设计计算、技术要求及其它有关资料，在封面上应当注明“备选投标人案”字样。</w:t>
      </w:r>
    </w:p>
    <w:p w14:paraId="53E3695A" w14:textId="77777777" w:rsidR="00C130B3" w:rsidRDefault="00000000">
      <w:pPr>
        <w:pStyle w:val="ab"/>
        <w:tabs>
          <w:tab w:val="left" w:pos="630"/>
        </w:tabs>
        <w:snapToGrid w:val="0"/>
        <w:spacing w:line="440" w:lineRule="exact"/>
        <w:ind w:firstLineChars="202" w:firstLine="424"/>
        <w:rPr>
          <w:rFonts w:ascii="仿宋" w:eastAsia="仿宋" w:hAnsi="仿宋" w:hint="eastAsia"/>
        </w:rPr>
      </w:pPr>
      <w:r>
        <w:rPr>
          <w:rFonts w:ascii="仿宋" w:eastAsia="仿宋" w:hAnsi="仿宋" w:hint="eastAsia"/>
        </w:rPr>
        <w:t>3.6.4允许投标人递交备选投标人案的，只有符合招标文件要求且评审价最低或者综合评分最高而被推荐为中标候选人的投标人所递交的备选投标人案，可予以考虑。评标委员会认为其备选投标人案优于其按照招标文件要求编制的投标人案的，招标人可以接受该备选投标人案。</w:t>
      </w:r>
    </w:p>
    <w:p w14:paraId="564D82F4" w14:textId="77777777" w:rsidR="00C130B3" w:rsidRDefault="00000000">
      <w:pPr>
        <w:pStyle w:val="af1"/>
        <w:tabs>
          <w:tab w:val="left" w:pos="588"/>
        </w:tabs>
        <w:snapToGrid w:val="0"/>
        <w:spacing w:before="120" w:after="120" w:line="440" w:lineRule="exact"/>
        <w:jc w:val="left"/>
        <w:outlineLvl w:val="2"/>
        <w:rPr>
          <w:rFonts w:ascii="仿宋" w:eastAsia="仿宋" w:hAnsi="仿宋" w:hint="eastAsia"/>
          <w:sz w:val="24"/>
          <w:szCs w:val="24"/>
        </w:rPr>
      </w:pPr>
      <w:bookmarkStart w:id="37" w:name="_Toc173259085"/>
      <w:r>
        <w:rPr>
          <w:rFonts w:ascii="仿宋" w:eastAsia="仿宋" w:hAnsi="仿宋" w:hint="eastAsia"/>
          <w:sz w:val="24"/>
          <w:szCs w:val="24"/>
        </w:rPr>
        <w:t>3.7投标文件的式样、密封和标记（递交纸质文件适用）</w:t>
      </w:r>
      <w:bookmarkEnd w:id="37"/>
    </w:p>
    <w:p w14:paraId="76A59BA3" w14:textId="77777777" w:rsidR="00C130B3" w:rsidRDefault="00000000">
      <w:pPr>
        <w:pStyle w:val="ab"/>
        <w:tabs>
          <w:tab w:val="left" w:pos="630"/>
        </w:tabs>
        <w:snapToGrid w:val="0"/>
        <w:spacing w:line="440" w:lineRule="exact"/>
        <w:ind w:firstLineChars="202" w:firstLine="424"/>
        <w:rPr>
          <w:rFonts w:ascii="仿宋" w:eastAsia="仿宋" w:hAnsi="仿宋" w:hint="eastAsia"/>
        </w:rPr>
      </w:pPr>
      <w:r>
        <w:rPr>
          <w:rFonts w:ascii="仿宋" w:eastAsia="仿宋" w:hAnsi="仿宋" w:hint="eastAsia"/>
        </w:rPr>
        <w:t>3.7.1投标人应当编制一份投标文件“正本”和投标人须知前附表所述份数的“副本”和“电子版”，副本为正本复印件。投标文件正本和副本如有不一致之处，以正本为准；纸</w:t>
      </w:r>
      <w:r>
        <w:rPr>
          <w:rFonts w:ascii="仿宋" w:eastAsia="仿宋" w:hAnsi="仿宋" w:hint="eastAsia"/>
        </w:rPr>
        <w:lastRenderedPageBreak/>
        <w:t>质版文件与电子版文件不一致时，以纸质版文件为准。</w:t>
      </w:r>
    </w:p>
    <w:p w14:paraId="4A50A39E" w14:textId="77777777" w:rsidR="00C130B3" w:rsidRDefault="00000000">
      <w:pPr>
        <w:pStyle w:val="ab"/>
        <w:tabs>
          <w:tab w:val="left" w:pos="630"/>
        </w:tabs>
        <w:snapToGrid w:val="0"/>
        <w:spacing w:line="440" w:lineRule="exact"/>
        <w:ind w:firstLineChars="202" w:firstLine="424"/>
        <w:rPr>
          <w:rFonts w:ascii="仿宋" w:eastAsia="仿宋" w:hAnsi="仿宋" w:hint="eastAsia"/>
        </w:rPr>
      </w:pPr>
      <w:r>
        <w:rPr>
          <w:rFonts w:ascii="仿宋" w:eastAsia="仿宋" w:hAnsi="仿宋" w:hint="eastAsia"/>
        </w:rPr>
        <w:t>3.7.2每份投标文件的正本、副本及电子版应当分别装订，并于封面上明确标明“正本”、“副本”和“电子版”字样。</w:t>
      </w:r>
    </w:p>
    <w:p w14:paraId="12A1B15A" w14:textId="77777777" w:rsidR="00C130B3" w:rsidRDefault="00000000">
      <w:pPr>
        <w:pStyle w:val="ab"/>
        <w:tabs>
          <w:tab w:val="left" w:pos="630"/>
        </w:tabs>
        <w:snapToGrid w:val="0"/>
        <w:spacing w:line="440" w:lineRule="exact"/>
        <w:ind w:firstLineChars="202" w:firstLine="424"/>
        <w:rPr>
          <w:rFonts w:ascii="仿宋" w:eastAsia="仿宋" w:hAnsi="仿宋" w:hint="eastAsia"/>
        </w:rPr>
      </w:pPr>
      <w:r>
        <w:rPr>
          <w:rFonts w:ascii="仿宋" w:eastAsia="仿宋" w:hAnsi="仿宋" w:hint="eastAsia"/>
        </w:rPr>
        <w:t>3.7.3投标文件应当按照招标文件规定密封包装，并于封装封面上明确标明“正本”、“副本”和“电子版”字样。密封的所有粘接缝隙必须加盖单位公章或者由投标人的法定代表人或者其委托代理人签字。</w:t>
      </w:r>
    </w:p>
    <w:p w14:paraId="601D9213" w14:textId="77777777" w:rsidR="00C130B3" w:rsidRDefault="00000000">
      <w:pPr>
        <w:pStyle w:val="ab"/>
        <w:tabs>
          <w:tab w:val="left" w:pos="630"/>
        </w:tabs>
        <w:snapToGrid w:val="0"/>
        <w:spacing w:line="440" w:lineRule="exact"/>
        <w:ind w:firstLineChars="202" w:firstLine="424"/>
        <w:rPr>
          <w:rFonts w:ascii="仿宋" w:eastAsia="仿宋" w:hAnsi="仿宋" w:hint="eastAsia"/>
        </w:rPr>
      </w:pPr>
      <w:r>
        <w:rPr>
          <w:rFonts w:ascii="仿宋" w:eastAsia="仿宋" w:hAnsi="仿宋" w:hint="eastAsia"/>
        </w:rPr>
        <w:t>3.7.4外层包封应当写明招标人名称和地址、项目名称、项目编号、并注明唱价时间以前不得开封。还应当写明投标人的名称与地址、邮政编码，以便投标出现逾期送达时能原封退回。</w:t>
      </w:r>
    </w:p>
    <w:p w14:paraId="6979CE92" w14:textId="77777777" w:rsidR="00C130B3" w:rsidRDefault="00000000">
      <w:pPr>
        <w:pStyle w:val="ab"/>
        <w:tabs>
          <w:tab w:val="left" w:pos="630"/>
        </w:tabs>
        <w:snapToGrid w:val="0"/>
        <w:spacing w:line="440" w:lineRule="exact"/>
        <w:ind w:firstLineChars="202" w:firstLine="424"/>
        <w:rPr>
          <w:rFonts w:ascii="仿宋" w:eastAsia="仿宋" w:hAnsi="仿宋" w:hint="eastAsia"/>
        </w:rPr>
      </w:pPr>
      <w:r>
        <w:rPr>
          <w:rFonts w:ascii="仿宋" w:eastAsia="仿宋" w:hAnsi="仿宋" w:hint="eastAsia"/>
        </w:rPr>
        <w:t>3.7.5递交投标文件时，招标人应当对符合招标文件规定密封和标记的投标文件进行签收。</w:t>
      </w:r>
    </w:p>
    <w:p w14:paraId="00F6B7EB" w14:textId="77777777" w:rsidR="00C130B3" w:rsidRDefault="00000000">
      <w:pPr>
        <w:pStyle w:val="ab"/>
        <w:tabs>
          <w:tab w:val="left" w:pos="630"/>
        </w:tabs>
        <w:snapToGrid w:val="0"/>
        <w:spacing w:line="440" w:lineRule="exact"/>
        <w:ind w:firstLineChars="202" w:firstLine="424"/>
        <w:rPr>
          <w:rFonts w:ascii="仿宋" w:eastAsia="仿宋" w:hAnsi="仿宋" w:hint="eastAsia"/>
        </w:rPr>
      </w:pPr>
      <w:r>
        <w:rPr>
          <w:rFonts w:ascii="仿宋" w:eastAsia="仿宋" w:hAnsi="仿宋" w:hint="eastAsia"/>
        </w:rPr>
        <w:t>3.7.6招标人对于投标文件密封、标记另有要求的，见投标人须知前附表。</w:t>
      </w:r>
    </w:p>
    <w:p w14:paraId="13FA7609" w14:textId="77777777" w:rsidR="00C130B3" w:rsidRDefault="00000000">
      <w:pPr>
        <w:pStyle w:val="af1"/>
        <w:tabs>
          <w:tab w:val="left" w:pos="602"/>
        </w:tabs>
        <w:snapToGrid w:val="0"/>
        <w:spacing w:before="120" w:after="120" w:line="440" w:lineRule="exact"/>
        <w:jc w:val="left"/>
        <w:rPr>
          <w:rFonts w:ascii="仿宋" w:eastAsia="仿宋" w:hAnsi="仿宋" w:hint="eastAsia"/>
          <w:sz w:val="28"/>
          <w:szCs w:val="28"/>
        </w:rPr>
      </w:pPr>
      <w:bookmarkStart w:id="38" w:name="_Toc173259086"/>
      <w:r>
        <w:rPr>
          <w:rFonts w:ascii="仿宋" w:eastAsia="仿宋" w:hAnsi="仿宋" w:hint="eastAsia"/>
          <w:sz w:val="28"/>
          <w:szCs w:val="28"/>
        </w:rPr>
        <w:t>4.</w:t>
      </w:r>
      <w:r>
        <w:rPr>
          <w:rFonts w:ascii="仿宋" w:eastAsia="仿宋" w:hAnsi="仿宋" w:hint="eastAsia"/>
          <w:sz w:val="28"/>
          <w:szCs w:val="28"/>
        </w:rPr>
        <w:tab/>
        <w:t>投标</w:t>
      </w:r>
      <w:bookmarkEnd w:id="38"/>
    </w:p>
    <w:p w14:paraId="0A8EEB93" w14:textId="77777777" w:rsidR="00C130B3" w:rsidRDefault="00000000">
      <w:pPr>
        <w:pStyle w:val="af1"/>
        <w:tabs>
          <w:tab w:val="left" w:pos="588"/>
        </w:tabs>
        <w:snapToGrid w:val="0"/>
        <w:spacing w:before="120" w:after="120" w:line="440" w:lineRule="exact"/>
        <w:jc w:val="left"/>
        <w:outlineLvl w:val="2"/>
        <w:rPr>
          <w:rFonts w:ascii="仿宋" w:eastAsia="仿宋" w:hAnsi="仿宋" w:hint="eastAsia"/>
          <w:sz w:val="24"/>
          <w:szCs w:val="24"/>
        </w:rPr>
      </w:pPr>
      <w:bookmarkStart w:id="39" w:name="_Toc173259087"/>
      <w:r>
        <w:rPr>
          <w:rFonts w:ascii="仿宋" w:eastAsia="仿宋" w:hAnsi="仿宋" w:hint="eastAsia"/>
          <w:sz w:val="24"/>
          <w:szCs w:val="24"/>
        </w:rPr>
        <w:t>4.1投标文件的递交</w:t>
      </w:r>
      <w:bookmarkEnd w:id="39"/>
    </w:p>
    <w:p w14:paraId="27F01D24" w14:textId="77777777" w:rsidR="00C130B3" w:rsidRDefault="00000000">
      <w:pPr>
        <w:pStyle w:val="ab"/>
        <w:tabs>
          <w:tab w:val="left" w:pos="630"/>
        </w:tabs>
        <w:snapToGrid w:val="0"/>
        <w:spacing w:line="440" w:lineRule="exact"/>
        <w:ind w:firstLineChars="202" w:firstLine="424"/>
        <w:rPr>
          <w:rFonts w:ascii="仿宋" w:eastAsia="仿宋" w:hAnsi="仿宋" w:hint="eastAsia"/>
        </w:rPr>
      </w:pPr>
      <w:r>
        <w:rPr>
          <w:rFonts w:ascii="仿宋" w:eastAsia="仿宋" w:hAnsi="仿宋" w:hint="eastAsia"/>
        </w:rPr>
        <w:t>4.1.1投标文件递交截止时间：见投标人须知前附表。</w:t>
      </w:r>
    </w:p>
    <w:p w14:paraId="419AA8C9" w14:textId="77777777" w:rsidR="00C130B3" w:rsidRDefault="00000000">
      <w:pPr>
        <w:pStyle w:val="ab"/>
        <w:tabs>
          <w:tab w:val="left" w:pos="630"/>
        </w:tabs>
        <w:snapToGrid w:val="0"/>
        <w:spacing w:line="440" w:lineRule="exact"/>
        <w:ind w:firstLineChars="202" w:firstLine="424"/>
        <w:rPr>
          <w:rFonts w:ascii="仿宋" w:eastAsia="仿宋" w:hAnsi="仿宋" w:hint="eastAsia"/>
        </w:rPr>
      </w:pPr>
      <w:r>
        <w:rPr>
          <w:rFonts w:ascii="仿宋" w:eastAsia="仿宋" w:hAnsi="仿宋" w:hint="eastAsia"/>
        </w:rPr>
        <w:t>4.1.2投标文件递交地点：见投标人须知前附表。</w:t>
      </w:r>
    </w:p>
    <w:p w14:paraId="6549F9C7" w14:textId="77777777" w:rsidR="00C130B3" w:rsidRDefault="00000000">
      <w:pPr>
        <w:pStyle w:val="ab"/>
        <w:tabs>
          <w:tab w:val="left" w:pos="630"/>
        </w:tabs>
        <w:snapToGrid w:val="0"/>
        <w:spacing w:line="440" w:lineRule="exact"/>
        <w:ind w:firstLineChars="202" w:firstLine="424"/>
        <w:rPr>
          <w:rFonts w:ascii="仿宋" w:eastAsia="仿宋" w:hAnsi="仿宋" w:hint="eastAsia"/>
        </w:rPr>
      </w:pPr>
      <w:r>
        <w:rPr>
          <w:rFonts w:ascii="仿宋" w:eastAsia="仿宋" w:hAnsi="仿宋" w:hint="eastAsia"/>
        </w:rPr>
        <w:t>4.1.3招标人收到投标文件后，向投标人出具签收凭证。</w:t>
      </w:r>
    </w:p>
    <w:p w14:paraId="620025DA" w14:textId="77777777" w:rsidR="00C130B3" w:rsidRDefault="00000000">
      <w:pPr>
        <w:pStyle w:val="ab"/>
        <w:tabs>
          <w:tab w:val="left" w:pos="630"/>
        </w:tabs>
        <w:snapToGrid w:val="0"/>
        <w:spacing w:line="440" w:lineRule="exact"/>
        <w:ind w:firstLineChars="202" w:firstLine="424"/>
        <w:rPr>
          <w:rFonts w:ascii="仿宋" w:eastAsia="仿宋" w:hAnsi="仿宋" w:hint="eastAsia"/>
        </w:rPr>
      </w:pPr>
      <w:r>
        <w:rPr>
          <w:rFonts w:ascii="仿宋" w:eastAsia="仿宋" w:hAnsi="仿宋" w:hint="eastAsia"/>
        </w:rPr>
        <w:t>4.1.4除投标人须知前附表另有规定外，投标人所递交的投标文件不予退还。</w:t>
      </w:r>
    </w:p>
    <w:p w14:paraId="3AB8FEE0" w14:textId="77777777" w:rsidR="00C130B3" w:rsidRDefault="00000000">
      <w:pPr>
        <w:pStyle w:val="ab"/>
        <w:tabs>
          <w:tab w:val="left" w:pos="630"/>
        </w:tabs>
        <w:snapToGrid w:val="0"/>
        <w:spacing w:line="440" w:lineRule="exact"/>
        <w:ind w:firstLineChars="202" w:firstLine="424"/>
        <w:rPr>
          <w:rFonts w:ascii="仿宋" w:eastAsia="仿宋" w:hAnsi="仿宋" w:hint="eastAsia"/>
        </w:rPr>
      </w:pPr>
      <w:r>
        <w:rPr>
          <w:rFonts w:ascii="仿宋" w:eastAsia="仿宋" w:hAnsi="仿宋" w:hint="eastAsia"/>
        </w:rPr>
        <w:t>4.1.5出现以下情形时，招标人/招标代理机构不予接收投标文件：</w:t>
      </w:r>
    </w:p>
    <w:p w14:paraId="6616B9AE" w14:textId="77777777" w:rsidR="00C130B3" w:rsidRDefault="00000000">
      <w:pPr>
        <w:pStyle w:val="ab"/>
        <w:tabs>
          <w:tab w:val="left" w:pos="630"/>
        </w:tabs>
        <w:snapToGrid w:val="0"/>
        <w:spacing w:line="440" w:lineRule="exact"/>
        <w:ind w:firstLineChars="202" w:firstLine="424"/>
        <w:rPr>
          <w:rFonts w:ascii="仿宋" w:eastAsia="仿宋" w:hAnsi="仿宋" w:hint="eastAsia"/>
        </w:rPr>
      </w:pPr>
      <w:r>
        <w:rPr>
          <w:rFonts w:ascii="仿宋" w:eastAsia="仿宋" w:hAnsi="仿宋" w:hint="eastAsia"/>
        </w:rPr>
        <w:t>（1）逾期送达或者未送达指定地点的；</w:t>
      </w:r>
    </w:p>
    <w:p w14:paraId="10DE2E0B" w14:textId="77777777" w:rsidR="00C130B3" w:rsidRDefault="00000000">
      <w:pPr>
        <w:pStyle w:val="ab"/>
        <w:tabs>
          <w:tab w:val="left" w:pos="630"/>
        </w:tabs>
        <w:snapToGrid w:val="0"/>
        <w:spacing w:line="440" w:lineRule="exact"/>
        <w:ind w:firstLineChars="202" w:firstLine="424"/>
        <w:rPr>
          <w:rFonts w:ascii="仿宋" w:eastAsia="仿宋" w:hAnsi="仿宋" w:hint="eastAsia"/>
        </w:rPr>
      </w:pPr>
      <w:r>
        <w:rPr>
          <w:rFonts w:ascii="仿宋" w:eastAsia="仿宋" w:hAnsi="仿宋" w:hint="eastAsia"/>
        </w:rPr>
        <w:t>（2）未按照招标文件要求密封的；</w:t>
      </w:r>
    </w:p>
    <w:p w14:paraId="369909B4" w14:textId="77777777" w:rsidR="00C130B3" w:rsidRDefault="00000000">
      <w:pPr>
        <w:pStyle w:val="ab"/>
        <w:tabs>
          <w:tab w:val="left" w:pos="630"/>
        </w:tabs>
        <w:snapToGrid w:val="0"/>
        <w:spacing w:line="440" w:lineRule="exact"/>
        <w:ind w:firstLineChars="202" w:firstLine="424"/>
        <w:rPr>
          <w:rFonts w:ascii="仿宋" w:eastAsia="仿宋" w:hAnsi="仿宋" w:hint="eastAsia"/>
        </w:rPr>
      </w:pPr>
      <w:r>
        <w:rPr>
          <w:rFonts w:ascii="仿宋" w:eastAsia="仿宋" w:hAnsi="仿宋" w:hint="eastAsia"/>
        </w:rPr>
        <w:t>（3）未通过资格预审的申请人递交的；</w:t>
      </w:r>
    </w:p>
    <w:p w14:paraId="28161097" w14:textId="77777777" w:rsidR="00C130B3" w:rsidRDefault="00000000">
      <w:pPr>
        <w:pStyle w:val="ab"/>
        <w:tabs>
          <w:tab w:val="left" w:pos="630"/>
        </w:tabs>
        <w:snapToGrid w:val="0"/>
        <w:spacing w:line="440" w:lineRule="exact"/>
        <w:ind w:firstLineChars="202" w:firstLine="424"/>
        <w:rPr>
          <w:rFonts w:ascii="仿宋" w:eastAsia="仿宋" w:hAnsi="仿宋" w:hint="eastAsia"/>
        </w:rPr>
      </w:pPr>
      <w:r>
        <w:rPr>
          <w:rFonts w:ascii="仿宋" w:eastAsia="仿宋" w:hAnsi="仿宋" w:hint="eastAsia"/>
        </w:rPr>
        <w:t>（4）未按照第一章“招标公告”或者投标邀请书要求获得本项目招标文件的。</w:t>
      </w:r>
    </w:p>
    <w:p w14:paraId="71872E4B" w14:textId="77777777" w:rsidR="00C130B3" w:rsidRDefault="00000000">
      <w:pPr>
        <w:pStyle w:val="af1"/>
        <w:tabs>
          <w:tab w:val="left" w:pos="588"/>
        </w:tabs>
        <w:snapToGrid w:val="0"/>
        <w:spacing w:before="120" w:after="120" w:line="440" w:lineRule="exact"/>
        <w:jc w:val="left"/>
        <w:outlineLvl w:val="2"/>
        <w:rPr>
          <w:rFonts w:ascii="仿宋" w:eastAsia="仿宋" w:hAnsi="仿宋" w:hint="eastAsia"/>
          <w:sz w:val="24"/>
          <w:szCs w:val="24"/>
        </w:rPr>
      </w:pPr>
      <w:bookmarkStart w:id="40" w:name="_Toc173259088"/>
      <w:r>
        <w:rPr>
          <w:rFonts w:ascii="仿宋" w:eastAsia="仿宋" w:hAnsi="仿宋" w:hint="eastAsia"/>
          <w:sz w:val="24"/>
          <w:szCs w:val="24"/>
        </w:rPr>
        <w:t>4.2投标文件的修改、撤回和撤销</w:t>
      </w:r>
      <w:bookmarkEnd w:id="40"/>
    </w:p>
    <w:p w14:paraId="6A07F159" w14:textId="77777777" w:rsidR="00C130B3" w:rsidRDefault="00000000">
      <w:pPr>
        <w:pStyle w:val="ab"/>
        <w:tabs>
          <w:tab w:val="left" w:pos="630"/>
        </w:tabs>
        <w:snapToGrid w:val="0"/>
        <w:spacing w:line="440" w:lineRule="exact"/>
        <w:ind w:firstLineChars="202" w:firstLine="424"/>
        <w:rPr>
          <w:rFonts w:ascii="仿宋" w:eastAsia="仿宋" w:hAnsi="仿宋" w:hint="eastAsia"/>
        </w:rPr>
      </w:pPr>
      <w:r>
        <w:rPr>
          <w:rFonts w:ascii="仿宋" w:eastAsia="仿宋" w:hAnsi="仿宋" w:hint="eastAsia"/>
        </w:rPr>
        <w:t>4.2.1在规定的投标截止时间前，投标人可以修改或者撤回已递交的投标文件。</w:t>
      </w:r>
    </w:p>
    <w:p w14:paraId="4DC2D825" w14:textId="77777777" w:rsidR="00C130B3" w:rsidRDefault="00000000">
      <w:pPr>
        <w:pStyle w:val="ab"/>
        <w:tabs>
          <w:tab w:val="left" w:pos="630"/>
        </w:tabs>
        <w:snapToGrid w:val="0"/>
        <w:spacing w:line="440" w:lineRule="exact"/>
        <w:ind w:firstLineChars="202" w:firstLine="424"/>
        <w:rPr>
          <w:rFonts w:ascii="仿宋" w:eastAsia="仿宋" w:hAnsi="仿宋" w:hint="eastAsia"/>
        </w:rPr>
      </w:pPr>
      <w:r>
        <w:rPr>
          <w:rFonts w:ascii="仿宋" w:eastAsia="仿宋" w:hAnsi="仿宋" w:hint="eastAsia"/>
        </w:rPr>
        <w:t>4.2.2投标人修改后的投标文件，应当在规定的投标截止时间前按照招标文件的规定编制、密封、标记、递交。</w:t>
      </w:r>
    </w:p>
    <w:p w14:paraId="46EAE419" w14:textId="77777777" w:rsidR="00C130B3" w:rsidRDefault="00000000">
      <w:pPr>
        <w:pStyle w:val="ab"/>
        <w:tabs>
          <w:tab w:val="left" w:pos="630"/>
        </w:tabs>
        <w:snapToGrid w:val="0"/>
        <w:spacing w:line="440" w:lineRule="exact"/>
        <w:ind w:firstLineChars="202" w:firstLine="424"/>
        <w:rPr>
          <w:rFonts w:ascii="仿宋" w:eastAsia="仿宋" w:hAnsi="仿宋" w:hint="eastAsia"/>
        </w:rPr>
      </w:pPr>
      <w:r>
        <w:rPr>
          <w:rFonts w:ascii="仿宋" w:eastAsia="仿宋" w:hAnsi="仿宋" w:hint="eastAsia"/>
        </w:rPr>
        <w:t>4.2.3投标人撤回已递交的投标文件，应当书面通知招标人。招标人已收取投标保证金的，应当自收到投标人书面撤回通知之日起5日内退还。</w:t>
      </w:r>
    </w:p>
    <w:p w14:paraId="3C3D790F" w14:textId="77777777" w:rsidR="00C130B3" w:rsidRDefault="00000000">
      <w:pPr>
        <w:pStyle w:val="ab"/>
        <w:tabs>
          <w:tab w:val="left" w:pos="630"/>
        </w:tabs>
        <w:snapToGrid w:val="0"/>
        <w:spacing w:line="440" w:lineRule="exact"/>
        <w:ind w:firstLineChars="202" w:firstLine="424"/>
        <w:rPr>
          <w:rFonts w:ascii="仿宋" w:eastAsia="仿宋" w:hAnsi="仿宋" w:hint="eastAsia"/>
        </w:rPr>
      </w:pPr>
      <w:r>
        <w:rPr>
          <w:rFonts w:ascii="仿宋" w:eastAsia="仿宋" w:hAnsi="仿宋" w:hint="eastAsia"/>
        </w:rPr>
        <w:t>4.2.4投标人在规定的投标截止时间后，不得在投标有效期内撤销其投标。否则招标</w:t>
      </w:r>
      <w:r>
        <w:rPr>
          <w:rFonts w:ascii="仿宋" w:eastAsia="仿宋" w:hAnsi="仿宋" w:hint="eastAsia"/>
        </w:rPr>
        <w:lastRenderedPageBreak/>
        <w:t>人有权不退还其投标保证金。</w:t>
      </w:r>
    </w:p>
    <w:p w14:paraId="1D5A1675" w14:textId="77777777" w:rsidR="00C130B3" w:rsidRDefault="00000000">
      <w:pPr>
        <w:pStyle w:val="af1"/>
        <w:tabs>
          <w:tab w:val="left" w:pos="602"/>
        </w:tabs>
        <w:snapToGrid w:val="0"/>
        <w:spacing w:before="120" w:after="120" w:line="440" w:lineRule="exact"/>
        <w:jc w:val="left"/>
        <w:rPr>
          <w:rFonts w:ascii="仿宋" w:eastAsia="仿宋" w:hAnsi="仿宋" w:hint="eastAsia"/>
          <w:sz w:val="28"/>
          <w:szCs w:val="28"/>
        </w:rPr>
      </w:pPr>
      <w:bookmarkStart w:id="41" w:name="_Toc173259089"/>
      <w:r>
        <w:rPr>
          <w:rFonts w:ascii="仿宋" w:eastAsia="仿宋" w:hAnsi="仿宋" w:hint="eastAsia"/>
          <w:sz w:val="28"/>
          <w:szCs w:val="28"/>
        </w:rPr>
        <w:t>5.</w:t>
      </w:r>
      <w:r>
        <w:rPr>
          <w:rFonts w:ascii="仿宋" w:eastAsia="仿宋" w:hAnsi="仿宋" w:hint="eastAsia"/>
          <w:sz w:val="28"/>
          <w:szCs w:val="28"/>
        </w:rPr>
        <w:tab/>
        <w:t>唱价</w:t>
      </w:r>
      <w:bookmarkEnd w:id="41"/>
    </w:p>
    <w:p w14:paraId="241C5076" w14:textId="77777777" w:rsidR="00C130B3" w:rsidRDefault="00000000">
      <w:pPr>
        <w:pStyle w:val="af1"/>
        <w:tabs>
          <w:tab w:val="left" w:pos="588"/>
        </w:tabs>
        <w:snapToGrid w:val="0"/>
        <w:spacing w:before="120" w:after="120" w:line="440" w:lineRule="exact"/>
        <w:jc w:val="left"/>
        <w:outlineLvl w:val="2"/>
        <w:rPr>
          <w:rFonts w:ascii="仿宋" w:eastAsia="仿宋" w:hAnsi="仿宋" w:hint="eastAsia"/>
          <w:sz w:val="24"/>
          <w:szCs w:val="24"/>
        </w:rPr>
      </w:pPr>
      <w:bookmarkStart w:id="42" w:name="_Toc173259090"/>
      <w:r>
        <w:rPr>
          <w:rFonts w:ascii="仿宋" w:eastAsia="仿宋" w:hAnsi="仿宋" w:hint="eastAsia"/>
          <w:sz w:val="24"/>
          <w:szCs w:val="24"/>
        </w:rPr>
        <w:t>5.1唱价时间和地点</w:t>
      </w:r>
      <w:bookmarkEnd w:id="42"/>
    </w:p>
    <w:p w14:paraId="6D477D0E" w14:textId="77777777" w:rsidR="00C130B3" w:rsidRDefault="00000000">
      <w:pPr>
        <w:pStyle w:val="ab"/>
        <w:tabs>
          <w:tab w:val="left" w:pos="630"/>
        </w:tabs>
        <w:snapToGrid w:val="0"/>
        <w:spacing w:line="440" w:lineRule="exact"/>
        <w:ind w:firstLineChars="202" w:firstLine="424"/>
        <w:rPr>
          <w:rFonts w:ascii="仿宋" w:eastAsia="仿宋" w:hAnsi="仿宋" w:hint="eastAsia"/>
        </w:rPr>
      </w:pPr>
      <w:r>
        <w:rPr>
          <w:rFonts w:ascii="仿宋" w:eastAsia="仿宋" w:hAnsi="仿宋" w:hint="eastAsia"/>
        </w:rPr>
        <w:t>招标人将按照投标人须知前附表规定的时间和地点公开唱价，参加唱价的投标人代表应当签名报到，以证明其出席唱价。唱价时间和投标截止时间应当为同一时间。</w:t>
      </w:r>
    </w:p>
    <w:p w14:paraId="6A957925" w14:textId="77777777" w:rsidR="00C130B3" w:rsidRDefault="00000000">
      <w:pPr>
        <w:pStyle w:val="af1"/>
        <w:tabs>
          <w:tab w:val="left" w:pos="588"/>
        </w:tabs>
        <w:snapToGrid w:val="0"/>
        <w:spacing w:before="120" w:after="120" w:line="440" w:lineRule="exact"/>
        <w:jc w:val="left"/>
        <w:outlineLvl w:val="2"/>
        <w:rPr>
          <w:rFonts w:ascii="仿宋" w:eastAsia="仿宋" w:hAnsi="仿宋" w:hint="eastAsia"/>
          <w:sz w:val="24"/>
          <w:szCs w:val="24"/>
        </w:rPr>
      </w:pPr>
      <w:bookmarkStart w:id="43" w:name="_Toc173259091"/>
      <w:r>
        <w:rPr>
          <w:rFonts w:ascii="仿宋" w:eastAsia="仿宋" w:hAnsi="仿宋" w:hint="eastAsia"/>
          <w:sz w:val="24"/>
          <w:szCs w:val="24"/>
        </w:rPr>
        <w:t>5.2唱价程序</w:t>
      </w:r>
      <w:bookmarkEnd w:id="43"/>
    </w:p>
    <w:p w14:paraId="03557269" w14:textId="77777777" w:rsidR="00C130B3" w:rsidRDefault="00000000">
      <w:pPr>
        <w:pStyle w:val="ab"/>
        <w:tabs>
          <w:tab w:val="left" w:pos="630"/>
        </w:tabs>
        <w:snapToGrid w:val="0"/>
        <w:spacing w:line="440" w:lineRule="exact"/>
        <w:ind w:firstLineChars="202" w:firstLine="424"/>
        <w:rPr>
          <w:rFonts w:ascii="仿宋" w:eastAsia="仿宋" w:hAnsi="仿宋" w:hint="eastAsia"/>
        </w:rPr>
      </w:pPr>
      <w:r>
        <w:rPr>
          <w:rFonts w:ascii="仿宋" w:eastAsia="仿宋" w:hAnsi="仿宋" w:hint="eastAsia"/>
        </w:rPr>
        <w:t>5.2.1唱价会议由招标人或者其委托的招标代理机构组织并主持，邀请所有的投标人或者其代表出席。投标人代表或者招标人委托的公证机构对投标文件密封性进行检查。</w:t>
      </w:r>
    </w:p>
    <w:p w14:paraId="0012E430" w14:textId="77777777" w:rsidR="00C130B3" w:rsidRDefault="00000000">
      <w:pPr>
        <w:pStyle w:val="ab"/>
        <w:tabs>
          <w:tab w:val="left" w:pos="630"/>
        </w:tabs>
        <w:snapToGrid w:val="0"/>
        <w:spacing w:line="440" w:lineRule="exact"/>
        <w:ind w:firstLineChars="202" w:firstLine="424"/>
        <w:rPr>
          <w:rFonts w:ascii="仿宋" w:eastAsia="仿宋" w:hAnsi="仿宋" w:hint="eastAsia"/>
        </w:rPr>
      </w:pPr>
      <w:r>
        <w:rPr>
          <w:rFonts w:ascii="仿宋" w:eastAsia="仿宋" w:hAnsi="仿宋" w:hint="eastAsia"/>
        </w:rPr>
        <w:t>5.2.2招标人在投标文件递交截止时间前收到的所有投标文件在唱价时都应当当众予以拆封、宣读，但按照招标文件规定递交合格的书面撤回通知的投标文件不予开封。</w:t>
      </w:r>
    </w:p>
    <w:p w14:paraId="6FC8C832" w14:textId="77777777" w:rsidR="00C130B3" w:rsidRDefault="00000000">
      <w:pPr>
        <w:pStyle w:val="ab"/>
        <w:tabs>
          <w:tab w:val="left" w:pos="630"/>
        </w:tabs>
        <w:snapToGrid w:val="0"/>
        <w:spacing w:line="440" w:lineRule="exact"/>
        <w:ind w:firstLineChars="202" w:firstLine="424"/>
        <w:rPr>
          <w:rFonts w:ascii="仿宋" w:eastAsia="仿宋" w:hAnsi="仿宋" w:hint="eastAsia"/>
        </w:rPr>
      </w:pPr>
      <w:r>
        <w:rPr>
          <w:rFonts w:ascii="仿宋" w:eastAsia="仿宋" w:hAnsi="仿宋" w:hint="eastAsia"/>
        </w:rPr>
        <w:t>5.2.3唱价时，招标人应当当众宣布参加本项目招标的投标人个数及投标文件的密封情况，并宣读有效的“报价一览表”中的内容，“报价一览表”一般包括：投标人名称、投标总报价、交货期、投标保证金以及招标文件中规定的其他内容。</w:t>
      </w:r>
    </w:p>
    <w:p w14:paraId="04B5204D" w14:textId="77777777" w:rsidR="00C130B3" w:rsidRDefault="00000000">
      <w:pPr>
        <w:pStyle w:val="af1"/>
        <w:tabs>
          <w:tab w:val="left" w:pos="588"/>
        </w:tabs>
        <w:snapToGrid w:val="0"/>
        <w:spacing w:before="120" w:after="120" w:line="440" w:lineRule="exact"/>
        <w:jc w:val="left"/>
        <w:outlineLvl w:val="2"/>
        <w:rPr>
          <w:rFonts w:ascii="仿宋" w:eastAsia="仿宋" w:hAnsi="仿宋" w:hint="eastAsia"/>
          <w:sz w:val="24"/>
          <w:szCs w:val="24"/>
        </w:rPr>
      </w:pPr>
      <w:bookmarkStart w:id="44" w:name="_Toc173259092"/>
      <w:r>
        <w:rPr>
          <w:rFonts w:ascii="仿宋" w:eastAsia="仿宋" w:hAnsi="仿宋" w:hint="eastAsia"/>
          <w:sz w:val="24"/>
          <w:szCs w:val="24"/>
        </w:rPr>
        <w:t>5.3异议</w:t>
      </w:r>
      <w:bookmarkEnd w:id="44"/>
    </w:p>
    <w:p w14:paraId="33A4EE15" w14:textId="77777777" w:rsidR="00C130B3" w:rsidRDefault="00000000">
      <w:pPr>
        <w:pStyle w:val="ab"/>
        <w:tabs>
          <w:tab w:val="left" w:pos="630"/>
        </w:tabs>
        <w:snapToGrid w:val="0"/>
        <w:spacing w:line="440" w:lineRule="exact"/>
        <w:ind w:firstLineChars="202" w:firstLine="424"/>
        <w:rPr>
          <w:rFonts w:ascii="仿宋" w:eastAsia="仿宋" w:hAnsi="仿宋" w:hint="eastAsia"/>
        </w:rPr>
      </w:pPr>
      <w:r>
        <w:rPr>
          <w:rFonts w:ascii="仿宋" w:eastAsia="仿宋" w:hAnsi="仿宋" w:hint="eastAsia"/>
        </w:rPr>
        <w:t>5.3.1投标人对唱价有异议的，应当在唱价现场提出，招标人应当当场做出答复，并制作记录。</w:t>
      </w:r>
    </w:p>
    <w:p w14:paraId="594E79BD" w14:textId="77777777" w:rsidR="00C130B3" w:rsidRDefault="00000000">
      <w:pPr>
        <w:pStyle w:val="ab"/>
        <w:tabs>
          <w:tab w:val="left" w:pos="630"/>
        </w:tabs>
        <w:snapToGrid w:val="0"/>
        <w:spacing w:line="440" w:lineRule="exact"/>
        <w:ind w:firstLineChars="202" w:firstLine="424"/>
        <w:rPr>
          <w:rFonts w:ascii="仿宋" w:eastAsia="仿宋" w:hAnsi="仿宋" w:hint="eastAsia"/>
        </w:rPr>
      </w:pPr>
      <w:r>
        <w:rPr>
          <w:rFonts w:ascii="仿宋" w:eastAsia="仿宋" w:hAnsi="仿宋" w:hint="eastAsia"/>
        </w:rPr>
        <w:t>5.3.2投标人认为存在低于成本价投标情形的，可以在唱价现场提出异议，并在评审完成前向招标人递交书面材料，招标人应当及时将书面材料转交评标委员会。</w:t>
      </w:r>
    </w:p>
    <w:p w14:paraId="32A126E5" w14:textId="77777777" w:rsidR="00C130B3" w:rsidRDefault="00000000">
      <w:pPr>
        <w:pStyle w:val="af1"/>
        <w:tabs>
          <w:tab w:val="left" w:pos="602"/>
        </w:tabs>
        <w:snapToGrid w:val="0"/>
        <w:spacing w:before="120" w:after="120" w:line="440" w:lineRule="exact"/>
        <w:jc w:val="left"/>
        <w:rPr>
          <w:rFonts w:ascii="仿宋" w:eastAsia="仿宋" w:hAnsi="仿宋" w:hint="eastAsia"/>
          <w:sz w:val="28"/>
          <w:szCs w:val="28"/>
        </w:rPr>
      </w:pPr>
      <w:bookmarkStart w:id="45" w:name="_Toc173259093"/>
      <w:r>
        <w:rPr>
          <w:rFonts w:ascii="仿宋" w:eastAsia="仿宋" w:hAnsi="仿宋" w:hint="eastAsia"/>
          <w:sz w:val="28"/>
          <w:szCs w:val="28"/>
        </w:rPr>
        <w:t>6.</w:t>
      </w:r>
      <w:r>
        <w:rPr>
          <w:rFonts w:ascii="仿宋" w:eastAsia="仿宋" w:hAnsi="仿宋" w:hint="eastAsia"/>
          <w:sz w:val="28"/>
          <w:szCs w:val="28"/>
        </w:rPr>
        <w:tab/>
        <w:t>评审</w:t>
      </w:r>
      <w:bookmarkEnd w:id="45"/>
    </w:p>
    <w:p w14:paraId="6B5DF3DC" w14:textId="77777777" w:rsidR="00C130B3" w:rsidRDefault="00000000">
      <w:pPr>
        <w:pStyle w:val="af1"/>
        <w:tabs>
          <w:tab w:val="left" w:pos="588"/>
        </w:tabs>
        <w:snapToGrid w:val="0"/>
        <w:spacing w:before="120" w:after="120" w:line="440" w:lineRule="exact"/>
        <w:jc w:val="left"/>
        <w:outlineLvl w:val="2"/>
        <w:rPr>
          <w:rFonts w:ascii="仿宋" w:eastAsia="仿宋" w:hAnsi="仿宋" w:hint="eastAsia"/>
          <w:sz w:val="24"/>
          <w:szCs w:val="24"/>
        </w:rPr>
      </w:pPr>
      <w:bookmarkStart w:id="46" w:name="_Toc173259094"/>
      <w:r>
        <w:rPr>
          <w:rFonts w:ascii="仿宋" w:eastAsia="仿宋" w:hAnsi="仿宋" w:hint="eastAsia"/>
          <w:sz w:val="24"/>
          <w:szCs w:val="24"/>
        </w:rPr>
        <w:t>6.1评标委员会</w:t>
      </w:r>
      <w:bookmarkEnd w:id="46"/>
    </w:p>
    <w:p w14:paraId="0E612281" w14:textId="77777777" w:rsidR="00C130B3" w:rsidRDefault="00000000">
      <w:pPr>
        <w:pStyle w:val="ab"/>
        <w:tabs>
          <w:tab w:val="left" w:pos="630"/>
        </w:tabs>
        <w:snapToGrid w:val="0"/>
        <w:spacing w:line="440" w:lineRule="exact"/>
        <w:ind w:firstLineChars="202" w:firstLine="424"/>
        <w:rPr>
          <w:rFonts w:ascii="仿宋" w:eastAsia="仿宋" w:hAnsi="仿宋" w:hint="eastAsia"/>
        </w:rPr>
      </w:pPr>
      <w:r>
        <w:rPr>
          <w:rFonts w:ascii="仿宋" w:eastAsia="仿宋" w:hAnsi="仿宋" w:hint="eastAsia"/>
        </w:rPr>
        <w:t>6.1.1评审由评标委员会负责，具体人数见投标人须知前附表。评标委员会的专家应当从专家从评标专家库内相关专业的专家名单中采取随机抽取方式确定。</w:t>
      </w:r>
    </w:p>
    <w:p w14:paraId="3F7571C6" w14:textId="77777777" w:rsidR="00C130B3" w:rsidRDefault="00000000">
      <w:pPr>
        <w:pStyle w:val="ab"/>
        <w:tabs>
          <w:tab w:val="left" w:pos="630"/>
        </w:tabs>
        <w:snapToGrid w:val="0"/>
        <w:spacing w:line="440" w:lineRule="exact"/>
        <w:ind w:firstLineChars="202" w:firstLine="424"/>
        <w:rPr>
          <w:rFonts w:ascii="仿宋" w:eastAsia="仿宋" w:hAnsi="仿宋" w:hint="eastAsia"/>
        </w:rPr>
      </w:pPr>
      <w:r>
        <w:rPr>
          <w:rFonts w:ascii="仿宋" w:eastAsia="仿宋" w:hAnsi="仿宋" w:hint="eastAsia"/>
        </w:rPr>
        <w:t>6.1.2评审期间，任何单位和个人不得非法干预或者影响评审的过程和结果。</w:t>
      </w:r>
    </w:p>
    <w:p w14:paraId="179A9AA4" w14:textId="77777777" w:rsidR="00C130B3" w:rsidRDefault="00000000">
      <w:pPr>
        <w:pStyle w:val="ab"/>
        <w:tabs>
          <w:tab w:val="left" w:pos="630"/>
        </w:tabs>
        <w:snapToGrid w:val="0"/>
        <w:spacing w:line="440" w:lineRule="exact"/>
        <w:ind w:firstLineChars="202" w:firstLine="424"/>
        <w:rPr>
          <w:rFonts w:ascii="仿宋" w:eastAsia="仿宋" w:hAnsi="仿宋" w:hint="eastAsia"/>
        </w:rPr>
      </w:pPr>
      <w:r>
        <w:rPr>
          <w:rFonts w:ascii="仿宋" w:eastAsia="仿宋" w:hAnsi="仿宋" w:hint="eastAsia"/>
        </w:rPr>
        <w:t>6.1.3评标委员会成员名单在中标结果确定前保密。</w:t>
      </w:r>
    </w:p>
    <w:p w14:paraId="212B33A9" w14:textId="77777777" w:rsidR="00C130B3" w:rsidRDefault="00000000">
      <w:pPr>
        <w:pStyle w:val="af1"/>
        <w:tabs>
          <w:tab w:val="left" w:pos="588"/>
        </w:tabs>
        <w:snapToGrid w:val="0"/>
        <w:spacing w:before="120" w:after="120" w:line="440" w:lineRule="exact"/>
        <w:jc w:val="left"/>
        <w:outlineLvl w:val="2"/>
        <w:rPr>
          <w:rFonts w:ascii="仿宋" w:eastAsia="仿宋" w:hAnsi="仿宋" w:hint="eastAsia"/>
          <w:sz w:val="24"/>
          <w:szCs w:val="24"/>
        </w:rPr>
      </w:pPr>
      <w:bookmarkStart w:id="47" w:name="_Toc173259095"/>
      <w:r>
        <w:rPr>
          <w:rFonts w:ascii="仿宋" w:eastAsia="仿宋" w:hAnsi="仿宋" w:hint="eastAsia"/>
          <w:sz w:val="24"/>
          <w:szCs w:val="24"/>
        </w:rPr>
        <w:t>6.2评审原则</w:t>
      </w:r>
      <w:bookmarkEnd w:id="47"/>
    </w:p>
    <w:p w14:paraId="1169A913" w14:textId="77777777" w:rsidR="00C130B3" w:rsidRDefault="00000000">
      <w:pPr>
        <w:pStyle w:val="ab"/>
        <w:tabs>
          <w:tab w:val="left" w:pos="630"/>
        </w:tabs>
        <w:snapToGrid w:val="0"/>
        <w:spacing w:line="440" w:lineRule="exact"/>
        <w:ind w:firstLineChars="202" w:firstLine="424"/>
        <w:rPr>
          <w:rFonts w:ascii="仿宋" w:eastAsia="仿宋" w:hAnsi="仿宋" w:hint="eastAsia"/>
        </w:rPr>
      </w:pPr>
      <w:r>
        <w:rPr>
          <w:rFonts w:ascii="仿宋" w:eastAsia="仿宋" w:hAnsi="仿宋" w:hint="eastAsia"/>
        </w:rPr>
        <w:t>6.2.1评审活动遵循公平、公正、科学和择优的原则。</w:t>
      </w:r>
    </w:p>
    <w:p w14:paraId="1D87E6BE" w14:textId="77777777" w:rsidR="00C130B3" w:rsidRDefault="00000000">
      <w:pPr>
        <w:pStyle w:val="ab"/>
        <w:tabs>
          <w:tab w:val="left" w:pos="630"/>
        </w:tabs>
        <w:snapToGrid w:val="0"/>
        <w:spacing w:line="440" w:lineRule="exact"/>
        <w:ind w:firstLineChars="202" w:firstLine="424"/>
        <w:rPr>
          <w:rFonts w:ascii="仿宋" w:eastAsia="仿宋" w:hAnsi="仿宋" w:hint="eastAsia"/>
        </w:rPr>
      </w:pPr>
      <w:r>
        <w:rPr>
          <w:rFonts w:ascii="仿宋" w:eastAsia="仿宋" w:hAnsi="仿宋" w:hint="eastAsia"/>
        </w:rPr>
        <w:t>6.2.2评标委员会按照第三章“评标办法”规定的方法、评审因素、标准和程序对投标文件进行评审。第三章“评标办法”没有规定的方法、评审因素和标准，不得作为评审</w:t>
      </w:r>
      <w:r>
        <w:rPr>
          <w:rFonts w:ascii="仿宋" w:eastAsia="仿宋" w:hAnsi="仿宋" w:hint="eastAsia"/>
        </w:rPr>
        <w:lastRenderedPageBreak/>
        <w:t>依据。</w:t>
      </w:r>
    </w:p>
    <w:p w14:paraId="01ABBA47" w14:textId="77777777" w:rsidR="00C130B3" w:rsidRDefault="00000000">
      <w:pPr>
        <w:pStyle w:val="af1"/>
        <w:tabs>
          <w:tab w:val="left" w:pos="588"/>
        </w:tabs>
        <w:snapToGrid w:val="0"/>
        <w:spacing w:before="120" w:after="120" w:line="440" w:lineRule="exact"/>
        <w:jc w:val="left"/>
        <w:outlineLvl w:val="2"/>
        <w:rPr>
          <w:rFonts w:ascii="仿宋" w:eastAsia="仿宋" w:hAnsi="仿宋" w:hint="eastAsia"/>
          <w:sz w:val="24"/>
          <w:szCs w:val="24"/>
        </w:rPr>
      </w:pPr>
      <w:bookmarkStart w:id="48" w:name="_Toc173259096"/>
      <w:r>
        <w:rPr>
          <w:rFonts w:ascii="仿宋" w:eastAsia="仿宋" w:hAnsi="仿宋" w:hint="eastAsia"/>
          <w:sz w:val="24"/>
          <w:szCs w:val="24"/>
        </w:rPr>
        <w:t>6.3评审方法</w:t>
      </w:r>
      <w:bookmarkEnd w:id="48"/>
    </w:p>
    <w:p w14:paraId="3415F290" w14:textId="77777777" w:rsidR="00C130B3" w:rsidRDefault="00000000">
      <w:pPr>
        <w:pStyle w:val="ab"/>
        <w:tabs>
          <w:tab w:val="left" w:pos="630"/>
        </w:tabs>
        <w:snapToGrid w:val="0"/>
        <w:spacing w:line="440" w:lineRule="exact"/>
        <w:ind w:firstLineChars="202" w:firstLine="424"/>
        <w:rPr>
          <w:rFonts w:ascii="仿宋" w:eastAsia="仿宋" w:hAnsi="仿宋" w:hint="eastAsia"/>
        </w:rPr>
      </w:pPr>
      <w:r>
        <w:rPr>
          <w:rFonts w:ascii="仿宋" w:eastAsia="仿宋" w:hAnsi="仿宋" w:hint="eastAsia"/>
        </w:rPr>
        <w:t>6.3.1招标文件中详细载明下述评审方法之一作为本项目评审所采用的评审方法。评审方法见投标人须知前附表。</w:t>
      </w:r>
    </w:p>
    <w:p w14:paraId="49073DB4" w14:textId="77777777" w:rsidR="00C130B3" w:rsidRDefault="00000000">
      <w:pPr>
        <w:pStyle w:val="ab"/>
        <w:tabs>
          <w:tab w:val="left" w:pos="630"/>
        </w:tabs>
        <w:snapToGrid w:val="0"/>
        <w:spacing w:line="440" w:lineRule="exact"/>
        <w:ind w:firstLineChars="202" w:firstLine="424"/>
        <w:rPr>
          <w:rFonts w:ascii="仿宋" w:eastAsia="仿宋" w:hAnsi="仿宋" w:hint="eastAsia"/>
        </w:rPr>
      </w:pPr>
      <w:r>
        <w:rPr>
          <w:rFonts w:ascii="仿宋" w:eastAsia="仿宋" w:hAnsi="仿宋" w:hint="eastAsia"/>
        </w:rPr>
        <w:t>6.3.2采用经评审的最低价法的，能够满足招标文件的实质性要求，并且经评审的最低价的投标，应当推荐为中标候选人，但是价格低于成本的除外。</w:t>
      </w:r>
    </w:p>
    <w:p w14:paraId="35D7067F" w14:textId="77777777" w:rsidR="00C130B3" w:rsidRDefault="00000000">
      <w:pPr>
        <w:pStyle w:val="ab"/>
        <w:tabs>
          <w:tab w:val="left" w:pos="630"/>
        </w:tabs>
        <w:snapToGrid w:val="0"/>
        <w:spacing w:line="440" w:lineRule="exact"/>
        <w:ind w:firstLineChars="202" w:firstLine="424"/>
        <w:rPr>
          <w:rFonts w:ascii="仿宋" w:eastAsia="仿宋" w:hAnsi="仿宋" w:hint="eastAsia"/>
        </w:rPr>
      </w:pPr>
      <w:r>
        <w:rPr>
          <w:rFonts w:ascii="仿宋" w:eastAsia="仿宋" w:hAnsi="仿宋" w:hint="eastAsia"/>
        </w:rPr>
        <w:t>采用综合评估法的，最大限度地满足招标文件中规定的各项综合评价标准的投标，应当推荐为中标候选人，量化的标准和权重应当在招标文件中明确规定。</w:t>
      </w:r>
    </w:p>
    <w:p w14:paraId="15210364" w14:textId="77777777" w:rsidR="00C130B3" w:rsidRDefault="00000000">
      <w:pPr>
        <w:pStyle w:val="ab"/>
        <w:tabs>
          <w:tab w:val="left" w:pos="630"/>
        </w:tabs>
        <w:snapToGrid w:val="0"/>
        <w:spacing w:line="440" w:lineRule="exact"/>
        <w:ind w:firstLineChars="202" w:firstLine="424"/>
        <w:rPr>
          <w:rFonts w:ascii="仿宋" w:eastAsia="仿宋" w:hAnsi="仿宋" w:hint="eastAsia"/>
        </w:rPr>
      </w:pPr>
      <w:r>
        <w:rPr>
          <w:rFonts w:ascii="仿宋" w:eastAsia="仿宋" w:hAnsi="仿宋" w:hint="eastAsia"/>
        </w:rPr>
        <w:t>采用多阶段评审法的，按照招标文件规定的量化因素和权重比值，通过商务技术评审后，价格得分最高的推荐为中标候选人，商务技术量化的标准和权重以及价格得分方法应当在招标文件中明确规定。</w:t>
      </w:r>
    </w:p>
    <w:p w14:paraId="2E8BD138" w14:textId="77777777" w:rsidR="00C130B3" w:rsidRDefault="00000000">
      <w:pPr>
        <w:pStyle w:val="ab"/>
        <w:tabs>
          <w:tab w:val="left" w:pos="630"/>
        </w:tabs>
        <w:snapToGrid w:val="0"/>
        <w:spacing w:line="440" w:lineRule="exact"/>
        <w:ind w:firstLineChars="202" w:firstLine="424"/>
        <w:rPr>
          <w:rFonts w:ascii="仿宋" w:eastAsia="仿宋" w:hAnsi="仿宋" w:hint="eastAsia"/>
        </w:rPr>
      </w:pPr>
      <w:r>
        <w:rPr>
          <w:rFonts w:ascii="仿宋" w:eastAsia="仿宋" w:hAnsi="仿宋" w:hint="eastAsia"/>
        </w:rPr>
        <w:t>6.3.3法律、法规允许的其他评审方法。</w:t>
      </w:r>
    </w:p>
    <w:p w14:paraId="44E62C88" w14:textId="77777777" w:rsidR="00C130B3" w:rsidRDefault="00000000">
      <w:pPr>
        <w:pStyle w:val="af1"/>
        <w:tabs>
          <w:tab w:val="left" w:pos="588"/>
        </w:tabs>
        <w:snapToGrid w:val="0"/>
        <w:spacing w:before="120" w:after="120" w:line="440" w:lineRule="exact"/>
        <w:jc w:val="left"/>
        <w:outlineLvl w:val="2"/>
        <w:rPr>
          <w:rFonts w:ascii="仿宋" w:eastAsia="仿宋" w:hAnsi="仿宋" w:hint="eastAsia"/>
          <w:sz w:val="24"/>
          <w:szCs w:val="24"/>
        </w:rPr>
      </w:pPr>
      <w:bookmarkStart w:id="49" w:name="_Toc173259097"/>
      <w:r>
        <w:rPr>
          <w:rFonts w:ascii="仿宋" w:eastAsia="仿宋" w:hAnsi="仿宋" w:hint="eastAsia"/>
          <w:sz w:val="24"/>
          <w:szCs w:val="24"/>
        </w:rPr>
        <w:t>6.4中标候选人推荐原则</w:t>
      </w:r>
      <w:bookmarkEnd w:id="49"/>
    </w:p>
    <w:p w14:paraId="4D47396B" w14:textId="77777777" w:rsidR="00C130B3" w:rsidRDefault="00000000">
      <w:pPr>
        <w:pStyle w:val="ab"/>
        <w:tabs>
          <w:tab w:val="left" w:pos="630"/>
        </w:tabs>
        <w:snapToGrid w:val="0"/>
        <w:spacing w:line="440" w:lineRule="exact"/>
        <w:ind w:firstLineChars="202" w:firstLine="424"/>
        <w:rPr>
          <w:rFonts w:ascii="仿宋" w:eastAsia="仿宋" w:hAnsi="仿宋" w:hint="eastAsia"/>
        </w:rPr>
      </w:pPr>
      <w:r>
        <w:rPr>
          <w:rFonts w:ascii="仿宋" w:eastAsia="仿宋" w:hAnsi="仿宋" w:hint="eastAsia"/>
        </w:rPr>
        <w:t>评标委员会应当根据招标文件载明的规则推荐中标候选人，具体推荐原则见投标人须知前附表。</w:t>
      </w:r>
    </w:p>
    <w:p w14:paraId="407299CF" w14:textId="77777777" w:rsidR="00C130B3" w:rsidRDefault="00000000">
      <w:pPr>
        <w:pStyle w:val="af1"/>
        <w:tabs>
          <w:tab w:val="left" w:pos="588"/>
        </w:tabs>
        <w:snapToGrid w:val="0"/>
        <w:spacing w:before="120" w:after="120" w:line="440" w:lineRule="exact"/>
        <w:jc w:val="left"/>
        <w:outlineLvl w:val="2"/>
        <w:rPr>
          <w:rFonts w:ascii="仿宋" w:eastAsia="仿宋" w:hAnsi="仿宋" w:hint="eastAsia"/>
          <w:sz w:val="24"/>
          <w:szCs w:val="24"/>
        </w:rPr>
      </w:pPr>
      <w:bookmarkStart w:id="50" w:name="_Toc173259098"/>
      <w:r>
        <w:rPr>
          <w:rFonts w:ascii="仿宋" w:eastAsia="仿宋" w:hAnsi="仿宋" w:hint="eastAsia"/>
          <w:sz w:val="24"/>
          <w:szCs w:val="24"/>
        </w:rPr>
        <w:t>6.5评审报告</w:t>
      </w:r>
      <w:bookmarkEnd w:id="50"/>
    </w:p>
    <w:p w14:paraId="07836F2C" w14:textId="77777777" w:rsidR="00C130B3" w:rsidRDefault="00000000">
      <w:pPr>
        <w:pStyle w:val="ab"/>
        <w:tabs>
          <w:tab w:val="left" w:pos="630"/>
        </w:tabs>
        <w:snapToGrid w:val="0"/>
        <w:spacing w:line="440" w:lineRule="exact"/>
        <w:ind w:firstLineChars="202" w:firstLine="424"/>
        <w:rPr>
          <w:rFonts w:ascii="仿宋" w:eastAsia="仿宋" w:hAnsi="仿宋" w:hint="eastAsia"/>
        </w:rPr>
      </w:pPr>
      <w:r>
        <w:rPr>
          <w:rFonts w:ascii="仿宋" w:eastAsia="仿宋" w:hAnsi="仿宋" w:hint="eastAsia"/>
        </w:rPr>
        <w:t>评审完成后，评标委员会应当根据有关规定及时向招标人提交评审报告和中标候选人名单。</w:t>
      </w:r>
    </w:p>
    <w:p w14:paraId="584C9DB6" w14:textId="77777777" w:rsidR="00C130B3" w:rsidRDefault="00000000">
      <w:pPr>
        <w:pStyle w:val="af1"/>
        <w:tabs>
          <w:tab w:val="left" w:pos="602"/>
        </w:tabs>
        <w:snapToGrid w:val="0"/>
        <w:spacing w:before="120" w:after="120" w:line="440" w:lineRule="exact"/>
        <w:jc w:val="left"/>
        <w:rPr>
          <w:rFonts w:ascii="仿宋" w:eastAsia="仿宋" w:hAnsi="仿宋" w:hint="eastAsia"/>
          <w:sz w:val="28"/>
          <w:szCs w:val="28"/>
        </w:rPr>
      </w:pPr>
      <w:bookmarkStart w:id="51" w:name="_Toc173259099"/>
      <w:r>
        <w:rPr>
          <w:rFonts w:ascii="仿宋" w:eastAsia="仿宋" w:hAnsi="仿宋" w:hint="eastAsia"/>
          <w:sz w:val="28"/>
          <w:szCs w:val="28"/>
        </w:rPr>
        <w:t>7.</w:t>
      </w:r>
      <w:r>
        <w:rPr>
          <w:rFonts w:ascii="仿宋" w:eastAsia="仿宋" w:hAnsi="仿宋" w:hint="eastAsia"/>
          <w:sz w:val="28"/>
          <w:szCs w:val="28"/>
        </w:rPr>
        <w:tab/>
        <w:t>中标</w:t>
      </w:r>
      <w:bookmarkEnd w:id="51"/>
    </w:p>
    <w:p w14:paraId="0E4B27D6" w14:textId="77777777" w:rsidR="00C130B3" w:rsidRDefault="00000000">
      <w:pPr>
        <w:pStyle w:val="af1"/>
        <w:tabs>
          <w:tab w:val="left" w:pos="588"/>
        </w:tabs>
        <w:snapToGrid w:val="0"/>
        <w:spacing w:before="120" w:after="120" w:line="440" w:lineRule="exact"/>
        <w:jc w:val="left"/>
        <w:outlineLvl w:val="2"/>
        <w:rPr>
          <w:rFonts w:ascii="仿宋" w:eastAsia="仿宋" w:hAnsi="仿宋" w:hint="eastAsia"/>
          <w:sz w:val="24"/>
          <w:szCs w:val="24"/>
        </w:rPr>
      </w:pPr>
      <w:bookmarkStart w:id="52" w:name="_Toc173259100"/>
      <w:r>
        <w:rPr>
          <w:rFonts w:ascii="仿宋" w:eastAsia="仿宋" w:hAnsi="仿宋" w:hint="eastAsia"/>
          <w:sz w:val="24"/>
          <w:szCs w:val="24"/>
        </w:rPr>
        <w:t>7.1确定中标人</w:t>
      </w:r>
      <w:bookmarkEnd w:id="52"/>
    </w:p>
    <w:p w14:paraId="7443F29D" w14:textId="77777777" w:rsidR="00C130B3" w:rsidRDefault="00000000">
      <w:pPr>
        <w:pStyle w:val="ab"/>
        <w:tabs>
          <w:tab w:val="left" w:pos="630"/>
        </w:tabs>
        <w:snapToGrid w:val="0"/>
        <w:spacing w:line="440" w:lineRule="exact"/>
        <w:ind w:firstLineChars="202" w:firstLine="424"/>
        <w:rPr>
          <w:rFonts w:ascii="仿宋" w:eastAsia="仿宋" w:hAnsi="仿宋" w:hint="eastAsia"/>
        </w:rPr>
      </w:pPr>
      <w:r>
        <w:rPr>
          <w:rFonts w:ascii="仿宋" w:eastAsia="仿宋" w:hAnsi="仿宋" w:hint="eastAsia"/>
        </w:rPr>
        <w:t>7.1.1招标人依据评标委员会推荐的中标候选人确定中标人，中标人数量见投标人须知前附表。</w:t>
      </w:r>
    </w:p>
    <w:p w14:paraId="6DBF61E0" w14:textId="77777777" w:rsidR="00C130B3" w:rsidRDefault="00000000">
      <w:pPr>
        <w:pStyle w:val="ab"/>
        <w:tabs>
          <w:tab w:val="left" w:pos="630"/>
        </w:tabs>
        <w:snapToGrid w:val="0"/>
        <w:spacing w:line="440" w:lineRule="exact"/>
        <w:ind w:firstLineChars="202" w:firstLine="424"/>
        <w:rPr>
          <w:rFonts w:ascii="仿宋" w:eastAsia="仿宋" w:hAnsi="仿宋" w:hint="eastAsia"/>
        </w:rPr>
      </w:pPr>
      <w:r>
        <w:rPr>
          <w:rFonts w:ascii="仿宋" w:eastAsia="仿宋" w:hAnsi="仿宋" w:hint="eastAsia"/>
        </w:rPr>
        <w:t>7.1.2招标人根据评标委员会推荐的中标候选人名单排序依次确定中标人，具体中标原则见投标人须知前附表。</w:t>
      </w:r>
    </w:p>
    <w:p w14:paraId="621ABD7E" w14:textId="77777777" w:rsidR="00C130B3" w:rsidRDefault="00000000">
      <w:pPr>
        <w:pStyle w:val="ab"/>
        <w:tabs>
          <w:tab w:val="left" w:pos="630"/>
        </w:tabs>
        <w:snapToGrid w:val="0"/>
        <w:spacing w:line="440" w:lineRule="exact"/>
        <w:ind w:firstLineChars="202" w:firstLine="424"/>
        <w:rPr>
          <w:rFonts w:ascii="仿宋" w:eastAsia="仿宋" w:hAnsi="仿宋" w:hint="eastAsia"/>
        </w:rPr>
      </w:pPr>
      <w:r>
        <w:rPr>
          <w:rFonts w:ascii="仿宋" w:eastAsia="仿宋" w:hAnsi="仿宋" w:hint="eastAsia"/>
        </w:rPr>
        <w:t>7.1.3在签订合同之前，中标人放弃中标或者不能履行合同的，招标人可以按照评标委员会提出的中标候选人名单排序依次确定其他中标候选人为中标人，也可以重新招标。</w:t>
      </w:r>
    </w:p>
    <w:p w14:paraId="36E47300" w14:textId="77777777" w:rsidR="00C130B3" w:rsidRDefault="00000000">
      <w:pPr>
        <w:pStyle w:val="af1"/>
        <w:tabs>
          <w:tab w:val="left" w:pos="588"/>
        </w:tabs>
        <w:snapToGrid w:val="0"/>
        <w:spacing w:before="120" w:after="120" w:line="440" w:lineRule="exact"/>
        <w:jc w:val="left"/>
        <w:outlineLvl w:val="2"/>
        <w:rPr>
          <w:rFonts w:ascii="仿宋" w:eastAsia="仿宋" w:hAnsi="仿宋" w:hint="eastAsia"/>
          <w:sz w:val="24"/>
          <w:szCs w:val="24"/>
        </w:rPr>
      </w:pPr>
      <w:bookmarkStart w:id="53" w:name="_Toc173259101"/>
      <w:r>
        <w:rPr>
          <w:rFonts w:ascii="仿宋" w:eastAsia="仿宋" w:hAnsi="仿宋" w:hint="eastAsia"/>
          <w:sz w:val="24"/>
          <w:szCs w:val="24"/>
        </w:rPr>
        <w:t>7.2中标人公示</w:t>
      </w:r>
      <w:bookmarkEnd w:id="53"/>
    </w:p>
    <w:p w14:paraId="751C93E0" w14:textId="77777777" w:rsidR="00C130B3" w:rsidRDefault="00000000">
      <w:pPr>
        <w:pStyle w:val="ab"/>
        <w:tabs>
          <w:tab w:val="left" w:pos="630"/>
        </w:tabs>
        <w:snapToGrid w:val="0"/>
        <w:spacing w:line="440" w:lineRule="exact"/>
        <w:ind w:firstLineChars="202" w:firstLine="424"/>
        <w:rPr>
          <w:rFonts w:ascii="仿宋" w:eastAsia="仿宋" w:hAnsi="仿宋" w:hint="eastAsia"/>
        </w:rPr>
      </w:pPr>
      <w:r>
        <w:rPr>
          <w:rFonts w:ascii="仿宋" w:eastAsia="仿宋" w:hAnsi="仿宋" w:hint="eastAsia"/>
        </w:rPr>
        <w:t>7.2.1采用公开招标方式的，中标结果审批通过后，招标人应在“资格预审公告”或</w:t>
      </w:r>
      <w:r>
        <w:rPr>
          <w:rFonts w:ascii="仿宋" w:eastAsia="仿宋" w:hAnsi="仿宋" w:hint="eastAsia"/>
        </w:rPr>
        <w:lastRenderedPageBreak/>
        <w:t>者“招标公告”发布媒介公示全部中标人，公示期不少于3日。</w:t>
      </w:r>
    </w:p>
    <w:p w14:paraId="6461E026" w14:textId="77777777" w:rsidR="00C130B3" w:rsidRDefault="00000000">
      <w:pPr>
        <w:pStyle w:val="ab"/>
        <w:tabs>
          <w:tab w:val="left" w:pos="630"/>
        </w:tabs>
        <w:snapToGrid w:val="0"/>
        <w:spacing w:line="440" w:lineRule="exact"/>
        <w:ind w:firstLineChars="202" w:firstLine="424"/>
        <w:rPr>
          <w:rFonts w:ascii="仿宋" w:eastAsia="仿宋" w:hAnsi="仿宋" w:hint="eastAsia"/>
        </w:rPr>
      </w:pPr>
      <w:r>
        <w:rPr>
          <w:rFonts w:ascii="仿宋" w:eastAsia="仿宋" w:hAnsi="仿宋" w:hint="eastAsia"/>
        </w:rPr>
        <w:t>7.2.2投标人或者其他利害关系人对招标项目的评选结果有异议的，应当在中标人公示期间提出。</w:t>
      </w:r>
    </w:p>
    <w:p w14:paraId="19E101AD" w14:textId="77777777" w:rsidR="00C130B3" w:rsidRDefault="00000000">
      <w:pPr>
        <w:pStyle w:val="af1"/>
        <w:tabs>
          <w:tab w:val="left" w:pos="588"/>
        </w:tabs>
        <w:snapToGrid w:val="0"/>
        <w:spacing w:before="120" w:after="120" w:line="440" w:lineRule="exact"/>
        <w:jc w:val="left"/>
        <w:outlineLvl w:val="2"/>
        <w:rPr>
          <w:rFonts w:ascii="仿宋" w:eastAsia="仿宋" w:hAnsi="仿宋" w:hint="eastAsia"/>
          <w:sz w:val="24"/>
          <w:szCs w:val="24"/>
        </w:rPr>
      </w:pPr>
      <w:bookmarkStart w:id="54" w:name="_Toc173259102"/>
      <w:r>
        <w:rPr>
          <w:rFonts w:ascii="仿宋" w:eastAsia="仿宋" w:hAnsi="仿宋" w:hint="eastAsia"/>
          <w:sz w:val="24"/>
          <w:szCs w:val="24"/>
        </w:rPr>
        <w:t>7.3中标通知</w:t>
      </w:r>
      <w:bookmarkEnd w:id="54"/>
    </w:p>
    <w:p w14:paraId="680A0497" w14:textId="77777777" w:rsidR="00C130B3" w:rsidRDefault="00000000">
      <w:pPr>
        <w:pStyle w:val="ab"/>
        <w:tabs>
          <w:tab w:val="left" w:pos="630"/>
        </w:tabs>
        <w:snapToGrid w:val="0"/>
        <w:spacing w:line="440" w:lineRule="exact"/>
        <w:ind w:firstLineChars="202" w:firstLine="424"/>
        <w:rPr>
          <w:rFonts w:ascii="仿宋" w:eastAsia="仿宋" w:hAnsi="仿宋" w:hint="eastAsia"/>
        </w:rPr>
      </w:pPr>
      <w:r>
        <w:rPr>
          <w:rFonts w:ascii="仿宋" w:eastAsia="仿宋" w:hAnsi="仿宋" w:hint="eastAsia"/>
        </w:rPr>
        <w:t>7.3.1在中标通知书发出前，中标候选人的经营、财务状况发生较大变化或者存在违法行为，可能影响其履约能力的，投标人应当主动告知招标人。</w:t>
      </w:r>
    </w:p>
    <w:p w14:paraId="635EFE47" w14:textId="77777777" w:rsidR="00C130B3" w:rsidRDefault="00000000">
      <w:pPr>
        <w:pStyle w:val="ab"/>
        <w:tabs>
          <w:tab w:val="left" w:pos="630"/>
        </w:tabs>
        <w:snapToGrid w:val="0"/>
        <w:spacing w:line="440" w:lineRule="exact"/>
        <w:ind w:firstLineChars="202" w:firstLine="424"/>
        <w:rPr>
          <w:rFonts w:ascii="仿宋" w:eastAsia="仿宋" w:hAnsi="仿宋" w:hint="eastAsia"/>
        </w:rPr>
      </w:pPr>
      <w:r>
        <w:rPr>
          <w:rFonts w:ascii="仿宋" w:eastAsia="仿宋" w:hAnsi="仿宋" w:hint="eastAsia"/>
        </w:rPr>
        <w:t>7.3.2中标人确定后，招标人应当自行或者委托招标代理机构向中标人发出中标通知书，同时通知未中标人。</w:t>
      </w:r>
    </w:p>
    <w:p w14:paraId="4E4DD970" w14:textId="77777777" w:rsidR="00C130B3" w:rsidRDefault="00000000">
      <w:pPr>
        <w:pStyle w:val="ab"/>
        <w:tabs>
          <w:tab w:val="left" w:pos="630"/>
        </w:tabs>
        <w:snapToGrid w:val="0"/>
        <w:spacing w:line="440" w:lineRule="exact"/>
        <w:ind w:firstLineChars="202" w:firstLine="424"/>
        <w:rPr>
          <w:rFonts w:ascii="仿宋" w:eastAsia="仿宋" w:hAnsi="仿宋" w:hint="eastAsia"/>
        </w:rPr>
      </w:pPr>
      <w:r>
        <w:rPr>
          <w:rFonts w:ascii="仿宋" w:eastAsia="仿宋" w:hAnsi="仿宋" w:hint="eastAsia"/>
        </w:rPr>
        <w:t>7.3.3中标通知书是招标档案和合同的组成部分。</w:t>
      </w:r>
    </w:p>
    <w:p w14:paraId="1B9B69E4" w14:textId="77777777" w:rsidR="00C130B3" w:rsidRDefault="00000000">
      <w:pPr>
        <w:pStyle w:val="ab"/>
        <w:tabs>
          <w:tab w:val="left" w:pos="630"/>
        </w:tabs>
        <w:snapToGrid w:val="0"/>
        <w:spacing w:line="440" w:lineRule="exact"/>
        <w:ind w:firstLineChars="202" w:firstLine="424"/>
        <w:rPr>
          <w:rFonts w:ascii="仿宋" w:eastAsia="仿宋" w:hAnsi="仿宋" w:hint="eastAsia"/>
        </w:rPr>
      </w:pPr>
      <w:r>
        <w:rPr>
          <w:rFonts w:ascii="仿宋" w:eastAsia="仿宋" w:hAnsi="仿宋" w:hint="eastAsia"/>
        </w:rPr>
        <w:t>7.3.4中标通知书对招标人和中标人具有法律约束力。中标通知书发出后，招标人改变中标结果或者中标人放弃中标的，应当承担法律责任。</w:t>
      </w:r>
    </w:p>
    <w:p w14:paraId="343A1F41" w14:textId="77777777" w:rsidR="00C130B3" w:rsidRDefault="00000000">
      <w:pPr>
        <w:pStyle w:val="af1"/>
        <w:tabs>
          <w:tab w:val="left" w:pos="602"/>
        </w:tabs>
        <w:snapToGrid w:val="0"/>
        <w:spacing w:before="120" w:after="120" w:line="440" w:lineRule="exact"/>
        <w:jc w:val="left"/>
        <w:rPr>
          <w:rFonts w:ascii="仿宋" w:eastAsia="仿宋" w:hAnsi="仿宋" w:hint="eastAsia"/>
          <w:sz w:val="28"/>
          <w:szCs w:val="28"/>
        </w:rPr>
      </w:pPr>
      <w:bookmarkStart w:id="55" w:name="_Toc173259103"/>
      <w:r>
        <w:rPr>
          <w:rFonts w:ascii="仿宋" w:eastAsia="仿宋" w:hAnsi="仿宋" w:hint="eastAsia"/>
          <w:sz w:val="28"/>
          <w:szCs w:val="28"/>
        </w:rPr>
        <w:t>8.</w:t>
      </w:r>
      <w:r>
        <w:rPr>
          <w:rFonts w:ascii="仿宋" w:eastAsia="仿宋" w:hAnsi="仿宋" w:hint="eastAsia"/>
          <w:sz w:val="28"/>
          <w:szCs w:val="28"/>
        </w:rPr>
        <w:tab/>
        <w:t>合同签订</w:t>
      </w:r>
      <w:bookmarkEnd w:id="55"/>
    </w:p>
    <w:p w14:paraId="34CDC8C5" w14:textId="77777777" w:rsidR="00C130B3" w:rsidRDefault="00000000">
      <w:pPr>
        <w:pStyle w:val="af1"/>
        <w:tabs>
          <w:tab w:val="left" w:pos="588"/>
        </w:tabs>
        <w:snapToGrid w:val="0"/>
        <w:spacing w:before="120" w:after="120" w:line="440" w:lineRule="exact"/>
        <w:jc w:val="left"/>
        <w:outlineLvl w:val="2"/>
        <w:rPr>
          <w:rFonts w:ascii="仿宋" w:eastAsia="仿宋" w:hAnsi="仿宋" w:hint="eastAsia"/>
          <w:sz w:val="24"/>
          <w:szCs w:val="24"/>
        </w:rPr>
      </w:pPr>
      <w:bookmarkStart w:id="56" w:name="_Toc173259104"/>
      <w:r>
        <w:rPr>
          <w:rFonts w:ascii="仿宋" w:eastAsia="仿宋" w:hAnsi="仿宋" w:hint="eastAsia"/>
          <w:sz w:val="24"/>
          <w:szCs w:val="24"/>
        </w:rPr>
        <w:t>8.1履约保证金</w:t>
      </w:r>
      <w:bookmarkEnd w:id="56"/>
    </w:p>
    <w:p w14:paraId="559C0455" w14:textId="77777777" w:rsidR="00C130B3" w:rsidRDefault="00000000">
      <w:pPr>
        <w:pStyle w:val="ab"/>
        <w:tabs>
          <w:tab w:val="left" w:pos="630"/>
        </w:tabs>
        <w:snapToGrid w:val="0"/>
        <w:spacing w:line="440" w:lineRule="exact"/>
        <w:ind w:firstLineChars="202" w:firstLine="424"/>
        <w:rPr>
          <w:rFonts w:ascii="仿宋" w:eastAsia="仿宋" w:hAnsi="仿宋" w:hint="eastAsia"/>
        </w:rPr>
      </w:pPr>
      <w:r>
        <w:rPr>
          <w:rFonts w:ascii="仿宋" w:eastAsia="仿宋" w:hAnsi="仿宋" w:hint="eastAsia"/>
        </w:rPr>
        <w:t>8.1.1在签订合同前，中标人应当按照“投标人须知前附表”中规定的履约保证金的金额和形式向招标人递交履约保证金。</w:t>
      </w:r>
    </w:p>
    <w:p w14:paraId="5D5F17C1" w14:textId="77777777" w:rsidR="00C130B3" w:rsidRDefault="00000000">
      <w:pPr>
        <w:pStyle w:val="ab"/>
        <w:tabs>
          <w:tab w:val="left" w:pos="630"/>
        </w:tabs>
        <w:snapToGrid w:val="0"/>
        <w:spacing w:line="440" w:lineRule="exact"/>
        <w:ind w:firstLineChars="202" w:firstLine="424"/>
        <w:rPr>
          <w:rFonts w:ascii="仿宋" w:eastAsia="仿宋" w:hAnsi="仿宋" w:hint="eastAsia"/>
        </w:rPr>
      </w:pPr>
      <w:r>
        <w:rPr>
          <w:rFonts w:ascii="仿宋" w:eastAsia="仿宋" w:hAnsi="仿宋" w:hint="eastAsia"/>
        </w:rPr>
        <w:t>8.1.2中标人不能按照招标文件要求递交履约担保的，视为放弃中标，其投标保证金不予退还，给招标人造成的损失超过投标保证金数额的，中标人还应当对超过部分予以赔偿。</w:t>
      </w:r>
    </w:p>
    <w:p w14:paraId="241F3004" w14:textId="77777777" w:rsidR="00C130B3" w:rsidRDefault="00000000">
      <w:pPr>
        <w:pStyle w:val="af1"/>
        <w:tabs>
          <w:tab w:val="left" w:pos="588"/>
        </w:tabs>
        <w:snapToGrid w:val="0"/>
        <w:spacing w:before="120" w:after="120" w:line="440" w:lineRule="exact"/>
        <w:jc w:val="left"/>
        <w:outlineLvl w:val="2"/>
        <w:rPr>
          <w:rFonts w:ascii="仿宋" w:eastAsia="仿宋" w:hAnsi="仿宋" w:hint="eastAsia"/>
          <w:sz w:val="24"/>
          <w:szCs w:val="24"/>
        </w:rPr>
      </w:pPr>
      <w:bookmarkStart w:id="57" w:name="_Toc173259105"/>
      <w:r>
        <w:rPr>
          <w:rFonts w:ascii="仿宋" w:eastAsia="仿宋" w:hAnsi="仿宋" w:hint="eastAsia"/>
          <w:sz w:val="24"/>
          <w:szCs w:val="24"/>
        </w:rPr>
        <w:t>8.2合同签订</w:t>
      </w:r>
      <w:bookmarkEnd w:id="57"/>
    </w:p>
    <w:p w14:paraId="5B81C851" w14:textId="77777777" w:rsidR="00C130B3" w:rsidRDefault="00000000">
      <w:pPr>
        <w:pStyle w:val="ab"/>
        <w:tabs>
          <w:tab w:val="left" w:pos="630"/>
        </w:tabs>
        <w:snapToGrid w:val="0"/>
        <w:spacing w:line="440" w:lineRule="exact"/>
        <w:ind w:firstLineChars="202" w:firstLine="424"/>
        <w:rPr>
          <w:rFonts w:ascii="仿宋" w:eastAsia="仿宋" w:hAnsi="仿宋" w:hint="eastAsia"/>
        </w:rPr>
      </w:pPr>
      <w:r>
        <w:rPr>
          <w:rFonts w:ascii="仿宋" w:eastAsia="仿宋" w:hAnsi="仿宋" w:hint="eastAsia"/>
        </w:rPr>
        <w:t>8.2.1招标人和中标人应当在招标有效期内，根据招标文件和中标人的投标文件订立书面合同。招标人和中标人不得订立背离合同实质性内容的其他协议。</w:t>
      </w:r>
    </w:p>
    <w:p w14:paraId="1CEEB47A" w14:textId="77777777" w:rsidR="00C130B3" w:rsidRDefault="00000000">
      <w:pPr>
        <w:pStyle w:val="ab"/>
        <w:tabs>
          <w:tab w:val="left" w:pos="630"/>
        </w:tabs>
        <w:snapToGrid w:val="0"/>
        <w:spacing w:line="440" w:lineRule="exact"/>
        <w:ind w:firstLineChars="202" w:firstLine="424"/>
        <w:rPr>
          <w:rFonts w:ascii="仿宋" w:eastAsia="仿宋" w:hAnsi="仿宋" w:hint="eastAsia"/>
        </w:rPr>
      </w:pPr>
      <w:r>
        <w:rPr>
          <w:rFonts w:ascii="仿宋" w:eastAsia="仿宋" w:hAnsi="仿宋" w:hint="eastAsia"/>
        </w:rPr>
        <w:t>8.2.2中标人无正当理由拒签合同的，招标人取消其中标资格，其投标保证金不予退还；给招标人造成的损失超过投标保证金数额的，中标人还应当对超过部分予以赔偿。</w:t>
      </w:r>
    </w:p>
    <w:p w14:paraId="0C8E7920" w14:textId="77777777" w:rsidR="00C130B3" w:rsidRDefault="00000000">
      <w:pPr>
        <w:pStyle w:val="af1"/>
        <w:tabs>
          <w:tab w:val="left" w:pos="602"/>
        </w:tabs>
        <w:snapToGrid w:val="0"/>
        <w:spacing w:before="120" w:after="120" w:line="440" w:lineRule="exact"/>
        <w:jc w:val="left"/>
        <w:rPr>
          <w:rFonts w:ascii="仿宋" w:eastAsia="仿宋" w:hAnsi="仿宋" w:hint="eastAsia"/>
          <w:sz w:val="28"/>
          <w:szCs w:val="28"/>
        </w:rPr>
      </w:pPr>
      <w:bookmarkStart w:id="58" w:name="_Toc173259106"/>
      <w:r>
        <w:rPr>
          <w:rFonts w:ascii="仿宋" w:eastAsia="仿宋" w:hAnsi="仿宋" w:hint="eastAsia"/>
          <w:sz w:val="28"/>
          <w:szCs w:val="28"/>
        </w:rPr>
        <w:t>9.</w:t>
      </w:r>
      <w:r>
        <w:rPr>
          <w:rFonts w:ascii="仿宋" w:eastAsia="仿宋" w:hAnsi="仿宋" w:hint="eastAsia"/>
          <w:sz w:val="28"/>
          <w:szCs w:val="28"/>
        </w:rPr>
        <w:tab/>
        <w:t>招标代理服务费</w:t>
      </w:r>
      <w:bookmarkEnd w:id="58"/>
    </w:p>
    <w:p w14:paraId="50C97B12" w14:textId="77777777" w:rsidR="00C130B3" w:rsidRDefault="00000000">
      <w:pPr>
        <w:pStyle w:val="ab"/>
        <w:tabs>
          <w:tab w:val="left" w:pos="630"/>
        </w:tabs>
        <w:snapToGrid w:val="0"/>
        <w:spacing w:line="440" w:lineRule="exact"/>
        <w:ind w:firstLineChars="202" w:firstLine="424"/>
        <w:rPr>
          <w:rFonts w:ascii="仿宋" w:eastAsia="仿宋" w:hAnsi="仿宋" w:hint="eastAsia"/>
        </w:rPr>
      </w:pPr>
      <w:r>
        <w:rPr>
          <w:rFonts w:ascii="仿宋" w:eastAsia="仿宋" w:hAnsi="仿宋" w:hint="eastAsia"/>
        </w:rPr>
        <w:t>中标人应当按照招标文件规定交纳招标代理服务费，招标人和招标代理机构另有约定的从其约定。招标代理服务费的金额、交纳方式和时限见投标人须知前附表。</w:t>
      </w:r>
    </w:p>
    <w:p w14:paraId="5C832F17" w14:textId="77777777" w:rsidR="00C130B3" w:rsidRDefault="00000000">
      <w:pPr>
        <w:pStyle w:val="af1"/>
        <w:tabs>
          <w:tab w:val="left" w:pos="602"/>
        </w:tabs>
        <w:snapToGrid w:val="0"/>
        <w:spacing w:before="120" w:after="120" w:line="440" w:lineRule="exact"/>
        <w:jc w:val="left"/>
        <w:rPr>
          <w:rFonts w:ascii="仿宋" w:eastAsia="仿宋" w:hAnsi="仿宋" w:hint="eastAsia"/>
          <w:sz w:val="28"/>
          <w:szCs w:val="28"/>
        </w:rPr>
      </w:pPr>
      <w:bookmarkStart w:id="59" w:name="_Toc173259107"/>
      <w:r>
        <w:rPr>
          <w:rFonts w:ascii="仿宋" w:eastAsia="仿宋" w:hAnsi="仿宋" w:hint="eastAsia"/>
          <w:sz w:val="28"/>
          <w:szCs w:val="28"/>
        </w:rPr>
        <w:t>10.</w:t>
      </w:r>
      <w:r>
        <w:rPr>
          <w:rFonts w:ascii="仿宋" w:eastAsia="仿宋" w:hAnsi="仿宋" w:hint="eastAsia"/>
          <w:sz w:val="28"/>
          <w:szCs w:val="28"/>
        </w:rPr>
        <w:tab/>
        <w:t>纪律和监督</w:t>
      </w:r>
      <w:bookmarkEnd w:id="59"/>
    </w:p>
    <w:p w14:paraId="2FB25F1F" w14:textId="77777777" w:rsidR="00C130B3" w:rsidRDefault="00000000">
      <w:pPr>
        <w:pStyle w:val="af1"/>
        <w:tabs>
          <w:tab w:val="left" w:pos="588"/>
        </w:tabs>
        <w:snapToGrid w:val="0"/>
        <w:spacing w:before="120" w:after="120" w:line="440" w:lineRule="exact"/>
        <w:jc w:val="left"/>
        <w:outlineLvl w:val="2"/>
        <w:rPr>
          <w:rFonts w:ascii="仿宋" w:eastAsia="仿宋" w:hAnsi="仿宋" w:hint="eastAsia"/>
          <w:sz w:val="24"/>
          <w:szCs w:val="24"/>
        </w:rPr>
      </w:pPr>
      <w:bookmarkStart w:id="60" w:name="_Toc173259108"/>
      <w:r>
        <w:rPr>
          <w:rFonts w:ascii="仿宋" w:eastAsia="仿宋" w:hAnsi="仿宋" w:hint="eastAsia"/>
          <w:sz w:val="24"/>
          <w:szCs w:val="24"/>
        </w:rPr>
        <w:t>10.1对招标人的纪律要求</w:t>
      </w:r>
      <w:bookmarkEnd w:id="60"/>
    </w:p>
    <w:p w14:paraId="68F7F2F7" w14:textId="77777777" w:rsidR="00C130B3" w:rsidRDefault="00000000">
      <w:pPr>
        <w:pStyle w:val="ab"/>
        <w:tabs>
          <w:tab w:val="left" w:pos="630"/>
        </w:tabs>
        <w:snapToGrid w:val="0"/>
        <w:spacing w:line="440" w:lineRule="exact"/>
        <w:ind w:firstLineChars="202" w:firstLine="424"/>
        <w:rPr>
          <w:rFonts w:ascii="仿宋" w:eastAsia="仿宋" w:hAnsi="仿宋" w:hint="eastAsia"/>
        </w:rPr>
      </w:pPr>
      <w:r>
        <w:rPr>
          <w:rFonts w:ascii="仿宋" w:eastAsia="仿宋" w:hAnsi="仿宋" w:hint="eastAsia"/>
        </w:rPr>
        <w:lastRenderedPageBreak/>
        <w:t>招标人不得泄漏招标活动中应当保密的情况和资料，不得与投标人串通损害国家利益、社会公共利益或者他人合法权益。</w:t>
      </w:r>
    </w:p>
    <w:p w14:paraId="0B30CB3F" w14:textId="77777777" w:rsidR="00C130B3" w:rsidRDefault="00000000">
      <w:pPr>
        <w:pStyle w:val="af1"/>
        <w:tabs>
          <w:tab w:val="left" w:pos="588"/>
        </w:tabs>
        <w:snapToGrid w:val="0"/>
        <w:spacing w:before="120" w:after="120" w:line="440" w:lineRule="exact"/>
        <w:jc w:val="left"/>
        <w:outlineLvl w:val="2"/>
        <w:rPr>
          <w:rFonts w:ascii="仿宋" w:eastAsia="仿宋" w:hAnsi="仿宋" w:hint="eastAsia"/>
          <w:sz w:val="24"/>
          <w:szCs w:val="24"/>
        </w:rPr>
      </w:pPr>
      <w:bookmarkStart w:id="61" w:name="_Toc173259109"/>
      <w:r>
        <w:rPr>
          <w:rFonts w:ascii="仿宋" w:eastAsia="仿宋" w:hAnsi="仿宋" w:hint="eastAsia"/>
          <w:sz w:val="24"/>
          <w:szCs w:val="24"/>
        </w:rPr>
        <w:t>10.2对投标人的纪律要求</w:t>
      </w:r>
      <w:bookmarkEnd w:id="61"/>
    </w:p>
    <w:p w14:paraId="69F1D75F" w14:textId="77777777" w:rsidR="00C130B3" w:rsidRDefault="00000000">
      <w:pPr>
        <w:pStyle w:val="ab"/>
        <w:tabs>
          <w:tab w:val="left" w:pos="630"/>
        </w:tabs>
        <w:snapToGrid w:val="0"/>
        <w:spacing w:line="440" w:lineRule="exact"/>
        <w:ind w:firstLineChars="202" w:firstLine="424"/>
        <w:rPr>
          <w:rFonts w:ascii="仿宋" w:eastAsia="仿宋" w:hAnsi="仿宋" w:hint="eastAsia"/>
        </w:rPr>
      </w:pPr>
      <w:r>
        <w:rPr>
          <w:rFonts w:ascii="仿宋" w:eastAsia="仿宋" w:hAnsi="仿宋" w:hint="eastAsia"/>
        </w:rPr>
        <w:t>投标人不得相互串通投标或者与招标人串通投标，不得向招标人或者评标委员会成员行贿谋取中标，不得以他人名义投标或者以其他方式弄虚作假骗取中标；投标人不得以任何方式干扰、影响评审工作。</w:t>
      </w:r>
    </w:p>
    <w:p w14:paraId="7DE04D25" w14:textId="77777777" w:rsidR="00C130B3" w:rsidRDefault="00000000">
      <w:pPr>
        <w:pStyle w:val="af1"/>
        <w:tabs>
          <w:tab w:val="left" w:pos="588"/>
        </w:tabs>
        <w:snapToGrid w:val="0"/>
        <w:spacing w:before="120" w:after="120" w:line="440" w:lineRule="exact"/>
        <w:jc w:val="left"/>
        <w:outlineLvl w:val="2"/>
        <w:rPr>
          <w:rFonts w:ascii="仿宋" w:eastAsia="仿宋" w:hAnsi="仿宋" w:hint="eastAsia"/>
          <w:sz w:val="24"/>
          <w:szCs w:val="24"/>
        </w:rPr>
      </w:pPr>
      <w:bookmarkStart w:id="62" w:name="_Toc173259110"/>
      <w:r>
        <w:rPr>
          <w:rFonts w:ascii="仿宋" w:eastAsia="仿宋" w:hAnsi="仿宋" w:hint="eastAsia"/>
          <w:sz w:val="24"/>
          <w:szCs w:val="24"/>
        </w:rPr>
        <w:t>10.3对评标委员会成员的纪律要求</w:t>
      </w:r>
      <w:bookmarkEnd w:id="62"/>
    </w:p>
    <w:p w14:paraId="20FC8B64" w14:textId="77777777" w:rsidR="00C130B3" w:rsidRDefault="00000000">
      <w:pPr>
        <w:pStyle w:val="ab"/>
        <w:tabs>
          <w:tab w:val="left" w:pos="630"/>
        </w:tabs>
        <w:snapToGrid w:val="0"/>
        <w:spacing w:line="440" w:lineRule="exact"/>
        <w:ind w:firstLineChars="202" w:firstLine="424"/>
        <w:rPr>
          <w:rFonts w:ascii="仿宋" w:eastAsia="仿宋" w:hAnsi="仿宋" w:hint="eastAsia"/>
        </w:rPr>
      </w:pPr>
      <w:r>
        <w:rPr>
          <w:rFonts w:ascii="仿宋" w:eastAsia="仿宋" w:hAnsi="仿宋" w:hint="eastAsia"/>
        </w:rPr>
        <w:t>评标委员会成员不得收受他人的财物或者其他好处，不得向他人透漏对投标文件的评审和比较、中标候选人的推荐情况以及评审有关的其他情况。在评审活动中，评标委员会成员应当客观、公正地履行职责，遵守职业道德，不得擅离职守，影响评选程序正常进行，不得使用第三章“评标办法”没有规定的评审因素和标准进行评审。</w:t>
      </w:r>
    </w:p>
    <w:p w14:paraId="137C340D" w14:textId="77777777" w:rsidR="00C130B3" w:rsidRDefault="00000000">
      <w:pPr>
        <w:pStyle w:val="af1"/>
        <w:tabs>
          <w:tab w:val="left" w:pos="588"/>
        </w:tabs>
        <w:snapToGrid w:val="0"/>
        <w:spacing w:before="120" w:after="120" w:line="440" w:lineRule="exact"/>
        <w:jc w:val="left"/>
        <w:outlineLvl w:val="2"/>
        <w:rPr>
          <w:rFonts w:ascii="仿宋" w:eastAsia="仿宋" w:hAnsi="仿宋" w:hint="eastAsia"/>
          <w:sz w:val="24"/>
          <w:szCs w:val="24"/>
        </w:rPr>
      </w:pPr>
      <w:bookmarkStart w:id="63" w:name="_Toc173259111"/>
      <w:r>
        <w:rPr>
          <w:rFonts w:ascii="仿宋" w:eastAsia="仿宋" w:hAnsi="仿宋" w:hint="eastAsia"/>
          <w:sz w:val="24"/>
          <w:szCs w:val="24"/>
        </w:rPr>
        <w:t>10.4对与评审活动有关的工作人员的纪律要求</w:t>
      </w:r>
      <w:bookmarkEnd w:id="63"/>
    </w:p>
    <w:p w14:paraId="1EE59D75" w14:textId="77777777" w:rsidR="00C130B3" w:rsidRDefault="00000000">
      <w:pPr>
        <w:pStyle w:val="ab"/>
        <w:tabs>
          <w:tab w:val="left" w:pos="630"/>
        </w:tabs>
        <w:snapToGrid w:val="0"/>
        <w:spacing w:line="440" w:lineRule="exact"/>
        <w:ind w:firstLineChars="202" w:firstLine="424"/>
        <w:rPr>
          <w:rFonts w:ascii="仿宋" w:eastAsia="仿宋" w:hAnsi="仿宋" w:hint="eastAsia"/>
        </w:rPr>
      </w:pPr>
      <w:r>
        <w:rPr>
          <w:rFonts w:ascii="仿宋" w:eastAsia="仿宋" w:hAnsi="仿宋" w:hint="eastAsia"/>
        </w:rPr>
        <w:t>与评审活动有关的工作人员不得收受他人的财物或者其他好处，不得向他人透漏对投标文件的评审和比较、中标候选人的推荐情况以及评审有关的其他情况。在评审活动中，与评审活动有关的工作人员不得擅离职守，影响评审程序正常进行。</w:t>
      </w:r>
    </w:p>
    <w:p w14:paraId="69D656F6" w14:textId="77777777" w:rsidR="00C130B3" w:rsidRDefault="00000000">
      <w:pPr>
        <w:pStyle w:val="af1"/>
        <w:tabs>
          <w:tab w:val="left" w:pos="602"/>
        </w:tabs>
        <w:snapToGrid w:val="0"/>
        <w:spacing w:before="120" w:after="120" w:line="440" w:lineRule="exact"/>
        <w:jc w:val="left"/>
        <w:rPr>
          <w:rFonts w:ascii="仿宋" w:eastAsia="仿宋" w:hAnsi="仿宋" w:hint="eastAsia"/>
          <w:sz w:val="28"/>
          <w:szCs w:val="28"/>
        </w:rPr>
      </w:pPr>
      <w:bookmarkStart w:id="64" w:name="_Toc173259112"/>
      <w:r>
        <w:rPr>
          <w:rFonts w:ascii="仿宋" w:eastAsia="仿宋" w:hAnsi="仿宋" w:hint="eastAsia"/>
          <w:sz w:val="28"/>
          <w:szCs w:val="28"/>
        </w:rPr>
        <w:t>11.</w:t>
      </w:r>
      <w:r>
        <w:rPr>
          <w:rFonts w:ascii="仿宋" w:eastAsia="仿宋" w:hAnsi="仿宋" w:hint="eastAsia"/>
          <w:sz w:val="28"/>
          <w:szCs w:val="28"/>
        </w:rPr>
        <w:tab/>
        <w:t>需要补充的其他内容</w:t>
      </w:r>
      <w:bookmarkEnd w:id="64"/>
    </w:p>
    <w:p w14:paraId="5ED303D1" w14:textId="77777777" w:rsidR="00C130B3" w:rsidRDefault="00000000">
      <w:pPr>
        <w:pStyle w:val="ab"/>
        <w:tabs>
          <w:tab w:val="left" w:pos="630"/>
        </w:tabs>
        <w:snapToGrid w:val="0"/>
        <w:spacing w:line="440" w:lineRule="exact"/>
        <w:ind w:firstLineChars="202" w:firstLine="424"/>
        <w:rPr>
          <w:rFonts w:ascii="仿宋" w:eastAsia="仿宋" w:hAnsi="仿宋" w:hint="eastAsia"/>
        </w:rPr>
      </w:pPr>
      <w:r>
        <w:rPr>
          <w:rFonts w:ascii="仿宋" w:eastAsia="仿宋" w:hAnsi="仿宋" w:hint="eastAsia"/>
        </w:rPr>
        <w:t>需要补充的其他内容：见投标人须知前附表。</w:t>
      </w:r>
    </w:p>
    <w:p w14:paraId="60464AB5" w14:textId="77777777" w:rsidR="00C130B3" w:rsidRDefault="00C130B3"/>
    <w:p w14:paraId="03ACDD2C" w14:textId="77777777" w:rsidR="00C130B3" w:rsidRDefault="00000000">
      <w:pPr>
        <w:widowControl/>
        <w:jc w:val="left"/>
      </w:pPr>
      <w:r>
        <w:br w:type="page"/>
      </w:r>
    </w:p>
    <w:p w14:paraId="19AD852D" w14:textId="77777777" w:rsidR="00C130B3" w:rsidRDefault="00000000">
      <w:pPr>
        <w:pStyle w:val="af1"/>
        <w:tabs>
          <w:tab w:val="left" w:pos="602"/>
        </w:tabs>
        <w:snapToGrid w:val="0"/>
        <w:spacing w:before="120" w:after="120" w:line="440" w:lineRule="exact"/>
        <w:jc w:val="left"/>
        <w:rPr>
          <w:rFonts w:ascii="仿宋" w:eastAsia="仿宋" w:hAnsi="仿宋" w:hint="eastAsia"/>
          <w:sz w:val="28"/>
          <w:szCs w:val="28"/>
        </w:rPr>
      </w:pPr>
      <w:bookmarkStart w:id="65" w:name="_Toc327827316"/>
      <w:bookmarkStart w:id="66" w:name="_Toc327739994"/>
      <w:bookmarkStart w:id="67" w:name="_Toc173259113"/>
      <w:r>
        <w:rPr>
          <w:rFonts w:ascii="仿宋" w:eastAsia="仿宋" w:hAnsi="仿宋" w:hint="eastAsia"/>
          <w:sz w:val="28"/>
          <w:szCs w:val="28"/>
        </w:rPr>
        <w:lastRenderedPageBreak/>
        <w:t>附录：</w:t>
      </w:r>
      <w:bookmarkEnd w:id="65"/>
      <w:bookmarkEnd w:id="66"/>
      <w:r>
        <w:rPr>
          <w:rFonts w:ascii="仿宋" w:eastAsia="仿宋" w:hAnsi="仿宋" w:hint="eastAsia"/>
          <w:sz w:val="28"/>
          <w:szCs w:val="28"/>
        </w:rPr>
        <w:t>招标代理服务费的计算方式及价格</w:t>
      </w:r>
      <w:bookmarkEnd w:id="67"/>
    </w:p>
    <w:p w14:paraId="30DADEEC" w14:textId="77777777" w:rsidR="00C130B3" w:rsidRDefault="00000000">
      <w:pPr>
        <w:pStyle w:val="ab"/>
        <w:tabs>
          <w:tab w:val="left" w:pos="630"/>
        </w:tabs>
        <w:snapToGrid w:val="0"/>
        <w:spacing w:line="440" w:lineRule="exact"/>
        <w:ind w:firstLineChars="202" w:firstLine="424"/>
        <w:rPr>
          <w:rFonts w:ascii="仿宋" w:eastAsia="仿宋" w:hAnsi="仿宋" w:hint="eastAsia"/>
        </w:rPr>
      </w:pPr>
      <w:r>
        <w:rPr>
          <w:rFonts w:ascii="仿宋" w:eastAsia="仿宋" w:hAnsi="仿宋" w:hint="eastAsia"/>
        </w:rPr>
        <w:t>招标代理服务费收费基准如下：</w:t>
      </w:r>
    </w:p>
    <w:tbl>
      <w:tblPr>
        <w:tblW w:w="8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5"/>
        <w:gridCol w:w="1923"/>
        <w:gridCol w:w="1912"/>
        <w:gridCol w:w="1747"/>
      </w:tblGrid>
      <w:tr w:rsidR="00C130B3" w14:paraId="630467A8" w14:textId="77777777">
        <w:trPr>
          <w:trHeight w:val="1057"/>
          <w:jc w:val="center"/>
        </w:trPr>
        <w:tc>
          <w:tcPr>
            <w:tcW w:w="2895" w:type="dxa"/>
          </w:tcPr>
          <w:p w14:paraId="57A6D9D3" w14:textId="77777777" w:rsidR="00C130B3" w:rsidRDefault="00000000">
            <w:pPr>
              <w:autoSpaceDE w:val="0"/>
              <w:autoSpaceDN w:val="0"/>
              <w:spacing w:beforeLines="30" w:before="93" w:afterLines="30" w:after="93"/>
              <w:rPr>
                <w:rFonts w:ascii="仿宋" w:eastAsia="仿宋" w:hAnsi="仿宋" w:cs="宋体" w:hint="eastAsia"/>
                <w:bCs/>
                <w:szCs w:val="21"/>
              </w:rPr>
            </w:pPr>
            <w:r>
              <w:rPr>
                <w:rFonts w:ascii="仿宋" w:eastAsia="仿宋" w:hAnsi="仿宋" w:cs="宋体"/>
                <w:bCs/>
                <w:noProof/>
                <w:szCs w:val="21"/>
              </w:rPr>
              <mc:AlternateContent>
                <mc:Choice Requires="wps">
                  <w:drawing>
                    <wp:anchor distT="0" distB="0" distL="114300" distR="114300" simplePos="0" relativeHeight="251663360" behindDoc="0" locked="0" layoutInCell="1" allowOverlap="1" wp14:anchorId="30D4DADF" wp14:editId="70DD7354">
                      <wp:simplePos x="0" y="0"/>
                      <wp:positionH relativeFrom="column">
                        <wp:posOffset>-68580</wp:posOffset>
                      </wp:positionH>
                      <wp:positionV relativeFrom="paragraph">
                        <wp:posOffset>-6350</wp:posOffset>
                      </wp:positionV>
                      <wp:extent cx="1828800" cy="664210"/>
                      <wp:effectExtent l="0" t="0" r="19050" b="21590"/>
                      <wp:wrapNone/>
                      <wp:docPr id="988845632"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664210"/>
                              </a:xfrm>
                              <a:prstGeom prst="line">
                                <a:avLst/>
                              </a:prstGeom>
                              <a:noFill/>
                              <a:ln w="9525">
                                <a:solidFill>
                                  <a:srgbClr val="000000"/>
                                </a:solidFill>
                                <a:round/>
                              </a:ln>
                            </wps:spPr>
                            <wps:bodyPr/>
                          </wps:wsp>
                        </a:graphicData>
                      </a:graphic>
                    </wp:anchor>
                  </w:drawing>
                </mc:Choice>
                <mc:Fallback xmlns:wpsCustomData="http://www.wps.cn/officeDocument/2013/wpsCustomData">
                  <w:pict>
                    <v:line id="直接连接符 1" o:spid="_x0000_s1026" o:spt="20" style="position:absolute;left:0pt;margin-left:-5.4pt;margin-top:-0.5pt;height:52.3pt;width:144pt;z-index:251663360;mso-width-relative:page;mso-height-relative:page;" filled="f" stroked="t" coordsize="21600,21600" o:gfxdata="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o1nZA1wAAAAoBAAAPAAAAAAAAAAEAIAAAACIAAABkcnMvZG93bnJldi54bWxQSwECFAAUAAAA&#10;CACHTuJAyjUgj+8BAAC3AwAADgAAAAAAAAABACAAAAAmAQAAZHJzL2Uyb0RvYy54bWxQSwUGAAAA&#10;AAYABgBZAQAAhwUAAAAA&#10;">
                      <v:fill on="f" focussize="0,0"/>
                      <v:stroke color="#000000" joinstyle="round"/>
                      <v:imagedata o:title=""/>
                      <o:lock v:ext="edit" aspectratio="f"/>
                    </v:line>
                  </w:pict>
                </mc:Fallback>
              </mc:AlternateContent>
            </w:r>
            <w:r>
              <w:rPr>
                <w:rFonts w:ascii="仿宋" w:eastAsia="仿宋" w:hAnsi="仿宋" w:cs="宋体" w:hint="eastAsia"/>
                <w:bCs/>
                <w:szCs w:val="21"/>
              </w:rPr>
              <w:t xml:space="preserve">               </w:t>
            </w:r>
          </w:p>
          <w:p w14:paraId="36FF688B" w14:textId="77777777" w:rsidR="00C130B3" w:rsidRDefault="00000000">
            <w:pPr>
              <w:autoSpaceDE w:val="0"/>
              <w:autoSpaceDN w:val="0"/>
              <w:spacing w:beforeLines="30" w:before="93" w:afterLines="30" w:after="93"/>
              <w:ind w:firstLineChars="1000" w:firstLine="2100"/>
              <w:rPr>
                <w:rFonts w:ascii="仿宋" w:eastAsia="仿宋" w:hAnsi="仿宋" w:cs="宋体" w:hint="eastAsia"/>
                <w:bCs/>
                <w:szCs w:val="21"/>
              </w:rPr>
            </w:pPr>
            <w:r>
              <w:rPr>
                <w:rFonts w:ascii="仿宋" w:eastAsia="仿宋" w:hAnsi="仿宋" w:cs="宋体" w:hint="eastAsia"/>
                <w:bCs/>
                <w:szCs w:val="21"/>
              </w:rPr>
              <w:t>费率</w:t>
            </w:r>
          </w:p>
          <w:p w14:paraId="7F5A5DC1" w14:textId="77777777" w:rsidR="00C130B3" w:rsidRDefault="00000000">
            <w:pPr>
              <w:autoSpaceDE w:val="0"/>
              <w:autoSpaceDN w:val="0"/>
              <w:spacing w:beforeLines="30" w:before="93" w:afterLines="30" w:after="93"/>
              <w:rPr>
                <w:rFonts w:ascii="仿宋" w:eastAsia="仿宋" w:hAnsi="仿宋" w:cs="宋体" w:hint="eastAsia"/>
                <w:bCs/>
                <w:szCs w:val="21"/>
              </w:rPr>
            </w:pPr>
            <w:r>
              <w:rPr>
                <w:rFonts w:ascii="仿宋" w:eastAsia="仿宋" w:hAnsi="仿宋" w:cs="宋体" w:hint="eastAsia"/>
                <w:bCs/>
                <w:szCs w:val="21"/>
              </w:rPr>
              <w:t>中标金额</w:t>
            </w:r>
          </w:p>
        </w:tc>
        <w:tc>
          <w:tcPr>
            <w:tcW w:w="1923" w:type="dxa"/>
            <w:vAlign w:val="center"/>
          </w:tcPr>
          <w:p w14:paraId="48CBBD55" w14:textId="77777777" w:rsidR="00C130B3" w:rsidRDefault="00000000">
            <w:pPr>
              <w:autoSpaceDE w:val="0"/>
              <w:autoSpaceDN w:val="0"/>
              <w:spacing w:beforeLines="30" w:before="93" w:afterLines="30" w:after="93"/>
              <w:ind w:firstLineChars="50" w:firstLine="105"/>
              <w:jc w:val="center"/>
              <w:rPr>
                <w:rFonts w:ascii="仿宋" w:eastAsia="仿宋" w:hAnsi="仿宋" w:cs="宋体" w:hint="eastAsia"/>
                <w:bCs/>
                <w:szCs w:val="21"/>
              </w:rPr>
            </w:pPr>
            <w:r>
              <w:rPr>
                <w:rFonts w:ascii="仿宋" w:eastAsia="仿宋" w:hAnsi="仿宋" w:cs="宋体" w:hint="eastAsia"/>
                <w:bCs/>
                <w:szCs w:val="21"/>
              </w:rPr>
              <w:t>货物招标</w:t>
            </w:r>
          </w:p>
        </w:tc>
        <w:tc>
          <w:tcPr>
            <w:tcW w:w="1912" w:type="dxa"/>
            <w:vAlign w:val="center"/>
          </w:tcPr>
          <w:p w14:paraId="4B2B4869" w14:textId="77777777" w:rsidR="00C130B3" w:rsidRDefault="00000000">
            <w:pPr>
              <w:autoSpaceDE w:val="0"/>
              <w:autoSpaceDN w:val="0"/>
              <w:spacing w:beforeLines="30" w:before="93" w:afterLines="30" w:after="93"/>
              <w:jc w:val="center"/>
              <w:rPr>
                <w:rFonts w:ascii="仿宋" w:eastAsia="仿宋" w:hAnsi="仿宋" w:cs="宋体" w:hint="eastAsia"/>
                <w:bCs/>
                <w:szCs w:val="21"/>
              </w:rPr>
            </w:pPr>
            <w:r>
              <w:rPr>
                <w:rFonts w:ascii="仿宋" w:eastAsia="仿宋" w:hAnsi="仿宋" w:cs="宋体" w:hint="eastAsia"/>
                <w:bCs/>
                <w:szCs w:val="21"/>
              </w:rPr>
              <w:t>服务招标</w:t>
            </w:r>
          </w:p>
        </w:tc>
        <w:tc>
          <w:tcPr>
            <w:tcW w:w="1747" w:type="dxa"/>
            <w:vAlign w:val="center"/>
          </w:tcPr>
          <w:p w14:paraId="5685B883" w14:textId="77777777" w:rsidR="00C130B3" w:rsidRDefault="00000000">
            <w:pPr>
              <w:autoSpaceDE w:val="0"/>
              <w:autoSpaceDN w:val="0"/>
              <w:spacing w:beforeLines="30" w:before="93" w:afterLines="30" w:after="93"/>
              <w:jc w:val="center"/>
              <w:rPr>
                <w:rFonts w:ascii="仿宋" w:eastAsia="仿宋" w:hAnsi="仿宋" w:cs="宋体" w:hint="eastAsia"/>
                <w:bCs/>
                <w:szCs w:val="21"/>
              </w:rPr>
            </w:pPr>
            <w:r>
              <w:rPr>
                <w:rFonts w:ascii="仿宋" w:eastAsia="仿宋" w:hAnsi="仿宋" w:cs="宋体" w:hint="eastAsia"/>
                <w:bCs/>
                <w:szCs w:val="21"/>
              </w:rPr>
              <w:t>工程招标</w:t>
            </w:r>
          </w:p>
        </w:tc>
      </w:tr>
      <w:tr w:rsidR="00C130B3" w14:paraId="34464A52" w14:textId="77777777">
        <w:trPr>
          <w:trHeight w:hRule="exact" w:val="454"/>
          <w:jc w:val="center"/>
        </w:trPr>
        <w:tc>
          <w:tcPr>
            <w:tcW w:w="2895" w:type="dxa"/>
            <w:vAlign w:val="center"/>
          </w:tcPr>
          <w:p w14:paraId="3B0991B7" w14:textId="77777777" w:rsidR="00C130B3" w:rsidRDefault="00000000">
            <w:pPr>
              <w:autoSpaceDE w:val="0"/>
              <w:autoSpaceDN w:val="0"/>
              <w:spacing w:beforeLines="30" w:before="93" w:afterLines="30" w:after="93"/>
              <w:rPr>
                <w:rFonts w:ascii="仿宋" w:eastAsia="仿宋" w:hAnsi="仿宋" w:cs="宋体" w:hint="eastAsia"/>
                <w:bCs/>
                <w:szCs w:val="21"/>
              </w:rPr>
            </w:pPr>
            <w:r>
              <w:rPr>
                <w:rFonts w:ascii="仿宋" w:eastAsia="仿宋" w:hAnsi="仿宋" w:cs="宋体" w:hint="eastAsia"/>
                <w:bCs/>
                <w:szCs w:val="21"/>
              </w:rPr>
              <w:t>100万元以下</w:t>
            </w:r>
          </w:p>
        </w:tc>
        <w:tc>
          <w:tcPr>
            <w:tcW w:w="1923" w:type="dxa"/>
            <w:vAlign w:val="center"/>
          </w:tcPr>
          <w:p w14:paraId="7927F2B8" w14:textId="77777777" w:rsidR="00C130B3" w:rsidRDefault="00000000">
            <w:pPr>
              <w:autoSpaceDE w:val="0"/>
              <w:autoSpaceDN w:val="0"/>
              <w:spacing w:beforeLines="30" w:before="93" w:afterLines="30" w:after="93"/>
              <w:ind w:leftChars="-12" w:left="-25" w:rightChars="-52" w:right="-109"/>
              <w:rPr>
                <w:rFonts w:ascii="仿宋" w:eastAsia="仿宋" w:hAnsi="仿宋" w:cs="宋体" w:hint="eastAsia"/>
                <w:bCs/>
                <w:szCs w:val="21"/>
              </w:rPr>
            </w:pPr>
            <w:r>
              <w:rPr>
                <w:rFonts w:ascii="仿宋" w:eastAsia="仿宋" w:hAnsi="仿宋" w:cs="宋体"/>
                <w:bCs/>
                <w:szCs w:val="21"/>
              </w:rPr>
              <w:t>1.5%</w:t>
            </w:r>
          </w:p>
        </w:tc>
        <w:tc>
          <w:tcPr>
            <w:tcW w:w="1912" w:type="dxa"/>
            <w:vAlign w:val="center"/>
          </w:tcPr>
          <w:p w14:paraId="0C976380" w14:textId="77777777" w:rsidR="00C130B3" w:rsidRDefault="00000000">
            <w:pPr>
              <w:autoSpaceDE w:val="0"/>
              <w:autoSpaceDN w:val="0"/>
              <w:spacing w:beforeLines="30" w:before="93" w:afterLines="30" w:after="93"/>
              <w:ind w:leftChars="-12" w:left="-25" w:rightChars="-52" w:right="-109"/>
              <w:rPr>
                <w:rFonts w:ascii="仿宋" w:eastAsia="仿宋" w:hAnsi="仿宋" w:cs="宋体" w:hint="eastAsia"/>
                <w:bCs/>
                <w:szCs w:val="21"/>
              </w:rPr>
            </w:pPr>
            <w:r>
              <w:rPr>
                <w:rFonts w:ascii="仿宋" w:eastAsia="仿宋" w:hAnsi="仿宋" w:cs="宋体"/>
                <w:bCs/>
                <w:szCs w:val="21"/>
              </w:rPr>
              <w:t>1.5%</w:t>
            </w:r>
          </w:p>
        </w:tc>
        <w:tc>
          <w:tcPr>
            <w:tcW w:w="1747" w:type="dxa"/>
            <w:vAlign w:val="center"/>
          </w:tcPr>
          <w:p w14:paraId="26D0D348" w14:textId="77777777" w:rsidR="00C130B3" w:rsidRDefault="00000000">
            <w:pPr>
              <w:autoSpaceDE w:val="0"/>
              <w:autoSpaceDN w:val="0"/>
              <w:spacing w:beforeLines="30" w:before="93" w:afterLines="30" w:after="93"/>
              <w:ind w:leftChars="-12" w:left="-25" w:rightChars="-52" w:right="-109"/>
              <w:rPr>
                <w:rFonts w:ascii="仿宋" w:eastAsia="仿宋" w:hAnsi="仿宋" w:cs="宋体" w:hint="eastAsia"/>
                <w:bCs/>
                <w:szCs w:val="21"/>
              </w:rPr>
            </w:pPr>
            <w:r>
              <w:rPr>
                <w:rFonts w:ascii="仿宋" w:eastAsia="仿宋" w:hAnsi="仿宋" w:cs="宋体"/>
                <w:bCs/>
                <w:szCs w:val="21"/>
              </w:rPr>
              <w:t>1.0%</w:t>
            </w:r>
          </w:p>
        </w:tc>
      </w:tr>
      <w:tr w:rsidR="00C130B3" w14:paraId="0E3C4D13" w14:textId="77777777">
        <w:trPr>
          <w:trHeight w:hRule="exact" w:val="454"/>
          <w:jc w:val="center"/>
        </w:trPr>
        <w:tc>
          <w:tcPr>
            <w:tcW w:w="2895" w:type="dxa"/>
            <w:vAlign w:val="center"/>
          </w:tcPr>
          <w:p w14:paraId="079E0B7A" w14:textId="77777777" w:rsidR="00C130B3" w:rsidRDefault="00000000">
            <w:pPr>
              <w:autoSpaceDE w:val="0"/>
              <w:autoSpaceDN w:val="0"/>
              <w:spacing w:beforeLines="30" w:before="93" w:afterLines="30" w:after="93"/>
              <w:rPr>
                <w:rFonts w:ascii="仿宋" w:eastAsia="仿宋" w:hAnsi="仿宋" w:cs="宋体" w:hint="eastAsia"/>
                <w:bCs/>
                <w:szCs w:val="21"/>
              </w:rPr>
            </w:pPr>
            <w:r>
              <w:rPr>
                <w:rFonts w:ascii="仿宋" w:eastAsia="仿宋" w:hAnsi="仿宋" w:cs="宋体" w:hint="eastAsia"/>
                <w:bCs/>
                <w:szCs w:val="21"/>
              </w:rPr>
              <w:t>100～500万元</w:t>
            </w:r>
          </w:p>
        </w:tc>
        <w:tc>
          <w:tcPr>
            <w:tcW w:w="1923" w:type="dxa"/>
            <w:vAlign w:val="center"/>
          </w:tcPr>
          <w:p w14:paraId="552AF912" w14:textId="77777777" w:rsidR="00C130B3" w:rsidRDefault="00000000">
            <w:pPr>
              <w:autoSpaceDE w:val="0"/>
              <w:autoSpaceDN w:val="0"/>
              <w:spacing w:beforeLines="30" w:before="93" w:afterLines="30" w:after="93"/>
              <w:ind w:leftChars="-12" w:left="-25" w:rightChars="-52" w:right="-109"/>
              <w:rPr>
                <w:rFonts w:ascii="仿宋" w:eastAsia="仿宋" w:hAnsi="仿宋" w:cs="宋体" w:hint="eastAsia"/>
                <w:bCs/>
                <w:szCs w:val="21"/>
              </w:rPr>
            </w:pPr>
            <w:r>
              <w:rPr>
                <w:rFonts w:ascii="仿宋" w:eastAsia="仿宋" w:hAnsi="仿宋" w:cs="宋体"/>
                <w:bCs/>
                <w:szCs w:val="21"/>
              </w:rPr>
              <w:t>1.1%</w:t>
            </w:r>
          </w:p>
        </w:tc>
        <w:tc>
          <w:tcPr>
            <w:tcW w:w="1912" w:type="dxa"/>
            <w:vAlign w:val="center"/>
          </w:tcPr>
          <w:p w14:paraId="6CA218C1" w14:textId="77777777" w:rsidR="00C130B3" w:rsidRDefault="00000000">
            <w:pPr>
              <w:autoSpaceDE w:val="0"/>
              <w:autoSpaceDN w:val="0"/>
              <w:spacing w:beforeLines="30" w:before="93" w:afterLines="30" w:after="93"/>
              <w:ind w:leftChars="-12" w:left="-25" w:rightChars="-52" w:right="-109"/>
              <w:rPr>
                <w:rFonts w:ascii="仿宋" w:eastAsia="仿宋" w:hAnsi="仿宋" w:cs="宋体" w:hint="eastAsia"/>
                <w:bCs/>
                <w:szCs w:val="21"/>
              </w:rPr>
            </w:pPr>
            <w:r>
              <w:rPr>
                <w:rFonts w:ascii="仿宋" w:eastAsia="仿宋" w:hAnsi="仿宋" w:cs="宋体"/>
                <w:bCs/>
                <w:szCs w:val="21"/>
              </w:rPr>
              <w:t>0.8%</w:t>
            </w:r>
          </w:p>
        </w:tc>
        <w:tc>
          <w:tcPr>
            <w:tcW w:w="1747" w:type="dxa"/>
            <w:vAlign w:val="center"/>
          </w:tcPr>
          <w:p w14:paraId="219C8F90" w14:textId="77777777" w:rsidR="00C130B3" w:rsidRDefault="00000000">
            <w:pPr>
              <w:autoSpaceDE w:val="0"/>
              <w:autoSpaceDN w:val="0"/>
              <w:spacing w:beforeLines="30" w:before="93" w:afterLines="30" w:after="93"/>
              <w:ind w:leftChars="-12" w:left="-25" w:rightChars="-52" w:right="-109"/>
              <w:rPr>
                <w:rFonts w:ascii="仿宋" w:eastAsia="仿宋" w:hAnsi="仿宋" w:cs="宋体" w:hint="eastAsia"/>
                <w:bCs/>
                <w:szCs w:val="21"/>
              </w:rPr>
            </w:pPr>
            <w:r>
              <w:rPr>
                <w:rFonts w:ascii="仿宋" w:eastAsia="仿宋" w:hAnsi="仿宋" w:cs="宋体"/>
                <w:bCs/>
                <w:szCs w:val="21"/>
              </w:rPr>
              <w:t>0.7%</w:t>
            </w:r>
          </w:p>
        </w:tc>
      </w:tr>
      <w:tr w:rsidR="00C130B3" w14:paraId="070E7F30" w14:textId="77777777">
        <w:trPr>
          <w:trHeight w:hRule="exact" w:val="454"/>
          <w:jc w:val="center"/>
        </w:trPr>
        <w:tc>
          <w:tcPr>
            <w:tcW w:w="2895" w:type="dxa"/>
            <w:vAlign w:val="center"/>
          </w:tcPr>
          <w:p w14:paraId="3A658980" w14:textId="77777777" w:rsidR="00C130B3" w:rsidRDefault="00000000">
            <w:pPr>
              <w:autoSpaceDE w:val="0"/>
              <w:autoSpaceDN w:val="0"/>
              <w:spacing w:beforeLines="30" w:before="93" w:afterLines="30" w:after="93"/>
              <w:rPr>
                <w:rFonts w:ascii="仿宋" w:eastAsia="仿宋" w:hAnsi="仿宋" w:cs="宋体" w:hint="eastAsia"/>
                <w:bCs/>
                <w:szCs w:val="21"/>
              </w:rPr>
            </w:pPr>
            <w:r>
              <w:rPr>
                <w:rFonts w:ascii="仿宋" w:eastAsia="仿宋" w:hAnsi="仿宋" w:cs="宋体" w:hint="eastAsia"/>
                <w:bCs/>
                <w:szCs w:val="21"/>
              </w:rPr>
              <w:t>500～1000万元</w:t>
            </w:r>
          </w:p>
        </w:tc>
        <w:tc>
          <w:tcPr>
            <w:tcW w:w="1923" w:type="dxa"/>
            <w:vAlign w:val="center"/>
          </w:tcPr>
          <w:p w14:paraId="6458C4CC" w14:textId="77777777" w:rsidR="00C130B3" w:rsidRDefault="00000000">
            <w:pPr>
              <w:autoSpaceDE w:val="0"/>
              <w:autoSpaceDN w:val="0"/>
              <w:spacing w:beforeLines="30" w:before="93" w:afterLines="30" w:after="93"/>
              <w:ind w:leftChars="-12" w:left="-25" w:rightChars="-52" w:right="-109"/>
              <w:rPr>
                <w:rFonts w:ascii="仿宋" w:eastAsia="仿宋" w:hAnsi="仿宋" w:cs="宋体" w:hint="eastAsia"/>
                <w:bCs/>
                <w:szCs w:val="21"/>
              </w:rPr>
            </w:pPr>
            <w:r>
              <w:rPr>
                <w:rFonts w:ascii="仿宋" w:eastAsia="仿宋" w:hAnsi="仿宋" w:cs="宋体"/>
                <w:bCs/>
                <w:szCs w:val="21"/>
              </w:rPr>
              <w:t>0.8%</w:t>
            </w:r>
          </w:p>
        </w:tc>
        <w:tc>
          <w:tcPr>
            <w:tcW w:w="1912" w:type="dxa"/>
            <w:vAlign w:val="center"/>
          </w:tcPr>
          <w:p w14:paraId="3C82A305" w14:textId="77777777" w:rsidR="00C130B3" w:rsidRDefault="00000000">
            <w:pPr>
              <w:autoSpaceDE w:val="0"/>
              <w:autoSpaceDN w:val="0"/>
              <w:spacing w:beforeLines="30" w:before="93" w:afterLines="30" w:after="93"/>
              <w:ind w:leftChars="-12" w:left="-25" w:rightChars="-52" w:right="-109"/>
              <w:rPr>
                <w:rFonts w:ascii="仿宋" w:eastAsia="仿宋" w:hAnsi="仿宋" w:cs="宋体" w:hint="eastAsia"/>
                <w:bCs/>
                <w:szCs w:val="21"/>
              </w:rPr>
            </w:pPr>
            <w:r>
              <w:rPr>
                <w:rFonts w:ascii="仿宋" w:eastAsia="仿宋" w:hAnsi="仿宋" w:cs="宋体"/>
                <w:bCs/>
                <w:szCs w:val="21"/>
              </w:rPr>
              <w:t>0.45%</w:t>
            </w:r>
          </w:p>
        </w:tc>
        <w:tc>
          <w:tcPr>
            <w:tcW w:w="1747" w:type="dxa"/>
            <w:vAlign w:val="center"/>
          </w:tcPr>
          <w:p w14:paraId="7AB4D9A5" w14:textId="77777777" w:rsidR="00C130B3" w:rsidRDefault="00000000">
            <w:pPr>
              <w:autoSpaceDE w:val="0"/>
              <w:autoSpaceDN w:val="0"/>
              <w:spacing w:beforeLines="30" w:before="93" w:afterLines="30" w:after="93"/>
              <w:ind w:leftChars="-12" w:left="-25" w:rightChars="-52" w:right="-109"/>
              <w:rPr>
                <w:rFonts w:ascii="仿宋" w:eastAsia="仿宋" w:hAnsi="仿宋" w:cs="宋体" w:hint="eastAsia"/>
                <w:bCs/>
                <w:szCs w:val="21"/>
              </w:rPr>
            </w:pPr>
            <w:r>
              <w:rPr>
                <w:rFonts w:ascii="仿宋" w:eastAsia="仿宋" w:hAnsi="仿宋" w:cs="宋体"/>
                <w:bCs/>
                <w:szCs w:val="21"/>
              </w:rPr>
              <w:t>0.55%</w:t>
            </w:r>
          </w:p>
        </w:tc>
      </w:tr>
      <w:tr w:rsidR="00C130B3" w14:paraId="1747A9ED" w14:textId="77777777">
        <w:trPr>
          <w:trHeight w:hRule="exact" w:val="454"/>
          <w:jc w:val="center"/>
        </w:trPr>
        <w:tc>
          <w:tcPr>
            <w:tcW w:w="2895" w:type="dxa"/>
            <w:vAlign w:val="center"/>
          </w:tcPr>
          <w:p w14:paraId="52320BCF" w14:textId="77777777" w:rsidR="00C130B3" w:rsidRDefault="00000000">
            <w:pPr>
              <w:autoSpaceDE w:val="0"/>
              <w:autoSpaceDN w:val="0"/>
              <w:spacing w:beforeLines="30" w:before="93" w:afterLines="30" w:after="93"/>
              <w:rPr>
                <w:rFonts w:ascii="仿宋" w:eastAsia="仿宋" w:hAnsi="仿宋" w:cs="宋体" w:hint="eastAsia"/>
                <w:bCs/>
                <w:szCs w:val="21"/>
              </w:rPr>
            </w:pPr>
            <w:r>
              <w:rPr>
                <w:rFonts w:ascii="仿宋" w:eastAsia="仿宋" w:hAnsi="仿宋" w:cs="宋体" w:hint="eastAsia"/>
                <w:bCs/>
                <w:szCs w:val="21"/>
              </w:rPr>
              <w:t>1000～5000万元</w:t>
            </w:r>
          </w:p>
        </w:tc>
        <w:tc>
          <w:tcPr>
            <w:tcW w:w="1923" w:type="dxa"/>
            <w:vAlign w:val="center"/>
          </w:tcPr>
          <w:p w14:paraId="64FBE6F4" w14:textId="77777777" w:rsidR="00C130B3" w:rsidRDefault="00000000">
            <w:pPr>
              <w:autoSpaceDE w:val="0"/>
              <w:autoSpaceDN w:val="0"/>
              <w:spacing w:beforeLines="30" w:before="93" w:afterLines="30" w:after="93"/>
              <w:ind w:leftChars="-12" w:left="-25" w:rightChars="-52" w:right="-109"/>
              <w:rPr>
                <w:rFonts w:ascii="仿宋" w:eastAsia="仿宋" w:hAnsi="仿宋" w:cs="宋体" w:hint="eastAsia"/>
                <w:bCs/>
                <w:szCs w:val="21"/>
              </w:rPr>
            </w:pPr>
            <w:r>
              <w:rPr>
                <w:rFonts w:ascii="仿宋" w:eastAsia="仿宋" w:hAnsi="仿宋" w:cs="宋体"/>
                <w:bCs/>
                <w:szCs w:val="21"/>
              </w:rPr>
              <w:t>0.5%</w:t>
            </w:r>
          </w:p>
        </w:tc>
        <w:tc>
          <w:tcPr>
            <w:tcW w:w="1912" w:type="dxa"/>
            <w:vAlign w:val="center"/>
          </w:tcPr>
          <w:p w14:paraId="2ED807EB" w14:textId="77777777" w:rsidR="00C130B3" w:rsidRDefault="00000000">
            <w:pPr>
              <w:autoSpaceDE w:val="0"/>
              <w:autoSpaceDN w:val="0"/>
              <w:spacing w:beforeLines="30" w:before="93" w:afterLines="30" w:after="93"/>
              <w:ind w:leftChars="-12" w:left="-25" w:rightChars="-52" w:right="-109"/>
              <w:rPr>
                <w:rFonts w:ascii="仿宋" w:eastAsia="仿宋" w:hAnsi="仿宋" w:cs="宋体" w:hint="eastAsia"/>
                <w:bCs/>
                <w:szCs w:val="21"/>
              </w:rPr>
            </w:pPr>
            <w:r>
              <w:rPr>
                <w:rFonts w:ascii="仿宋" w:eastAsia="仿宋" w:hAnsi="仿宋" w:cs="宋体"/>
                <w:bCs/>
                <w:szCs w:val="21"/>
              </w:rPr>
              <w:t>0.25%</w:t>
            </w:r>
          </w:p>
        </w:tc>
        <w:tc>
          <w:tcPr>
            <w:tcW w:w="1747" w:type="dxa"/>
            <w:vAlign w:val="center"/>
          </w:tcPr>
          <w:p w14:paraId="30B47DB7" w14:textId="77777777" w:rsidR="00C130B3" w:rsidRDefault="00000000">
            <w:pPr>
              <w:autoSpaceDE w:val="0"/>
              <w:autoSpaceDN w:val="0"/>
              <w:spacing w:beforeLines="30" w:before="93" w:afterLines="30" w:after="93"/>
              <w:ind w:leftChars="-12" w:left="-25" w:rightChars="-52" w:right="-109"/>
              <w:rPr>
                <w:rFonts w:ascii="仿宋" w:eastAsia="仿宋" w:hAnsi="仿宋" w:cs="宋体" w:hint="eastAsia"/>
                <w:bCs/>
                <w:szCs w:val="21"/>
              </w:rPr>
            </w:pPr>
            <w:r>
              <w:rPr>
                <w:rFonts w:ascii="仿宋" w:eastAsia="仿宋" w:hAnsi="仿宋" w:cs="宋体"/>
                <w:bCs/>
                <w:szCs w:val="21"/>
              </w:rPr>
              <w:t>0.35%</w:t>
            </w:r>
          </w:p>
        </w:tc>
      </w:tr>
      <w:tr w:rsidR="00C130B3" w14:paraId="2E72AAA8" w14:textId="77777777">
        <w:trPr>
          <w:trHeight w:hRule="exact" w:val="454"/>
          <w:jc w:val="center"/>
        </w:trPr>
        <w:tc>
          <w:tcPr>
            <w:tcW w:w="2895" w:type="dxa"/>
            <w:vAlign w:val="center"/>
          </w:tcPr>
          <w:p w14:paraId="334EB7C6" w14:textId="77777777" w:rsidR="00C130B3" w:rsidRDefault="00000000">
            <w:pPr>
              <w:autoSpaceDE w:val="0"/>
              <w:autoSpaceDN w:val="0"/>
              <w:spacing w:beforeLines="30" w:before="93" w:afterLines="30" w:after="93"/>
              <w:rPr>
                <w:rFonts w:ascii="仿宋" w:eastAsia="仿宋" w:hAnsi="仿宋" w:cs="宋体" w:hint="eastAsia"/>
                <w:bCs/>
                <w:szCs w:val="21"/>
              </w:rPr>
            </w:pPr>
            <w:r>
              <w:rPr>
                <w:rFonts w:ascii="仿宋" w:eastAsia="仿宋" w:hAnsi="仿宋" w:cs="宋体" w:hint="eastAsia"/>
                <w:bCs/>
                <w:szCs w:val="21"/>
              </w:rPr>
              <w:t>5000万元～1亿元</w:t>
            </w:r>
          </w:p>
        </w:tc>
        <w:tc>
          <w:tcPr>
            <w:tcW w:w="1923" w:type="dxa"/>
            <w:vAlign w:val="center"/>
          </w:tcPr>
          <w:p w14:paraId="6DECF620" w14:textId="77777777" w:rsidR="00C130B3" w:rsidRDefault="00000000">
            <w:pPr>
              <w:autoSpaceDE w:val="0"/>
              <w:autoSpaceDN w:val="0"/>
              <w:spacing w:beforeLines="30" w:before="93" w:afterLines="30" w:after="93"/>
              <w:ind w:leftChars="-12" w:left="-25" w:rightChars="-52" w:right="-109"/>
              <w:rPr>
                <w:rFonts w:ascii="仿宋" w:eastAsia="仿宋" w:hAnsi="仿宋" w:cs="宋体" w:hint="eastAsia"/>
                <w:bCs/>
                <w:szCs w:val="21"/>
              </w:rPr>
            </w:pPr>
            <w:r>
              <w:rPr>
                <w:rFonts w:ascii="仿宋" w:eastAsia="仿宋" w:hAnsi="仿宋" w:cs="宋体"/>
                <w:bCs/>
                <w:szCs w:val="21"/>
              </w:rPr>
              <w:t>0.25%</w:t>
            </w:r>
          </w:p>
        </w:tc>
        <w:tc>
          <w:tcPr>
            <w:tcW w:w="1912" w:type="dxa"/>
            <w:vAlign w:val="center"/>
          </w:tcPr>
          <w:p w14:paraId="36AB299A" w14:textId="77777777" w:rsidR="00C130B3" w:rsidRDefault="00000000">
            <w:pPr>
              <w:autoSpaceDE w:val="0"/>
              <w:autoSpaceDN w:val="0"/>
              <w:spacing w:beforeLines="30" w:before="93" w:afterLines="30" w:after="93"/>
              <w:ind w:leftChars="-12" w:left="-25" w:rightChars="-52" w:right="-109"/>
              <w:rPr>
                <w:rFonts w:ascii="仿宋" w:eastAsia="仿宋" w:hAnsi="仿宋" w:cs="宋体" w:hint="eastAsia"/>
                <w:bCs/>
                <w:szCs w:val="21"/>
              </w:rPr>
            </w:pPr>
            <w:r>
              <w:rPr>
                <w:rFonts w:ascii="仿宋" w:eastAsia="仿宋" w:hAnsi="仿宋" w:cs="宋体"/>
                <w:bCs/>
                <w:szCs w:val="21"/>
              </w:rPr>
              <w:t>0.1%</w:t>
            </w:r>
          </w:p>
        </w:tc>
        <w:tc>
          <w:tcPr>
            <w:tcW w:w="1747" w:type="dxa"/>
            <w:vAlign w:val="center"/>
          </w:tcPr>
          <w:p w14:paraId="5F67DC13" w14:textId="77777777" w:rsidR="00C130B3" w:rsidRDefault="00000000">
            <w:pPr>
              <w:autoSpaceDE w:val="0"/>
              <w:autoSpaceDN w:val="0"/>
              <w:spacing w:beforeLines="30" w:before="93" w:afterLines="30" w:after="93"/>
              <w:ind w:leftChars="-12" w:left="-25" w:rightChars="-52" w:right="-109"/>
              <w:rPr>
                <w:rFonts w:ascii="仿宋" w:eastAsia="仿宋" w:hAnsi="仿宋" w:cs="宋体" w:hint="eastAsia"/>
                <w:bCs/>
                <w:szCs w:val="21"/>
              </w:rPr>
            </w:pPr>
            <w:r>
              <w:rPr>
                <w:rFonts w:ascii="仿宋" w:eastAsia="仿宋" w:hAnsi="仿宋" w:cs="宋体"/>
                <w:bCs/>
                <w:szCs w:val="21"/>
              </w:rPr>
              <w:t>0.2%</w:t>
            </w:r>
          </w:p>
        </w:tc>
      </w:tr>
      <w:tr w:rsidR="00C130B3" w14:paraId="26BFE176" w14:textId="77777777">
        <w:trPr>
          <w:trHeight w:hRule="exact" w:val="454"/>
          <w:jc w:val="center"/>
        </w:trPr>
        <w:tc>
          <w:tcPr>
            <w:tcW w:w="2895" w:type="dxa"/>
            <w:vAlign w:val="center"/>
          </w:tcPr>
          <w:p w14:paraId="0009BC23" w14:textId="77777777" w:rsidR="00C130B3" w:rsidRDefault="00000000">
            <w:pPr>
              <w:autoSpaceDE w:val="0"/>
              <w:autoSpaceDN w:val="0"/>
              <w:spacing w:beforeLines="30" w:before="93" w:afterLines="30" w:after="93"/>
              <w:rPr>
                <w:rFonts w:ascii="仿宋" w:eastAsia="仿宋" w:hAnsi="仿宋" w:cs="宋体" w:hint="eastAsia"/>
                <w:bCs/>
                <w:szCs w:val="21"/>
              </w:rPr>
            </w:pPr>
            <w:r>
              <w:rPr>
                <w:rFonts w:ascii="仿宋" w:eastAsia="仿宋" w:hAnsi="仿宋" w:cs="宋体" w:hint="eastAsia"/>
                <w:bCs/>
                <w:szCs w:val="21"/>
              </w:rPr>
              <w:t>1～5亿元</w:t>
            </w:r>
          </w:p>
        </w:tc>
        <w:tc>
          <w:tcPr>
            <w:tcW w:w="1923" w:type="dxa"/>
            <w:vAlign w:val="center"/>
          </w:tcPr>
          <w:p w14:paraId="10833AAC" w14:textId="77777777" w:rsidR="00C130B3" w:rsidRDefault="00000000">
            <w:pPr>
              <w:autoSpaceDE w:val="0"/>
              <w:autoSpaceDN w:val="0"/>
              <w:spacing w:beforeLines="30" w:before="93" w:afterLines="30" w:after="93"/>
              <w:ind w:leftChars="-12" w:left="-25" w:rightChars="-52" w:right="-109"/>
              <w:rPr>
                <w:rFonts w:ascii="仿宋" w:eastAsia="仿宋" w:hAnsi="仿宋" w:cs="宋体" w:hint="eastAsia"/>
                <w:bCs/>
                <w:szCs w:val="21"/>
              </w:rPr>
            </w:pPr>
            <w:r>
              <w:rPr>
                <w:rFonts w:ascii="仿宋" w:eastAsia="仿宋" w:hAnsi="仿宋" w:cs="宋体" w:hint="eastAsia"/>
                <w:bCs/>
                <w:szCs w:val="21"/>
              </w:rPr>
              <w:t>0.05%</w:t>
            </w:r>
          </w:p>
        </w:tc>
        <w:tc>
          <w:tcPr>
            <w:tcW w:w="1912" w:type="dxa"/>
            <w:vAlign w:val="center"/>
          </w:tcPr>
          <w:p w14:paraId="156E958E" w14:textId="77777777" w:rsidR="00C130B3" w:rsidRDefault="00000000">
            <w:pPr>
              <w:autoSpaceDE w:val="0"/>
              <w:autoSpaceDN w:val="0"/>
              <w:spacing w:beforeLines="30" w:before="93" w:afterLines="30" w:after="93"/>
              <w:ind w:leftChars="-12" w:left="-25" w:rightChars="-52" w:right="-109"/>
              <w:rPr>
                <w:rFonts w:ascii="仿宋" w:eastAsia="仿宋" w:hAnsi="仿宋" w:cs="宋体" w:hint="eastAsia"/>
                <w:bCs/>
                <w:szCs w:val="21"/>
              </w:rPr>
            </w:pPr>
            <w:r>
              <w:rPr>
                <w:rFonts w:ascii="仿宋" w:eastAsia="仿宋" w:hAnsi="仿宋" w:cs="宋体" w:hint="eastAsia"/>
                <w:bCs/>
                <w:szCs w:val="21"/>
              </w:rPr>
              <w:t>0.05%</w:t>
            </w:r>
          </w:p>
        </w:tc>
        <w:tc>
          <w:tcPr>
            <w:tcW w:w="1747" w:type="dxa"/>
            <w:vAlign w:val="center"/>
          </w:tcPr>
          <w:p w14:paraId="4E6C2B24" w14:textId="77777777" w:rsidR="00C130B3" w:rsidRDefault="00000000">
            <w:pPr>
              <w:autoSpaceDE w:val="0"/>
              <w:autoSpaceDN w:val="0"/>
              <w:spacing w:beforeLines="30" w:before="93" w:afterLines="30" w:after="93"/>
              <w:ind w:leftChars="-12" w:left="-25" w:rightChars="-52" w:right="-109"/>
              <w:rPr>
                <w:rFonts w:ascii="仿宋" w:eastAsia="仿宋" w:hAnsi="仿宋" w:cs="宋体" w:hint="eastAsia"/>
                <w:bCs/>
                <w:szCs w:val="21"/>
              </w:rPr>
            </w:pPr>
            <w:r>
              <w:rPr>
                <w:rFonts w:ascii="仿宋" w:eastAsia="仿宋" w:hAnsi="仿宋" w:cs="宋体" w:hint="eastAsia"/>
                <w:bCs/>
                <w:szCs w:val="21"/>
              </w:rPr>
              <w:t>0.05%</w:t>
            </w:r>
          </w:p>
        </w:tc>
      </w:tr>
      <w:tr w:rsidR="00C130B3" w14:paraId="7FEC5ECA" w14:textId="77777777">
        <w:trPr>
          <w:trHeight w:hRule="exact" w:val="454"/>
          <w:jc w:val="center"/>
        </w:trPr>
        <w:tc>
          <w:tcPr>
            <w:tcW w:w="2895" w:type="dxa"/>
            <w:vAlign w:val="center"/>
          </w:tcPr>
          <w:p w14:paraId="2A3923EA" w14:textId="77777777" w:rsidR="00C130B3" w:rsidRDefault="00000000">
            <w:pPr>
              <w:autoSpaceDE w:val="0"/>
              <w:autoSpaceDN w:val="0"/>
              <w:spacing w:beforeLines="30" w:before="93" w:afterLines="30" w:after="93"/>
              <w:rPr>
                <w:rFonts w:ascii="仿宋" w:eastAsia="仿宋" w:hAnsi="仿宋" w:cs="宋体" w:hint="eastAsia"/>
                <w:bCs/>
                <w:szCs w:val="21"/>
              </w:rPr>
            </w:pPr>
            <w:r>
              <w:rPr>
                <w:rFonts w:ascii="仿宋" w:eastAsia="仿宋" w:hAnsi="仿宋" w:cs="宋体" w:hint="eastAsia"/>
                <w:bCs/>
                <w:szCs w:val="21"/>
              </w:rPr>
              <w:t>5～10亿元</w:t>
            </w:r>
          </w:p>
        </w:tc>
        <w:tc>
          <w:tcPr>
            <w:tcW w:w="1923" w:type="dxa"/>
            <w:vAlign w:val="center"/>
          </w:tcPr>
          <w:p w14:paraId="6D239CC0" w14:textId="77777777" w:rsidR="00C130B3" w:rsidRDefault="00000000">
            <w:pPr>
              <w:autoSpaceDE w:val="0"/>
              <w:autoSpaceDN w:val="0"/>
              <w:spacing w:beforeLines="30" w:before="93" w:afterLines="30" w:after="93"/>
              <w:ind w:leftChars="-12" w:left="-25" w:rightChars="-52" w:right="-109"/>
              <w:rPr>
                <w:rFonts w:ascii="仿宋" w:eastAsia="仿宋" w:hAnsi="仿宋" w:cs="宋体" w:hint="eastAsia"/>
                <w:bCs/>
                <w:szCs w:val="21"/>
              </w:rPr>
            </w:pPr>
            <w:r>
              <w:rPr>
                <w:rFonts w:ascii="仿宋" w:eastAsia="仿宋" w:hAnsi="仿宋" w:cs="宋体" w:hint="eastAsia"/>
                <w:bCs/>
                <w:szCs w:val="21"/>
              </w:rPr>
              <w:t>0.035%</w:t>
            </w:r>
          </w:p>
        </w:tc>
        <w:tc>
          <w:tcPr>
            <w:tcW w:w="1912" w:type="dxa"/>
            <w:vAlign w:val="center"/>
          </w:tcPr>
          <w:p w14:paraId="0A415C4D" w14:textId="77777777" w:rsidR="00C130B3" w:rsidRDefault="00000000">
            <w:pPr>
              <w:autoSpaceDE w:val="0"/>
              <w:autoSpaceDN w:val="0"/>
              <w:spacing w:beforeLines="30" w:before="93" w:afterLines="30" w:after="93"/>
              <w:ind w:leftChars="-12" w:left="-25" w:rightChars="-52" w:right="-109"/>
              <w:rPr>
                <w:rFonts w:ascii="仿宋" w:eastAsia="仿宋" w:hAnsi="仿宋" w:cs="宋体" w:hint="eastAsia"/>
                <w:bCs/>
                <w:szCs w:val="21"/>
              </w:rPr>
            </w:pPr>
            <w:r>
              <w:rPr>
                <w:rFonts w:ascii="仿宋" w:eastAsia="仿宋" w:hAnsi="仿宋" w:cs="宋体" w:hint="eastAsia"/>
                <w:bCs/>
                <w:szCs w:val="21"/>
              </w:rPr>
              <w:t>0.035%</w:t>
            </w:r>
          </w:p>
        </w:tc>
        <w:tc>
          <w:tcPr>
            <w:tcW w:w="1747" w:type="dxa"/>
            <w:vAlign w:val="center"/>
          </w:tcPr>
          <w:p w14:paraId="087EB4D7" w14:textId="77777777" w:rsidR="00C130B3" w:rsidRDefault="00000000">
            <w:pPr>
              <w:autoSpaceDE w:val="0"/>
              <w:autoSpaceDN w:val="0"/>
              <w:spacing w:beforeLines="30" w:before="93" w:afterLines="30" w:after="93"/>
              <w:ind w:leftChars="-12" w:left="-25" w:rightChars="-52" w:right="-109"/>
              <w:rPr>
                <w:rFonts w:ascii="仿宋" w:eastAsia="仿宋" w:hAnsi="仿宋" w:cs="宋体" w:hint="eastAsia"/>
                <w:bCs/>
                <w:szCs w:val="21"/>
              </w:rPr>
            </w:pPr>
            <w:r>
              <w:rPr>
                <w:rFonts w:ascii="仿宋" w:eastAsia="仿宋" w:hAnsi="仿宋" w:cs="宋体" w:hint="eastAsia"/>
                <w:bCs/>
                <w:szCs w:val="21"/>
              </w:rPr>
              <w:t>0.035%</w:t>
            </w:r>
          </w:p>
        </w:tc>
      </w:tr>
      <w:tr w:rsidR="00C130B3" w14:paraId="2E3C6C28" w14:textId="77777777">
        <w:trPr>
          <w:trHeight w:hRule="exact" w:val="454"/>
          <w:jc w:val="center"/>
        </w:trPr>
        <w:tc>
          <w:tcPr>
            <w:tcW w:w="2895" w:type="dxa"/>
            <w:vAlign w:val="center"/>
          </w:tcPr>
          <w:p w14:paraId="29FD5E8D" w14:textId="77777777" w:rsidR="00C130B3" w:rsidRDefault="00000000">
            <w:pPr>
              <w:autoSpaceDE w:val="0"/>
              <w:autoSpaceDN w:val="0"/>
              <w:spacing w:beforeLines="30" w:before="93" w:afterLines="30" w:after="93"/>
              <w:rPr>
                <w:rFonts w:ascii="仿宋" w:eastAsia="仿宋" w:hAnsi="仿宋" w:cs="宋体" w:hint="eastAsia"/>
                <w:bCs/>
                <w:szCs w:val="21"/>
              </w:rPr>
            </w:pPr>
            <w:r>
              <w:rPr>
                <w:rFonts w:ascii="仿宋" w:eastAsia="仿宋" w:hAnsi="仿宋" w:cs="宋体" w:hint="eastAsia"/>
                <w:bCs/>
                <w:szCs w:val="21"/>
              </w:rPr>
              <w:t>10～50亿元</w:t>
            </w:r>
          </w:p>
        </w:tc>
        <w:tc>
          <w:tcPr>
            <w:tcW w:w="1923" w:type="dxa"/>
            <w:vAlign w:val="center"/>
          </w:tcPr>
          <w:p w14:paraId="782101BD" w14:textId="77777777" w:rsidR="00C130B3" w:rsidRDefault="00000000">
            <w:pPr>
              <w:autoSpaceDE w:val="0"/>
              <w:autoSpaceDN w:val="0"/>
              <w:spacing w:beforeLines="30" w:before="93" w:afterLines="30" w:after="93"/>
              <w:ind w:leftChars="-12" w:left="-25" w:rightChars="-52" w:right="-109"/>
              <w:rPr>
                <w:rFonts w:ascii="仿宋" w:eastAsia="仿宋" w:hAnsi="仿宋" w:cs="宋体" w:hint="eastAsia"/>
                <w:bCs/>
                <w:szCs w:val="21"/>
              </w:rPr>
            </w:pPr>
            <w:r>
              <w:rPr>
                <w:rFonts w:ascii="仿宋" w:eastAsia="仿宋" w:hAnsi="仿宋" w:cs="宋体" w:hint="eastAsia"/>
                <w:bCs/>
                <w:szCs w:val="21"/>
              </w:rPr>
              <w:t>0.008%</w:t>
            </w:r>
          </w:p>
        </w:tc>
        <w:tc>
          <w:tcPr>
            <w:tcW w:w="1912" w:type="dxa"/>
            <w:vAlign w:val="center"/>
          </w:tcPr>
          <w:p w14:paraId="254CAA8B" w14:textId="77777777" w:rsidR="00C130B3" w:rsidRDefault="00000000">
            <w:pPr>
              <w:autoSpaceDE w:val="0"/>
              <w:autoSpaceDN w:val="0"/>
              <w:spacing w:beforeLines="30" w:before="93" w:afterLines="30" w:after="93"/>
              <w:ind w:leftChars="-12" w:left="-25" w:rightChars="-52" w:right="-109"/>
              <w:rPr>
                <w:rFonts w:ascii="仿宋" w:eastAsia="仿宋" w:hAnsi="仿宋" w:cs="宋体" w:hint="eastAsia"/>
                <w:bCs/>
                <w:szCs w:val="21"/>
              </w:rPr>
            </w:pPr>
            <w:r>
              <w:rPr>
                <w:rFonts w:ascii="仿宋" w:eastAsia="仿宋" w:hAnsi="仿宋" w:cs="宋体" w:hint="eastAsia"/>
                <w:bCs/>
                <w:szCs w:val="21"/>
              </w:rPr>
              <w:t>0.008%</w:t>
            </w:r>
          </w:p>
        </w:tc>
        <w:tc>
          <w:tcPr>
            <w:tcW w:w="1747" w:type="dxa"/>
            <w:vAlign w:val="center"/>
          </w:tcPr>
          <w:p w14:paraId="09376C25" w14:textId="77777777" w:rsidR="00C130B3" w:rsidRDefault="00000000">
            <w:pPr>
              <w:autoSpaceDE w:val="0"/>
              <w:autoSpaceDN w:val="0"/>
              <w:spacing w:beforeLines="30" w:before="93" w:afterLines="30" w:after="93"/>
              <w:ind w:leftChars="-12" w:left="-25" w:rightChars="-52" w:right="-109"/>
              <w:rPr>
                <w:rFonts w:ascii="仿宋" w:eastAsia="仿宋" w:hAnsi="仿宋" w:cs="宋体" w:hint="eastAsia"/>
                <w:bCs/>
                <w:szCs w:val="21"/>
              </w:rPr>
            </w:pPr>
            <w:r>
              <w:rPr>
                <w:rFonts w:ascii="仿宋" w:eastAsia="仿宋" w:hAnsi="仿宋" w:cs="宋体" w:hint="eastAsia"/>
                <w:bCs/>
                <w:szCs w:val="21"/>
              </w:rPr>
              <w:t>0.008%</w:t>
            </w:r>
          </w:p>
        </w:tc>
      </w:tr>
      <w:tr w:rsidR="00C130B3" w14:paraId="15A6D7FF" w14:textId="77777777">
        <w:trPr>
          <w:trHeight w:hRule="exact" w:val="454"/>
          <w:jc w:val="center"/>
        </w:trPr>
        <w:tc>
          <w:tcPr>
            <w:tcW w:w="2895" w:type="dxa"/>
            <w:vAlign w:val="center"/>
          </w:tcPr>
          <w:p w14:paraId="5F0E1485" w14:textId="77777777" w:rsidR="00C130B3" w:rsidRDefault="00000000">
            <w:pPr>
              <w:autoSpaceDE w:val="0"/>
              <w:autoSpaceDN w:val="0"/>
              <w:spacing w:beforeLines="30" w:before="93" w:afterLines="30" w:after="93"/>
              <w:rPr>
                <w:rFonts w:ascii="仿宋" w:eastAsia="仿宋" w:hAnsi="仿宋" w:cs="宋体" w:hint="eastAsia"/>
                <w:bCs/>
                <w:szCs w:val="21"/>
              </w:rPr>
            </w:pPr>
            <w:r>
              <w:rPr>
                <w:rFonts w:ascii="仿宋" w:eastAsia="仿宋" w:hAnsi="仿宋" w:cs="宋体" w:hint="eastAsia"/>
                <w:bCs/>
                <w:szCs w:val="21"/>
              </w:rPr>
              <w:t>50～100亿元</w:t>
            </w:r>
          </w:p>
        </w:tc>
        <w:tc>
          <w:tcPr>
            <w:tcW w:w="1923" w:type="dxa"/>
            <w:vAlign w:val="center"/>
          </w:tcPr>
          <w:p w14:paraId="3A3611ED" w14:textId="77777777" w:rsidR="00C130B3" w:rsidRDefault="00000000">
            <w:pPr>
              <w:autoSpaceDE w:val="0"/>
              <w:autoSpaceDN w:val="0"/>
              <w:spacing w:beforeLines="30" w:before="93" w:afterLines="30" w:after="93"/>
              <w:ind w:leftChars="-12" w:left="-25" w:rightChars="-52" w:right="-109"/>
              <w:rPr>
                <w:rFonts w:ascii="仿宋" w:eastAsia="仿宋" w:hAnsi="仿宋" w:cs="宋体" w:hint="eastAsia"/>
                <w:bCs/>
                <w:szCs w:val="21"/>
              </w:rPr>
            </w:pPr>
            <w:r>
              <w:rPr>
                <w:rFonts w:ascii="仿宋" w:eastAsia="仿宋" w:hAnsi="仿宋" w:cs="宋体" w:hint="eastAsia"/>
                <w:bCs/>
                <w:szCs w:val="21"/>
              </w:rPr>
              <w:t>0.006%</w:t>
            </w:r>
          </w:p>
        </w:tc>
        <w:tc>
          <w:tcPr>
            <w:tcW w:w="1912" w:type="dxa"/>
            <w:vAlign w:val="center"/>
          </w:tcPr>
          <w:p w14:paraId="475A823F" w14:textId="77777777" w:rsidR="00C130B3" w:rsidRDefault="00000000">
            <w:pPr>
              <w:autoSpaceDE w:val="0"/>
              <w:autoSpaceDN w:val="0"/>
              <w:spacing w:beforeLines="30" w:before="93" w:afterLines="30" w:after="93"/>
              <w:ind w:leftChars="-12" w:left="-25" w:rightChars="-52" w:right="-109"/>
              <w:rPr>
                <w:rFonts w:ascii="仿宋" w:eastAsia="仿宋" w:hAnsi="仿宋" w:cs="宋体" w:hint="eastAsia"/>
                <w:bCs/>
                <w:szCs w:val="21"/>
              </w:rPr>
            </w:pPr>
            <w:r>
              <w:rPr>
                <w:rFonts w:ascii="仿宋" w:eastAsia="仿宋" w:hAnsi="仿宋" w:cs="宋体" w:hint="eastAsia"/>
                <w:bCs/>
                <w:szCs w:val="21"/>
              </w:rPr>
              <w:t>0.006%</w:t>
            </w:r>
          </w:p>
        </w:tc>
        <w:tc>
          <w:tcPr>
            <w:tcW w:w="1747" w:type="dxa"/>
            <w:vAlign w:val="center"/>
          </w:tcPr>
          <w:p w14:paraId="764379DC" w14:textId="77777777" w:rsidR="00C130B3" w:rsidRDefault="00000000">
            <w:pPr>
              <w:autoSpaceDE w:val="0"/>
              <w:autoSpaceDN w:val="0"/>
              <w:spacing w:beforeLines="30" w:before="93" w:afterLines="30" w:after="93"/>
              <w:ind w:leftChars="-12" w:left="-25" w:rightChars="-52" w:right="-109"/>
              <w:rPr>
                <w:rFonts w:ascii="仿宋" w:eastAsia="仿宋" w:hAnsi="仿宋" w:cs="宋体" w:hint="eastAsia"/>
                <w:bCs/>
                <w:szCs w:val="21"/>
              </w:rPr>
            </w:pPr>
            <w:r>
              <w:rPr>
                <w:rFonts w:ascii="仿宋" w:eastAsia="仿宋" w:hAnsi="仿宋" w:cs="宋体" w:hint="eastAsia"/>
                <w:bCs/>
                <w:szCs w:val="21"/>
              </w:rPr>
              <w:t>0.006%</w:t>
            </w:r>
          </w:p>
        </w:tc>
      </w:tr>
      <w:tr w:rsidR="00C130B3" w14:paraId="10C41F63" w14:textId="77777777">
        <w:trPr>
          <w:trHeight w:hRule="exact" w:val="454"/>
          <w:jc w:val="center"/>
        </w:trPr>
        <w:tc>
          <w:tcPr>
            <w:tcW w:w="2895" w:type="dxa"/>
            <w:vAlign w:val="center"/>
          </w:tcPr>
          <w:p w14:paraId="3CB91AD8" w14:textId="77777777" w:rsidR="00C130B3" w:rsidRDefault="00000000">
            <w:pPr>
              <w:autoSpaceDE w:val="0"/>
              <w:autoSpaceDN w:val="0"/>
              <w:spacing w:beforeLines="30" w:before="93" w:afterLines="30" w:after="93"/>
              <w:rPr>
                <w:rFonts w:ascii="仿宋" w:eastAsia="仿宋" w:hAnsi="仿宋" w:cs="宋体" w:hint="eastAsia"/>
                <w:bCs/>
                <w:szCs w:val="21"/>
              </w:rPr>
            </w:pPr>
            <w:r>
              <w:rPr>
                <w:rFonts w:ascii="仿宋" w:eastAsia="仿宋" w:hAnsi="仿宋" w:cs="宋体" w:hint="eastAsia"/>
                <w:bCs/>
                <w:szCs w:val="21"/>
              </w:rPr>
              <w:t>100亿以上</w:t>
            </w:r>
          </w:p>
        </w:tc>
        <w:tc>
          <w:tcPr>
            <w:tcW w:w="1923" w:type="dxa"/>
            <w:vAlign w:val="center"/>
          </w:tcPr>
          <w:p w14:paraId="244795B4" w14:textId="77777777" w:rsidR="00C130B3" w:rsidRDefault="00000000">
            <w:pPr>
              <w:autoSpaceDE w:val="0"/>
              <w:autoSpaceDN w:val="0"/>
              <w:spacing w:beforeLines="30" w:before="93" w:afterLines="30" w:after="93"/>
              <w:ind w:leftChars="-12" w:left="-25" w:rightChars="-52" w:right="-109"/>
              <w:rPr>
                <w:rFonts w:ascii="仿宋" w:eastAsia="仿宋" w:hAnsi="仿宋" w:cs="宋体" w:hint="eastAsia"/>
                <w:bCs/>
                <w:szCs w:val="21"/>
              </w:rPr>
            </w:pPr>
            <w:r>
              <w:rPr>
                <w:rFonts w:ascii="仿宋" w:eastAsia="仿宋" w:hAnsi="仿宋" w:cs="宋体" w:hint="eastAsia"/>
                <w:bCs/>
                <w:szCs w:val="21"/>
              </w:rPr>
              <w:t>0.004%</w:t>
            </w:r>
          </w:p>
        </w:tc>
        <w:tc>
          <w:tcPr>
            <w:tcW w:w="1912" w:type="dxa"/>
            <w:vAlign w:val="center"/>
          </w:tcPr>
          <w:p w14:paraId="6946EDEF" w14:textId="77777777" w:rsidR="00C130B3" w:rsidRDefault="00000000">
            <w:pPr>
              <w:autoSpaceDE w:val="0"/>
              <w:autoSpaceDN w:val="0"/>
              <w:spacing w:beforeLines="30" w:before="93" w:afterLines="30" w:after="93"/>
              <w:ind w:leftChars="-12" w:left="-25" w:rightChars="-52" w:right="-109"/>
              <w:rPr>
                <w:rFonts w:ascii="仿宋" w:eastAsia="仿宋" w:hAnsi="仿宋" w:cs="宋体" w:hint="eastAsia"/>
                <w:bCs/>
                <w:szCs w:val="21"/>
              </w:rPr>
            </w:pPr>
            <w:r>
              <w:rPr>
                <w:rFonts w:ascii="仿宋" w:eastAsia="仿宋" w:hAnsi="仿宋" w:cs="宋体" w:hint="eastAsia"/>
                <w:bCs/>
                <w:szCs w:val="21"/>
              </w:rPr>
              <w:t>0.004%</w:t>
            </w:r>
          </w:p>
        </w:tc>
        <w:tc>
          <w:tcPr>
            <w:tcW w:w="1747" w:type="dxa"/>
            <w:vAlign w:val="center"/>
          </w:tcPr>
          <w:p w14:paraId="6122D7F8" w14:textId="77777777" w:rsidR="00C130B3" w:rsidRDefault="00000000">
            <w:pPr>
              <w:autoSpaceDE w:val="0"/>
              <w:autoSpaceDN w:val="0"/>
              <w:spacing w:beforeLines="30" w:before="93" w:afterLines="30" w:after="93"/>
              <w:ind w:leftChars="-12" w:left="-25" w:rightChars="-52" w:right="-109"/>
              <w:rPr>
                <w:rFonts w:ascii="仿宋" w:eastAsia="仿宋" w:hAnsi="仿宋" w:cs="宋体" w:hint="eastAsia"/>
                <w:bCs/>
                <w:szCs w:val="21"/>
              </w:rPr>
            </w:pPr>
            <w:r>
              <w:rPr>
                <w:rFonts w:ascii="仿宋" w:eastAsia="仿宋" w:hAnsi="仿宋" w:cs="宋体" w:hint="eastAsia"/>
                <w:bCs/>
                <w:szCs w:val="21"/>
              </w:rPr>
              <w:t>0.004%</w:t>
            </w:r>
          </w:p>
        </w:tc>
      </w:tr>
    </w:tbl>
    <w:p w14:paraId="4EF4C7B8" w14:textId="77777777" w:rsidR="00C130B3" w:rsidRDefault="00000000">
      <w:pPr>
        <w:pStyle w:val="ab"/>
        <w:tabs>
          <w:tab w:val="left" w:pos="630"/>
        </w:tabs>
        <w:snapToGrid w:val="0"/>
        <w:spacing w:line="312" w:lineRule="auto"/>
        <w:ind w:firstLineChars="202" w:firstLine="424"/>
        <w:rPr>
          <w:rFonts w:ascii="仿宋" w:eastAsia="仿宋" w:hAnsi="仿宋" w:hint="eastAsia"/>
        </w:rPr>
      </w:pPr>
      <w:r>
        <w:rPr>
          <w:rFonts w:ascii="仿宋" w:eastAsia="仿宋" w:hAnsi="仿宋" w:hint="eastAsia"/>
        </w:rPr>
        <w:t>注：</w:t>
      </w:r>
    </w:p>
    <w:p w14:paraId="1F9EC4DF" w14:textId="77777777" w:rsidR="00C130B3" w:rsidRDefault="00000000">
      <w:pPr>
        <w:pStyle w:val="ab"/>
        <w:tabs>
          <w:tab w:val="left" w:pos="630"/>
        </w:tabs>
        <w:snapToGrid w:val="0"/>
        <w:spacing w:line="312" w:lineRule="auto"/>
        <w:ind w:firstLineChars="202" w:firstLine="424"/>
        <w:rPr>
          <w:rFonts w:ascii="仿宋" w:eastAsia="仿宋" w:hAnsi="仿宋" w:hint="eastAsia"/>
        </w:rPr>
      </w:pPr>
      <w:r>
        <w:rPr>
          <w:rFonts w:ascii="仿宋" w:eastAsia="仿宋" w:hAnsi="仿宋" w:hint="eastAsia"/>
        </w:rPr>
        <w:t>1、按本表费率计算的收费为招标代理服务全过程的收费基准价格，单独提供编制招标文件（有标底的含标底）服务的，可按规定标准的30%计收。</w:t>
      </w:r>
    </w:p>
    <w:p w14:paraId="28F36F7D" w14:textId="77777777" w:rsidR="00C130B3" w:rsidRDefault="00000000">
      <w:pPr>
        <w:pStyle w:val="ab"/>
        <w:tabs>
          <w:tab w:val="left" w:pos="630"/>
        </w:tabs>
        <w:snapToGrid w:val="0"/>
        <w:spacing w:line="312" w:lineRule="auto"/>
        <w:ind w:firstLineChars="202" w:firstLine="424"/>
        <w:rPr>
          <w:rFonts w:ascii="仿宋" w:eastAsia="仿宋" w:hAnsi="仿宋" w:hint="eastAsia"/>
        </w:rPr>
      </w:pPr>
      <w:r>
        <w:rPr>
          <w:rFonts w:ascii="仿宋" w:eastAsia="仿宋" w:hAnsi="仿宋" w:hint="eastAsia"/>
        </w:rPr>
        <w:t>2、招标代理服务收费按差额定率累进法计算。</w:t>
      </w:r>
    </w:p>
    <w:p w14:paraId="1E08C509" w14:textId="77777777" w:rsidR="00C130B3" w:rsidRDefault="00000000">
      <w:pPr>
        <w:pStyle w:val="ab"/>
        <w:tabs>
          <w:tab w:val="left" w:pos="630"/>
        </w:tabs>
        <w:snapToGrid w:val="0"/>
        <w:spacing w:line="312" w:lineRule="auto"/>
        <w:ind w:firstLineChars="202" w:firstLine="424"/>
        <w:rPr>
          <w:rFonts w:ascii="仿宋" w:eastAsia="仿宋" w:hAnsi="仿宋" w:hint="eastAsia"/>
        </w:rPr>
      </w:pPr>
      <w:r>
        <w:rPr>
          <w:rFonts w:ascii="仿宋" w:eastAsia="仿宋" w:hAnsi="仿宋" w:hint="eastAsia"/>
        </w:rPr>
        <w:t>例如：某工程招标代理业务中标金额为6000万元，计算招标代理服务收费额如下：</w:t>
      </w:r>
    </w:p>
    <w:p w14:paraId="517BADB4" w14:textId="77777777" w:rsidR="00C130B3" w:rsidRDefault="00000000">
      <w:pPr>
        <w:pStyle w:val="ab"/>
        <w:tabs>
          <w:tab w:val="left" w:pos="630"/>
        </w:tabs>
        <w:snapToGrid w:val="0"/>
        <w:spacing w:line="312" w:lineRule="auto"/>
        <w:ind w:firstLineChars="202" w:firstLine="424"/>
        <w:rPr>
          <w:rFonts w:ascii="仿宋" w:eastAsia="仿宋" w:hAnsi="仿宋" w:hint="eastAsia"/>
        </w:rPr>
      </w:pPr>
      <w:r>
        <w:rPr>
          <w:rFonts w:ascii="仿宋" w:eastAsia="仿宋" w:hAnsi="仿宋" w:hint="eastAsia"/>
        </w:rPr>
        <w:t>100万元×1.0％=1万元</w:t>
      </w:r>
    </w:p>
    <w:p w14:paraId="10C3BE84" w14:textId="77777777" w:rsidR="00C130B3" w:rsidRDefault="00000000">
      <w:pPr>
        <w:pStyle w:val="ab"/>
        <w:tabs>
          <w:tab w:val="left" w:pos="630"/>
        </w:tabs>
        <w:snapToGrid w:val="0"/>
        <w:spacing w:line="312" w:lineRule="auto"/>
        <w:ind w:firstLineChars="202" w:firstLine="424"/>
        <w:rPr>
          <w:rFonts w:ascii="仿宋" w:eastAsia="仿宋" w:hAnsi="仿宋" w:hint="eastAsia"/>
        </w:rPr>
      </w:pPr>
      <w:r>
        <w:rPr>
          <w:rFonts w:ascii="仿宋" w:eastAsia="仿宋" w:hAnsi="仿宋" w:hint="eastAsia"/>
        </w:rPr>
        <w:t>（500-100）万元×0.7％ = 2.8万元</w:t>
      </w:r>
    </w:p>
    <w:p w14:paraId="4070858D" w14:textId="77777777" w:rsidR="00C130B3" w:rsidRDefault="00000000">
      <w:pPr>
        <w:pStyle w:val="ab"/>
        <w:tabs>
          <w:tab w:val="left" w:pos="630"/>
        </w:tabs>
        <w:snapToGrid w:val="0"/>
        <w:spacing w:line="312" w:lineRule="auto"/>
        <w:ind w:firstLineChars="202" w:firstLine="424"/>
        <w:rPr>
          <w:rFonts w:ascii="仿宋" w:eastAsia="仿宋" w:hAnsi="仿宋" w:hint="eastAsia"/>
        </w:rPr>
      </w:pPr>
      <w:r>
        <w:rPr>
          <w:rFonts w:ascii="仿宋" w:eastAsia="仿宋" w:hAnsi="仿宋" w:hint="eastAsia"/>
        </w:rPr>
        <w:t>（1000-500）万元×0.55％ = 2.75万元</w:t>
      </w:r>
    </w:p>
    <w:p w14:paraId="37C04385" w14:textId="77777777" w:rsidR="00C130B3" w:rsidRDefault="00000000">
      <w:pPr>
        <w:pStyle w:val="ab"/>
        <w:tabs>
          <w:tab w:val="left" w:pos="630"/>
        </w:tabs>
        <w:snapToGrid w:val="0"/>
        <w:spacing w:line="312" w:lineRule="auto"/>
        <w:ind w:firstLineChars="202" w:firstLine="424"/>
        <w:rPr>
          <w:rFonts w:ascii="仿宋" w:eastAsia="仿宋" w:hAnsi="仿宋" w:hint="eastAsia"/>
        </w:rPr>
      </w:pPr>
      <w:r>
        <w:rPr>
          <w:rFonts w:ascii="仿宋" w:eastAsia="仿宋" w:hAnsi="仿宋" w:hint="eastAsia"/>
        </w:rPr>
        <w:t>（5000-1000）万元×0.35％ = 14万元</w:t>
      </w:r>
    </w:p>
    <w:p w14:paraId="65EB223A" w14:textId="77777777" w:rsidR="00C130B3" w:rsidRDefault="00000000">
      <w:pPr>
        <w:pStyle w:val="ab"/>
        <w:tabs>
          <w:tab w:val="left" w:pos="630"/>
        </w:tabs>
        <w:snapToGrid w:val="0"/>
        <w:spacing w:line="312" w:lineRule="auto"/>
        <w:ind w:firstLineChars="202" w:firstLine="424"/>
        <w:rPr>
          <w:rFonts w:ascii="仿宋" w:eastAsia="仿宋" w:hAnsi="仿宋" w:hint="eastAsia"/>
        </w:rPr>
      </w:pPr>
      <w:r>
        <w:rPr>
          <w:rFonts w:ascii="仿宋" w:eastAsia="仿宋" w:hAnsi="仿宋" w:hint="eastAsia"/>
        </w:rPr>
        <w:t>（6000-5000）万元×0.2％ = 2万元</w:t>
      </w:r>
    </w:p>
    <w:p w14:paraId="088CEDE8" w14:textId="77777777" w:rsidR="00C130B3" w:rsidRDefault="00000000">
      <w:pPr>
        <w:pStyle w:val="ab"/>
        <w:tabs>
          <w:tab w:val="left" w:pos="630"/>
        </w:tabs>
        <w:snapToGrid w:val="0"/>
        <w:spacing w:line="312" w:lineRule="auto"/>
        <w:ind w:firstLineChars="202" w:firstLine="424"/>
        <w:rPr>
          <w:rFonts w:ascii="仿宋" w:eastAsia="仿宋" w:hAnsi="仿宋" w:hint="eastAsia"/>
        </w:rPr>
      </w:pPr>
      <w:r>
        <w:rPr>
          <w:rFonts w:ascii="仿宋" w:eastAsia="仿宋" w:hAnsi="仿宋" w:hint="eastAsia"/>
        </w:rPr>
        <w:t>合计收费 = 1 + 2.8 + 2.75 + 14 + 2 = 22.55（万元）</w:t>
      </w:r>
    </w:p>
    <w:p w14:paraId="218F80CD" w14:textId="77777777" w:rsidR="00C130B3" w:rsidRDefault="00000000">
      <w:pPr>
        <w:pStyle w:val="ab"/>
        <w:tabs>
          <w:tab w:val="left" w:pos="630"/>
        </w:tabs>
        <w:snapToGrid w:val="0"/>
        <w:spacing w:line="312" w:lineRule="auto"/>
        <w:ind w:firstLineChars="202" w:firstLine="426"/>
        <w:rPr>
          <w:rFonts w:ascii="仿宋" w:eastAsia="仿宋" w:hAnsi="仿宋" w:hint="eastAsia"/>
          <w:b/>
          <w:bCs/>
        </w:rPr>
      </w:pPr>
      <w:r>
        <w:rPr>
          <w:rFonts w:ascii="仿宋" w:eastAsia="仿宋" w:hAnsi="仿宋" w:hint="eastAsia"/>
          <w:b/>
          <w:bCs/>
        </w:rPr>
        <w:t>二、本项目招标代理费率按以上收费基准的【55】%执行（即：按收费基准计算的招标服务代理费用*【55】%）。</w:t>
      </w:r>
    </w:p>
    <w:p w14:paraId="194CEFB3" w14:textId="77777777" w:rsidR="00C130B3" w:rsidRDefault="00000000">
      <w:pPr>
        <w:pStyle w:val="ab"/>
        <w:tabs>
          <w:tab w:val="left" w:pos="630"/>
        </w:tabs>
        <w:snapToGrid w:val="0"/>
        <w:spacing w:line="312" w:lineRule="auto"/>
        <w:ind w:firstLineChars="202" w:firstLine="424"/>
        <w:rPr>
          <w:rFonts w:ascii="仿宋" w:eastAsia="仿宋" w:hAnsi="仿宋" w:hint="eastAsia"/>
        </w:rPr>
      </w:pPr>
      <w:r>
        <w:rPr>
          <w:rFonts w:ascii="仿宋" w:eastAsia="仿宋" w:hAnsi="仿宋" w:hint="eastAsia"/>
        </w:rPr>
        <w:t>三、土建招标项目招标代理服务按以上计算方式收取费用（不含工程量清单、工程标底或工程招标控制价的编制费用）。工程量清单、工程标底或工程招标控制价的编制费用由建设单位按照国家相关规定委托工程咨询单位进行编制，费用另行计取。</w:t>
      </w:r>
    </w:p>
    <w:p w14:paraId="3794547C" w14:textId="77777777" w:rsidR="00C130B3" w:rsidRDefault="00C130B3"/>
    <w:p w14:paraId="5079E433" w14:textId="77777777" w:rsidR="00C130B3" w:rsidRDefault="00000000">
      <w:pPr>
        <w:widowControl/>
        <w:jc w:val="left"/>
      </w:pPr>
      <w:r>
        <w:br w:type="page"/>
      </w:r>
    </w:p>
    <w:p w14:paraId="6F34597B" w14:textId="77777777" w:rsidR="00C130B3" w:rsidRDefault="00000000">
      <w:pPr>
        <w:pStyle w:val="bt1bt1"/>
        <w:spacing w:before="240" w:after="120" w:line="360" w:lineRule="auto"/>
        <w:rPr>
          <w:rFonts w:ascii="仿宋" w:eastAsia="仿宋" w:hAnsi="仿宋" w:cs="宋体" w:hint="eastAsia"/>
          <w:b/>
          <w:bCs w:val="0"/>
          <w:kern w:val="0"/>
          <w:sz w:val="32"/>
          <w:szCs w:val="32"/>
          <w:lang w:val="zh-CN"/>
        </w:rPr>
      </w:pPr>
      <w:bookmarkStart w:id="68" w:name="_Toc173259114"/>
      <w:r>
        <w:rPr>
          <w:rFonts w:ascii="仿宋" w:eastAsia="仿宋" w:hAnsi="仿宋" w:cs="宋体" w:hint="eastAsia"/>
          <w:b/>
          <w:bCs w:val="0"/>
          <w:kern w:val="0"/>
          <w:sz w:val="32"/>
          <w:szCs w:val="32"/>
          <w:lang w:val="zh-CN"/>
        </w:rPr>
        <w:lastRenderedPageBreak/>
        <w:t>第三章 评标办法（综合评估法）</w:t>
      </w:r>
      <w:bookmarkEnd w:id="68"/>
    </w:p>
    <w:tbl>
      <w:tblPr>
        <w:tblStyle w:val="af5"/>
        <w:tblW w:w="0" w:type="auto"/>
        <w:tblLook w:val="04A0" w:firstRow="1" w:lastRow="0" w:firstColumn="1" w:lastColumn="0" w:noHBand="0" w:noVBand="1"/>
      </w:tblPr>
      <w:tblGrid>
        <w:gridCol w:w="3752"/>
        <w:gridCol w:w="4389"/>
      </w:tblGrid>
      <w:tr w:rsidR="00C130B3" w14:paraId="675AEA91" w14:textId="77777777">
        <w:trPr>
          <w:trHeight w:val="439"/>
        </w:trPr>
        <w:tc>
          <w:tcPr>
            <w:tcW w:w="3752" w:type="dxa"/>
            <w:shd w:val="clear" w:color="auto" w:fill="F2F2F2" w:themeFill="background1" w:themeFillShade="F2"/>
          </w:tcPr>
          <w:p w14:paraId="4659C589" w14:textId="77777777" w:rsidR="00C130B3" w:rsidRDefault="00000000">
            <w:pPr>
              <w:autoSpaceDE w:val="0"/>
              <w:autoSpaceDN w:val="0"/>
              <w:spacing w:beforeLines="30" w:before="93" w:afterLines="30" w:after="93"/>
              <w:jc w:val="center"/>
              <w:rPr>
                <w:rFonts w:ascii="仿宋" w:eastAsia="仿宋" w:hAnsi="仿宋" w:cs="宋体" w:hint="eastAsia"/>
                <w:b/>
                <w:szCs w:val="21"/>
              </w:rPr>
            </w:pPr>
            <w:r>
              <w:rPr>
                <w:rFonts w:ascii="仿宋" w:eastAsia="仿宋" w:hAnsi="仿宋" w:cs="宋体" w:hint="eastAsia"/>
                <w:b/>
                <w:szCs w:val="21"/>
              </w:rPr>
              <w:t>评审项</w:t>
            </w:r>
          </w:p>
        </w:tc>
        <w:tc>
          <w:tcPr>
            <w:tcW w:w="4389" w:type="dxa"/>
            <w:shd w:val="clear" w:color="auto" w:fill="F2F2F2" w:themeFill="background1" w:themeFillShade="F2"/>
          </w:tcPr>
          <w:p w14:paraId="7CFBEA5D" w14:textId="77777777" w:rsidR="00C130B3" w:rsidRDefault="00000000">
            <w:pPr>
              <w:autoSpaceDE w:val="0"/>
              <w:autoSpaceDN w:val="0"/>
              <w:spacing w:beforeLines="30" w:before="93" w:afterLines="30" w:after="93"/>
              <w:jc w:val="center"/>
              <w:rPr>
                <w:rFonts w:ascii="仿宋" w:eastAsia="仿宋" w:hAnsi="仿宋" w:cs="宋体" w:hint="eastAsia"/>
                <w:b/>
                <w:szCs w:val="21"/>
              </w:rPr>
            </w:pPr>
            <w:r>
              <w:rPr>
                <w:rFonts w:ascii="仿宋" w:eastAsia="仿宋" w:hAnsi="仿宋" w:cs="宋体" w:hint="eastAsia"/>
                <w:b/>
                <w:szCs w:val="21"/>
              </w:rPr>
              <w:t>各部分分值</w:t>
            </w:r>
          </w:p>
        </w:tc>
      </w:tr>
      <w:tr w:rsidR="00C130B3" w14:paraId="71059977" w14:textId="77777777">
        <w:trPr>
          <w:trHeight w:val="445"/>
        </w:trPr>
        <w:tc>
          <w:tcPr>
            <w:tcW w:w="3752" w:type="dxa"/>
          </w:tcPr>
          <w:p w14:paraId="25E5B563" w14:textId="77777777" w:rsidR="00C130B3" w:rsidRDefault="00000000">
            <w:pPr>
              <w:autoSpaceDE w:val="0"/>
              <w:autoSpaceDN w:val="0"/>
              <w:spacing w:beforeLines="30" w:before="93" w:afterLines="30" w:after="93"/>
              <w:jc w:val="center"/>
              <w:rPr>
                <w:rFonts w:ascii="仿宋" w:eastAsia="仿宋" w:hAnsi="仿宋" w:cs="宋体" w:hint="eastAsia"/>
                <w:b/>
                <w:szCs w:val="21"/>
              </w:rPr>
            </w:pPr>
            <w:r>
              <w:rPr>
                <w:rFonts w:ascii="仿宋" w:eastAsia="仿宋" w:hAnsi="仿宋" w:cs="宋体" w:hint="eastAsia"/>
                <w:b/>
                <w:szCs w:val="21"/>
              </w:rPr>
              <w:t>商务审查</w:t>
            </w:r>
          </w:p>
        </w:tc>
        <w:tc>
          <w:tcPr>
            <w:tcW w:w="4389" w:type="dxa"/>
          </w:tcPr>
          <w:p w14:paraId="786C6257" w14:textId="77777777" w:rsidR="00C130B3" w:rsidRDefault="00000000">
            <w:pPr>
              <w:autoSpaceDE w:val="0"/>
              <w:autoSpaceDN w:val="0"/>
              <w:spacing w:beforeLines="30" w:before="93" w:afterLines="30" w:after="93"/>
              <w:jc w:val="center"/>
              <w:rPr>
                <w:rFonts w:ascii="仿宋" w:eastAsia="仿宋" w:hAnsi="仿宋" w:cs="宋体" w:hint="eastAsia"/>
                <w:b/>
                <w:szCs w:val="21"/>
              </w:rPr>
            </w:pPr>
            <w:r>
              <w:rPr>
                <w:rFonts w:ascii="仿宋" w:eastAsia="仿宋" w:hAnsi="仿宋" w:cs="宋体" w:hint="eastAsia"/>
                <w:b/>
                <w:szCs w:val="21"/>
              </w:rPr>
              <w:t>26</w:t>
            </w:r>
          </w:p>
        </w:tc>
      </w:tr>
      <w:tr w:rsidR="00C130B3" w14:paraId="5206347F" w14:textId="77777777">
        <w:trPr>
          <w:trHeight w:val="439"/>
        </w:trPr>
        <w:tc>
          <w:tcPr>
            <w:tcW w:w="3752" w:type="dxa"/>
          </w:tcPr>
          <w:p w14:paraId="7EDD5FCA" w14:textId="77777777" w:rsidR="00C130B3" w:rsidRDefault="00000000">
            <w:pPr>
              <w:autoSpaceDE w:val="0"/>
              <w:autoSpaceDN w:val="0"/>
              <w:spacing w:beforeLines="30" w:before="93" w:afterLines="30" w:after="93"/>
              <w:jc w:val="center"/>
              <w:rPr>
                <w:rFonts w:ascii="仿宋" w:eastAsia="仿宋" w:hAnsi="仿宋" w:cs="宋体" w:hint="eastAsia"/>
                <w:b/>
                <w:szCs w:val="21"/>
              </w:rPr>
            </w:pPr>
            <w:r>
              <w:rPr>
                <w:rFonts w:ascii="仿宋" w:eastAsia="仿宋" w:hAnsi="仿宋" w:cs="宋体" w:hint="eastAsia"/>
                <w:b/>
                <w:szCs w:val="21"/>
              </w:rPr>
              <w:t>技术审查</w:t>
            </w:r>
          </w:p>
        </w:tc>
        <w:tc>
          <w:tcPr>
            <w:tcW w:w="4389" w:type="dxa"/>
          </w:tcPr>
          <w:p w14:paraId="0DB0C870" w14:textId="77777777" w:rsidR="00C130B3" w:rsidRDefault="00000000">
            <w:pPr>
              <w:autoSpaceDE w:val="0"/>
              <w:autoSpaceDN w:val="0"/>
              <w:spacing w:beforeLines="30" w:before="93" w:afterLines="30" w:after="93"/>
              <w:jc w:val="center"/>
              <w:rPr>
                <w:rFonts w:ascii="仿宋" w:eastAsia="仿宋" w:hAnsi="仿宋" w:cs="宋体" w:hint="eastAsia"/>
                <w:b/>
                <w:szCs w:val="21"/>
              </w:rPr>
            </w:pPr>
            <w:r>
              <w:rPr>
                <w:rFonts w:ascii="仿宋" w:eastAsia="仿宋" w:hAnsi="仿宋" w:cs="宋体" w:hint="eastAsia"/>
                <w:b/>
                <w:szCs w:val="21"/>
              </w:rPr>
              <w:t>64</w:t>
            </w:r>
          </w:p>
        </w:tc>
      </w:tr>
      <w:tr w:rsidR="00C130B3" w14:paraId="52270C9F" w14:textId="77777777">
        <w:trPr>
          <w:trHeight w:val="445"/>
        </w:trPr>
        <w:tc>
          <w:tcPr>
            <w:tcW w:w="3752" w:type="dxa"/>
          </w:tcPr>
          <w:p w14:paraId="5318D4BC" w14:textId="77777777" w:rsidR="00C130B3" w:rsidRDefault="00000000">
            <w:pPr>
              <w:autoSpaceDE w:val="0"/>
              <w:autoSpaceDN w:val="0"/>
              <w:spacing w:beforeLines="30" w:before="93" w:afterLines="30" w:after="93"/>
              <w:jc w:val="center"/>
              <w:rPr>
                <w:rFonts w:ascii="仿宋" w:eastAsia="仿宋" w:hAnsi="仿宋" w:cs="宋体" w:hint="eastAsia"/>
                <w:b/>
                <w:szCs w:val="21"/>
              </w:rPr>
            </w:pPr>
            <w:r>
              <w:rPr>
                <w:rFonts w:ascii="仿宋" w:eastAsia="仿宋" w:hAnsi="仿宋" w:cs="宋体" w:hint="eastAsia"/>
                <w:b/>
                <w:szCs w:val="21"/>
              </w:rPr>
              <w:t>价格评审</w:t>
            </w:r>
          </w:p>
        </w:tc>
        <w:tc>
          <w:tcPr>
            <w:tcW w:w="4389" w:type="dxa"/>
          </w:tcPr>
          <w:p w14:paraId="7AA62003" w14:textId="77777777" w:rsidR="00C130B3" w:rsidRDefault="00000000">
            <w:pPr>
              <w:autoSpaceDE w:val="0"/>
              <w:autoSpaceDN w:val="0"/>
              <w:spacing w:beforeLines="30" w:before="93" w:afterLines="30" w:after="93"/>
              <w:jc w:val="center"/>
              <w:rPr>
                <w:rFonts w:ascii="仿宋" w:eastAsia="仿宋" w:hAnsi="仿宋" w:cs="宋体" w:hint="eastAsia"/>
                <w:b/>
                <w:szCs w:val="21"/>
              </w:rPr>
            </w:pPr>
            <w:r>
              <w:rPr>
                <w:rFonts w:ascii="仿宋" w:eastAsia="仿宋" w:hAnsi="仿宋" w:cs="宋体" w:hint="eastAsia"/>
                <w:b/>
                <w:szCs w:val="21"/>
              </w:rPr>
              <w:t>10</w:t>
            </w:r>
          </w:p>
        </w:tc>
      </w:tr>
      <w:tr w:rsidR="00C130B3" w14:paraId="19D925CE" w14:textId="77777777">
        <w:trPr>
          <w:trHeight w:val="445"/>
        </w:trPr>
        <w:tc>
          <w:tcPr>
            <w:tcW w:w="3752" w:type="dxa"/>
          </w:tcPr>
          <w:p w14:paraId="3F1C2194" w14:textId="77777777" w:rsidR="00C130B3" w:rsidRDefault="00000000">
            <w:pPr>
              <w:autoSpaceDE w:val="0"/>
              <w:autoSpaceDN w:val="0"/>
              <w:spacing w:beforeLines="30" w:before="93" w:afterLines="30" w:after="93"/>
              <w:jc w:val="center"/>
              <w:rPr>
                <w:rFonts w:ascii="仿宋" w:eastAsia="仿宋" w:hAnsi="仿宋" w:cs="宋体" w:hint="eastAsia"/>
                <w:b/>
                <w:szCs w:val="21"/>
              </w:rPr>
            </w:pPr>
            <w:r>
              <w:rPr>
                <w:rFonts w:ascii="仿宋" w:eastAsia="仿宋" w:hAnsi="仿宋" w:cs="宋体" w:hint="eastAsia"/>
                <w:b/>
                <w:szCs w:val="21"/>
              </w:rPr>
              <w:t>总和</w:t>
            </w:r>
          </w:p>
        </w:tc>
        <w:tc>
          <w:tcPr>
            <w:tcW w:w="4389" w:type="dxa"/>
          </w:tcPr>
          <w:p w14:paraId="3541013C" w14:textId="77777777" w:rsidR="00C130B3" w:rsidRDefault="00000000">
            <w:pPr>
              <w:autoSpaceDE w:val="0"/>
              <w:autoSpaceDN w:val="0"/>
              <w:spacing w:beforeLines="30" w:before="93" w:afterLines="30" w:after="93"/>
              <w:jc w:val="center"/>
              <w:rPr>
                <w:rFonts w:ascii="仿宋" w:eastAsia="仿宋" w:hAnsi="仿宋" w:cs="宋体" w:hint="eastAsia"/>
                <w:b/>
                <w:szCs w:val="21"/>
              </w:rPr>
            </w:pPr>
            <w:r>
              <w:rPr>
                <w:rFonts w:ascii="仿宋" w:eastAsia="仿宋" w:hAnsi="仿宋" w:cs="宋体" w:hint="eastAsia"/>
                <w:b/>
                <w:szCs w:val="21"/>
              </w:rPr>
              <w:t>100</w:t>
            </w:r>
          </w:p>
        </w:tc>
      </w:tr>
    </w:tbl>
    <w:p w14:paraId="3A8BFC7E" w14:textId="77777777" w:rsidR="00C130B3" w:rsidRDefault="00000000">
      <w:pPr>
        <w:pStyle w:val="2"/>
        <w:spacing w:beforeLines="50" w:before="156" w:afterLines="50" w:after="156" w:line="360" w:lineRule="auto"/>
        <w:rPr>
          <w:rFonts w:ascii="仿宋" w:eastAsia="仿宋" w:hAnsi="仿宋" w:hint="eastAsia"/>
          <w:sz w:val="24"/>
          <w:szCs w:val="24"/>
        </w:rPr>
      </w:pPr>
      <w:bookmarkStart w:id="69" w:name="_Toc173259115"/>
      <w:r>
        <w:rPr>
          <w:rFonts w:ascii="仿宋" w:eastAsia="仿宋" w:hAnsi="仿宋" w:hint="eastAsia"/>
          <w:sz w:val="24"/>
          <w:szCs w:val="24"/>
        </w:rPr>
        <w:t>评标办法前附表</w:t>
      </w:r>
      <w:bookmarkEnd w:id="69"/>
    </w:p>
    <w:p w14:paraId="27625181" w14:textId="77777777" w:rsidR="00C130B3" w:rsidRDefault="00000000">
      <w:pPr>
        <w:pStyle w:val="2"/>
        <w:spacing w:beforeLines="50" w:before="156" w:afterLines="50" w:after="156" w:line="360" w:lineRule="auto"/>
        <w:rPr>
          <w:rFonts w:ascii="仿宋" w:eastAsia="仿宋" w:hAnsi="仿宋" w:hint="eastAsia"/>
          <w:sz w:val="24"/>
          <w:szCs w:val="24"/>
        </w:rPr>
      </w:pPr>
      <w:bookmarkStart w:id="70" w:name="_Toc173259116"/>
      <w:r>
        <w:rPr>
          <w:rFonts w:ascii="仿宋" w:eastAsia="仿宋" w:hAnsi="仿宋" w:hint="eastAsia"/>
          <w:sz w:val="24"/>
          <w:szCs w:val="24"/>
        </w:rPr>
        <w:t>（一）初步评审表</w:t>
      </w:r>
      <w:bookmarkEnd w:id="70"/>
    </w:p>
    <w:tbl>
      <w:tblPr>
        <w:tblStyle w:val="af5"/>
        <w:tblW w:w="0" w:type="auto"/>
        <w:tblLook w:val="04A0" w:firstRow="1" w:lastRow="0" w:firstColumn="1" w:lastColumn="0" w:noHBand="0" w:noVBand="1"/>
      </w:tblPr>
      <w:tblGrid>
        <w:gridCol w:w="1271"/>
        <w:gridCol w:w="1276"/>
        <w:gridCol w:w="1843"/>
        <w:gridCol w:w="3906"/>
      </w:tblGrid>
      <w:tr w:rsidR="00C130B3" w14:paraId="37701496" w14:textId="77777777">
        <w:trPr>
          <w:trHeight w:val="593"/>
        </w:trPr>
        <w:tc>
          <w:tcPr>
            <w:tcW w:w="2547" w:type="dxa"/>
            <w:gridSpan w:val="2"/>
            <w:shd w:val="clear" w:color="auto" w:fill="F2F2F2" w:themeFill="background1" w:themeFillShade="F2"/>
            <w:vAlign w:val="center"/>
          </w:tcPr>
          <w:p w14:paraId="01DD92A4" w14:textId="77777777" w:rsidR="00C130B3" w:rsidRDefault="00000000">
            <w:pPr>
              <w:autoSpaceDE w:val="0"/>
              <w:autoSpaceDN w:val="0"/>
              <w:spacing w:beforeLines="30" w:before="93" w:afterLines="30" w:after="93"/>
              <w:jc w:val="center"/>
              <w:rPr>
                <w:rFonts w:ascii="仿宋" w:eastAsia="仿宋" w:hAnsi="仿宋" w:cs="宋体" w:hint="eastAsia"/>
                <w:b/>
                <w:szCs w:val="21"/>
              </w:rPr>
            </w:pPr>
            <w:r>
              <w:rPr>
                <w:rFonts w:ascii="仿宋" w:eastAsia="仿宋" w:hAnsi="仿宋" w:cs="宋体" w:hint="eastAsia"/>
                <w:b/>
                <w:szCs w:val="21"/>
              </w:rPr>
              <w:t>条款号</w:t>
            </w:r>
          </w:p>
        </w:tc>
        <w:tc>
          <w:tcPr>
            <w:tcW w:w="1843" w:type="dxa"/>
            <w:shd w:val="clear" w:color="auto" w:fill="F2F2F2" w:themeFill="background1" w:themeFillShade="F2"/>
            <w:vAlign w:val="center"/>
          </w:tcPr>
          <w:p w14:paraId="2C4F49B6" w14:textId="77777777" w:rsidR="00C130B3" w:rsidRDefault="00000000">
            <w:pPr>
              <w:autoSpaceDE w:val="0"/>
              <w:autoSpaceDN w:val="0"/>
              <w:spacing w:beforeLines="30" w:before="93" w:afterLines="30" w:after="93"/>
              <w:jc w:val="center"/>
              <w:rPr>
                <w:rFonts w:ascii="仿宋" w:eastAsia="仿宋" w:hAnsi="仿宋" w:cs="宋体" w:hint="eastAsia"/>
                <w:b/>
                <w:szCs w:val="21"/>
              </w:rPr>
            </w:pPr>
            <w:r>
              <w:rPr>
                <w:rFonts w:ascii="仿宋" w:eastAsia="仿宋" w:hAnsi="仿宋" w:cs="宋体" w:hint="eastAsia"/>
                <w:b/>
                <w:szCs w:val="21"/>
              </w:rPr>
              <w:t>评审因素</w:t>
            </w:r>
          </w:p>
        </w:tc>
        <w:tc>
          <w:tcPr>
            <w:tcW w:w="3906" w:type="dxa"/>
            <w:shd w:val="clear" w:color="auto" w:fill="F2F2F2" w:themeFill="background1" w:themeFillShade="F2"/>
            <w:vAlign w:val="center"/>
          </w:tcPr>
          <w:p w14:paraId="78CBA46E" w14:textId="77777777" w:rsidR="00C130B3" w:rsidRDefault="00000000">
            <w:pPr>
              <w:autoSpaceDE w:val="0"/>
              <w:autoSpaceDN w:val="0"/>
              <w:spacing w:beforeLines="30" w:before="93" w:afterLines="30" w:after="93"/>
              <w:jc w:val="center"/>
              <w:rPr>
                <w:rFonts w:ascii="仿宋" w:eastAsia="仿宋" w:hAnsi="仿宋" w:cs="宋体" w:hint="eastAsia"/>
                <w:b/>
                <w:szCs w:val="21"/>
              </w:rPr>
            </w:pPr>
            <w:r>
              <w:rPr>
                <w:rFonts w:ascii="仿宋" w:eastAsia="仿宋" w:hAnsi="仿宋" w:cs="宋体" w:hint="eastAsia"/>
                <w:b/>
                <w:szCs w:val="21"/>
              </w:rPr>
              <w:t>评审标准</w:t>
            </w:r>
          </w:p>
        </w:tc>
      </w:tr>
      <w:tr w:rsidR="00C130B3" w14:paraId="5F58DE1B" w14:textId="77777777">
        <w:trPr>
          <w:trHeight w:val="557"/>
        </w:trPr>
        <w:tc>
          <w:tcPr>
            <w:tcW w:w="1271" w:type="dxa"/>
            <w:vMerge w:val="restart"/>
            <w:vAlign w:val="center"/>
          </w:tcPr>
          <w:p w14:paraId="61D28573" w14:textId="77777777" w:rsidR="00C130B3" w:rsidRDefault="00000000">
            <w:pPr>
              <w:autoSpaceDE w:val="0"/>
              <w:autoSpaceDN w:val="0"/>
              <w:spacing w:beforeLines="30" w:before="93" w:afterLines="30" w:after="93"/>
              <w:rPr>
                <w:rFonts w:ascii="仿宋" w:eastAsia="仿宋" w:hAnsi="仿宋" w:cs="宋体" w:hint="eastAsia"/>
                <w:bCs/>
                <w:szCs w:val="21"/>
              </w:rPr>
            </w:pPr>
            <w:r>
              <w:rPr>
                <w:rFonts w:ascii="仿宋" w:eastAsia="仿宋" w:hAnsi="仿宋" w:cs="宋体" w:hint="eastAsia"/>
                <w:bCs/>
                <w:szCs w:val="21"/>
              </w:rPr>
              <w:t>2.1初步评审</w:t>
            </w:r>
          </w:p>
        </w:tc>
        <w:tc>
          <w:tcPr>
            <w:tcW w:w="1276" w:type="dxa"/>
            <w:vMerge w:val="restart"/>
            <w:vAlign w:val="center"/>
          </w:tcPr>
          <w:p w14:paraId="64566724" w14:textId="77777777" w:rsidR="00C130B3" w:rsidRDefault="00000000">
            <w:pPr>
              <w:autoSpaceDE w:val="0"/>
              <w:autoSpaceDN w:val="0"/>
              <w:spacing w:beforeLines="30" w:before="93" w:afterLines="30" w:after="93"/>
              <w:rPr>
                <w:rFonts w:ascii="仿宋" w:eastAsia="仿宋" w:hAnsi="仿宋" w:cs="宋体" w:hint="eastAsia"/>
                <w:bCs/>
                <w:szCs w:val="21"/>
              </w:rPr>
            </w:pPr>
            <w:r>
              <w:rPr>
                <w:rFonts w:ascii="仿宋" w:eastAsia="仿宋" w:hAnsi="仿宋" w:cs="宋体" w:hint="eastAsia"/>
                <w:bCs/>
                <w:szCs w:val="21"/>
              </w:rPr>
              <w:t>形式评审</w:t>
            </w:r>
          </w:p>
        </w:tc>
        <w:tc>
          <w:tcPr>
            <w:tcW w:w="1843" w:type="dxa"/>
            <w:vAlign w:val="center"/>
          </w:tcPr>
          <w:p w14:paraId="61BFAC2A" w14:textId="77777777" w:rsidR="00C130B3" w:rsidRDefault="00000000">
            <w:pPr>
              <w:autoSpaceDE w:val="0"/>
              <w:autoSpaceDN w:val="0"/>
              <w:spacing w:beforeLines="30" w:before="93" w:afterLines="30" w:after="93"/>
              <w:jc w:val="left"/>
              <w:rPr>
                <w:rFonts w:ascii="仿宋" w:eastAsia="仿宋" w:hAnsi="仿宋" w:cs="宋体" w:hint="eastAsia"/>
                <w:bCs/>
                <w:szCs w:val="21"/>
              </w:rPr>
            </w:pPr>
            <w:r>
              <w:rPr>
                <w:rFonts w:ascii="仿宋" w:eastAsia="仿宋" w:hAnsi="仿宋" w:cs="宋体" w:hint="eastAsia"/>
                <w:bCs/>
                <w:szCs w:val="21"/>
              </w:rPr>
              <w:t>投标人名称</w:t>
            </w:r>
          </w:p>
        </w:tc>
        <w:tc>
          <w:tcPr>
            <w:tcW w:w="3906" w:type="dxa"/>
            <w:vAlign w:val="center"/>
          </w:tcPr>
          <w:p w14:paraId="113CAA2B" w14:textId="77777777" w:rsidR="00C130B3" w:rsidRDefault="00000000">
            <w:pPr>
              <w:autoSpaceDE w:val="0"/>
              <w:autoSpaceDN w:val="0"/>
              <w:spacing w:beforeLines="30" w:before="93" w:afterLines="30" w:after="93"/>
              <w:rPr>
                <w:rFonts w:ascii="仿宋" w:eastAsia="仿宋" w:hAnsi="仿宋" w:cs="宋体" w:hint="eastAsia"/>
                <w:bCs/>
                <w:szCs w:val="21"/>
              </w:rPr>
            </w:pPr>
            <w:r>
              <w:rPr>
                <w:rFonts w:ascii="仿宋" w:eastAsia="仿宋" w:hAnsi="仿宋" w:cs="宋体" w:hint="eastAsia"/>
                <w:bCs/>
                <w:szCs w:val="21"/>
              </w:rPr>
              <w:t>与营业执照、盖章落款一致。</w:t>
            </w:r>
          </w:p>
        </w:tc>
      </w:tr>
      <w:tr w:rsidR="00C130B3" w14:paraId="56B55044" w14:textId="77777777">
        <w:tc>
          <w:tcPr>
            <w:tcW w:w="1271" w:type="dxa"/>
            <w:vMerge/>
          </w:tcPr>
          <w:p w14:paraId="6F4D8B45" w14:textId="77777777" w:rsidR="00C130B3" w:rsidRDefault="00C130B3">
            <w:pPr>
              <w:autoSpaceDE w:val="0"/>
              <w:autoSpaceDN w:val="0"/>
              <w:spacing w:beforeLines="30" w:before="93" w:afterLines="30" w:after="93"/>
              <w:jc w:val="left"/>
              <w:rPr>
                <w:rFonts w:ascii="仿宋" w:eastAsia="仿宋" w:hAnsi="仿宋" w:cs="宋体" w:hint="eastAsia"/>
                <w:b/>
                <w:szCs w:val="21"/>
              </w:rPr>
            </w:pPr>
          </w:p>
        </w:tc>
        <w:tc>
          <w:tcPr>
            <w:tcW w:w="1276" w:type="dxa"/>
            <w:vMerge/>
          </w:tcPr>
          <w:p w14:paraId="0CE4D1A0" w14:textId="77777777" w:rsidR="00C130B3" w:rsidRDefault="00C130B3">
            <w:pPr>
              <w:autoSpaceDE w:val="0"/>
              <w:autoSpaceDN w:val="0"/>
              <w:spacing w:beforeLines="30" w:before="93" w:afterLines="30" w:after="93"/>
              <w:jc w:val="left"/>
              <w:rPr>
                <w:rFonts w:ascii="仿宋" w:eastAsia="仿宋" w:hAnsi="仿宋" w:cs="宋体" w:hint="eastAsia"/>
                <w:b/>
                <w:szCs w:val="21"/>
              </w:rPr>
            </w:pPr>
          </w:p>
        </w:tc>
        <w:tc>
          <w:tcPr>
            <w:tcW w:w="1843" w:type="dxa"/>
            <w:vAlign w:val="center"/>
          </w:tcPr>
          <w:p w14:paraId="414AAED5" w14:textId="77777777" w:rsidR="00C130B3" w:rsidRDefault="00000000">
            <w:pPr>
              <w:autoSpaceDE w:val="0"/>
              <w:autoSpaceDN w:val="0"/>
              <w:spacing w:beforeLines="30" w:before="93" w:afterLines="30" w:after="93"/>
              <w:jc w:val="left"/>
              <w:rPr>
                <w:rFonts w:ascii="仿宋" w:eastAsia="仿宋" w:hAnsi="仿宋" w:cs="宋体" w:hint="eastAsia"/>
                <w:bCs/>
                <w:szCs w:val="21"/>
              </w:rPr>
            </w:pPr>
            <w:r>
              <w:rPr>
                <w:rFonts w:ascii="仿宋" w:eastAsia="仿宋" w:hAnsi="仿宋" w:cs="宋体" w:hint="eastAsia"/>
                <w:bCs/>
                <w:szCs w:val="21"/>
              </w:rPr>
              <w:t>法人代表证明书及法人授权书</w:t>
            </w:r>
          </w:p>
        </w:tc>
        <w:tc>
          <w:tcPr>
            <w:tcW w:w="3906" w:type="dxa"/>
            <w:vAlign w:val="center"/>
          </w:tcPr>
          <w:p w14:paraId="6921F4B2" w14:textId="77777777" w:rsidR="00C130B3" w:rsidRDefault="00000000">
            <w:pPr>
              <w:autoSpaceDE w:val="0"/>
              <w:autoSpaceDN w:val="0"/>
              <w:spacing w:beforeLines="30" w:before="93" w:afterLines="30" w:after="93"/>
              <w:rPr>
                <w:rFonts w:ascii="仿宋" w:eastAsia="仿宋" w:hAnsi="仿宋" w:cs="宋体" w:hint="eastAsia"/>
                <w:bCs/>
                <w:szCs w:val="21"/>
              </w:rPr>
            </w:pPr>
            <w:r>
              <w:rPr>
                <w:rFonts w:ascii="仿宋" w:eastAsia="仿宋" w:hAnsi="仿宋" w:cs="宋体" w:hint="eastAsia"/>
                <w:bCs/>
                <w:szCs w:val="21"/>
              </w:rPr>
              <w:t>符合第六章“投标文件格式”要求。</w:t>
            </w:r>
          </w:p>
        </w:tc>
      </w:tr>
      <w:tr w:rsidR="00C130B3" w14:paraId="5C4CD1A9" w14:textId="77777777">
        <w:tc>
          <w:tcPr>
            <w:tcW w:w="1271" w:type="dxa"/>
            <w:vMerge/>
          </w:tcPr>
          <w:p w14:paraId="04D5275C" w14:textId="77777777" w:rsidR="00C130B3" w:rsidRDefault="00C130B3">
            <w:pPr>
              <w:autoSpaceDE w:val="0"/>
              <w:autoSpaceDN w:val="0"/>
              <w:spacing w:beforeLines="30" w:before="93" w:afterLines="30" w:after="93"/>
              <w:jc w:val="left"/>
              <w:rPr>
                <w:rFonts w:ascii="仿宋" w:eastAsia="仿宋" w:hAnsi="仿宋" w:cs="宋体" w:hint="eastAsia"/>
                <w:b/>
                <w:szCs w:val="21"/>
              </w:rPr>
            </w:pPr>
          </w:p>
        </w:tc>
        <w:tc>
          <w:tcPr>
            <w:tcW w:w="1276" w:type="dxa"/>
            <w:vMerge/>
          </w:tcPr>
          <w:p w14:paraId="0053A20F" w14:textId="77777777" w:rsidR="00C130B3" w:rsidRDefault="00C130B3">
            <w:pPr>
              <w:autoSpaceDE w:val="0"/>
              <w:autoSpaceDN w:val="0"/>
              <w:spacing w:beforeLines="30" w:before="93" w:afterLines="30" w:after="93"/>
              <w:jc w:val="left"/>
              <w:rPr>
                <w:rFonts w:ascii="仿宋" w:eastAsia="仿宋" w:hAnsi="仿宋" w:cs="宋体" w:hint="eastAsia"/>
                <w:b/>
                <w:szCs w:val="21"/>
              </w:rPr>
            </w:pPr>
          </w:p>
        </w:tc>
        <w:tc>
          <w:tcPr>
            <w:tcW w:w="1843" w:type="dxa"/>
            <w:vAlign w:val="center"/>
          </w:tcPr>
          <w:p w14:paraId="237CBE51" w14:textId="77777777" w:rsidR="00C130B3" w:rsidRDefault="00000000">
            <w:pPr>
              <w:autoSpaceDE w:val="0"/>
              <w:autoSpaceDN w:val="0"/>
              <w:spacing w:beforeLines="30" w:before="93" w:afterLines="30" w:after="93"/>
              <w:jc w:val="left"/>
              <w:rPr>
                <w:rFonts w:ascii="仿宋" w:eastAsia="仿宋" w:hAnsi="仿宋" w:cs="宋体" w:hint="eastAsia"/>
                <w:bCs/>
                <w:szCs w:val="21"/>
              </w:rPr>
            </w:pPr>
            <w:r>
              <w:rPr>
                <w:rFonts w:ascii="仿宋" w:eastAsia="仿宋" w:hAnsi="仿宋" w:cs="宋体" w:hint="eastAsia"/>
                <w:bCs/>
                <w:szCs w:val="21"/>
              </w:rPr>
              <w:t>投标报价</w:t>
            </w:r>
          </w:p>
        </w:tc>
        <w:tc>
          <w:tcPr>
            <w:tcW w:w="3906" w:type="dxa"/>
            <w:vAlign w:val="center"/>
          </w:tcPr>
          <w:p w14:paraId="039DEAFE" w14:textId="77777777" w:rsidR="00C130B3" w:rsidRDefault="00000000">
            <w:pPr>
              <w:autoSpaceDE w:val="0"/>
              <w:autoSpaceDN w:val="0"/>
              <w:spacing w:beforeLines="30" w:before="93" w:afterLines="30" w:after="93"/>
              <w:rPr>
                <w:rFonts w:ascii="仿宋" w:eastAsia="仿宋" w:hAnsi="仿宋" w:cs="宋体" w:hint="eastAsia"/>
                <w:bCs/>
                <w:szCs w:val="21"/>
              </w:rPr>
            </w:pPr>
            <w:r>
              <w:rPr>
                <w:rFonts w:ascii="仿宋" w:eastAsia="仿宋" w:hAnsi="仿宋" w:cs="宋体" w:hint="eastAsia"/>
                <w:bCs/>
                <w:szCs w:val="21"/>
              </w:rPr>
              <w:t>按照招标文件要求进行报价，不超过本项目的最高限价。</w:t>
            </w:r>
          </w:p>
        </w:tc>
      </w:tr>
      <w:tr w:rsidR="00C130B3" w14:paraId="51AB95E1" w14:textId="77777777">
        <w:tc>
          <w:tcPr>
            <w:tcW w:w="1271" w:type="dxa"/>
            <w:vMerge/>
          </w:tcPr>
          <w:p w14:paraId="0A1433DD" w14:textId="77777777" w:rsidR="00C130B3" w:rsidRDefault="00C130B3">
            <w:pPr>
              <w:autoSpaceDE w:val="0"/>
              <w:autoSpaceDN w:val="0"/>
              <w:spacing w:beforeLines="30" w:before="93" w:afterLines="30" w:after="93"/>
              <w:jc w:val="left"/>
              <w:rPr>
                <w:rFonts w:ascii="仿宋" w:eastAsia="仿宋" w:hAnsi="仿宋" w:cs="宋体" w:hint="eastAsia"/>
                <w:b/>
                <w:szCs w:val="21"/>
              </w:rPr>
            </w:pPr>
          </w:p>
        </w:tc>
        <w:tc>
          <w:tcPr>
            <w:tcW w:w="1276" w:type="dxa"/>
            <w:vMerge/>
          </w:tcPr>
          <w:p w14:paraId="4416553D" w14:textId="77777777" w:rsidR="00C130B3" w:rsidRDefault="00C130B3">
            <w:pPr>
              <w:autoSpaceDE w:val="0"/>
              <w:autoSpaceDN w:val="0"/>
              <w:spacing w:beforeLines="30" w:before="93" w:afterLines="30" w:after="93"/>
              <w:jc w:val="left"/>
              <w:rPr>
                <w:rFonts w:ascii="仿宋" w:eastAsia="仿宋" w:hAnsi="仿宋" w:cs="宋体" w:hint="eastAsia"/>
                <w:b/>
                <w:szCs w:val="21"/>
              </w:rPr>
            </w:pPr>
          </w:p>
        </w:tc>
        <w:tc>
          <w:tcPr>
            <w:tcW w:w="1843" w:type="dxa"/>
            <w:vAlign w:val="center"/>
          </w:tcPr>
          <w:p w14:paraId="27D0E898" w14:textId="77777777" w:rsidR="00C130B3" w:rsidRDefault="00000000">
            <w:pPr>
              <w:autoSpaceDE w:val="0"/>
              <w:autoSpaceDN w:val="0"/>
              <w:spacing w:beforeLines="30" w:before="93" w:afterLines="30" w:after="93"/>
              <w:jc w:val="left"/>
              <w:rPr>
                <w:rFonts w:ascii="仿宋" w:eastAsia="仿宋" w:hAnsi="仿宋" w:cs="宋体" w:hint="eastAsia"/>
                <w:bCs/>
                <w:szCs w:val="21"/>
              </w:rPr>
            </w:pPr>
            <w:r>
              <w:rPr>
                <w:rFonts w:ascii="仿宋" w:eastAsia="仿宋" w:hAnsi="仿宋" w:cs="宋体" w:hint="eastAsia"/>
                <w:bCs/>
                <w:szCs w:val="21"/>
              </w:rPr>
              <w:t>投标有效期</w:t>
            </w:r>
          </w:p>
        </w:tc>
        <w:tc>
          <w:tcPr>
            <w:tcW w:w="3906" w:type="dxa"/>
            <w:vAlign w:val="center"/>
          </w:tcPr>
          <w:p w14:paraId="1477C41F" w14:textId="77777777" w:rsidR="00C130B3" w:rsidRDefault="00000000">
            <w:pPr>
              <w:autoSpaceDE w:val="0"/>
              <w:autoSpaceDN w:val="0"/>
              <w:spacing w:beforeLines="30" w:before="93" w:afterLines="30" w:after="93"/>
              <w:rPr>
                <w:rFonts w:ascii="仿宋" w:eastAsia="仿宋" w:hAnsi="仿宋" w:cs="宋体" w:hint="eastAsia"/>
                <w:bCs/>
                <w:szCs w:val="21"/>
              </w:rPr>
            </w:pPr>
            <w:r>
              <w:rPr>
                <w:rFonts w:ascii="仿宋" w:eastAsia="仿宋" w:hAnsi="仿宋" w:cs="宋体" w:hint="eastAsia"/>
                <w:bCs/>
                <w:szCs w:val="21"/>
              </w:rPr>
              <w:t>响应投标有效期90天，符合招标文件“第二章 投标人须知”的相关规定。</w:t>
            </w:r>
          </w:p>
        </w:tc>
      </w:tr>
      <w:tr w:rsidR="00C130B3" w14:paraId="1AB9EE91" w14:textId="77777777">
        <w:tc>
          <w:tcPr>
            <w:tcW w:w="1271" w:type="dxa"/>
            <w:vMerge/>
          </w:tcPr>
          <w:p w14:paraId="3EA1B08E" w14:textId="77777777" w:rsidR="00C130B3" w:rsidRDefault="00C130B3">
            <w:pPr>
              <w:autoSpaceDE w:val="0"/>
              <w:autoSpaceDN w:val="0"/>
              <w:spacing w:beforeLines="30" w:before="93" w:afterLines="30" w:after="93"/>
              <w:jc w:val="left"/>
              <w:rPr>
                <w:rFonts w:ascii="仿宋" w:eastAsia="仿宋" w:hAnsi="仿宋" w:cs="宋体" w:hint="eastAsia"/>
                <w:b/>
                <w:szCs w:val="21"/>
              </w:rPr>
            </w:pPr>
          </w:p>
        </w:tc>
        <w:tc>
          <w:tcPr>
            <w:tcW w:w="1276" w:type="dxa"/>
            <w:vMerge/>
          </w:tcPr>
          <w:p w14:paraId="5BFF0CEE" w14:textId="77777777" w:rsidR="00C130B3" w:rsidRDefault="00C130B3">
            <w:pPr>
              <w:autoSpaceDE w:val="0"/>
              <w:autoSpaceDN w:val="0"/>
              <w:spacing w:beforeLines="30" w:before="93" w:afterLines="30" w:after="93"/>
              <w:jc w:val="left"/>
              <w:rPr>
                <w:rFonts w:ascii="仿宋" w:eastAsia="仿宋" w:hAnsi="仿宋" w:cs="宋体" w:hint="eastAsia"/>
                <w:b/>
                <w:szCs w:val="21"/>
              </w:rPr>
            </w:pPr>
          </w:p>
        </w:tc>
        <w:tc>
          <w:tcPr>
            <w:tcW w:w="1843" w:type="dxa"/>
            <w:vAlign w:val="center"/>
          </w:tcPr>
          <w:p w14:paraId="629FDC07" w14:textId="77777777" w:rsidR="00C130B3" w:rsidRDefault="00000000">
            <w:pPr>
              <w:autoSpaceDE w:val="0"/>
              <w:autoSpaceDN w:val="0"/>
              <w:spacing w:beforeLines="30" w:before="93" w:afterLines="30" w:after="93"/>
              <w:jc w:val="left"/>
              <w:rPr>
                <w:rFonts w:ascii="仿宋" w:eastAsia="仿宋" w:hAnsi="仿宋" w:cs="宋体" w:hint="eastAsia"/>
                <w:bCs/>
                <w:szCs w:val="21"/>
              </w:rPr>
            </w:pPr>
            <w:r>
              <w:rPr>
                <w:rFonts w:ascii="仿宋" w:eastAsia="仿宋" w:hAnsi="仿宋" w:cs="宋体" w:hint="eastAsia"/>
                <w:bCs/>
                <w:szCs w:val="21"/>
              </w:rPr>
              <w:t>投标保证金</w:t>
            </w:r>
          </w:p>
        </w:tc>
        <w:tc>
          <w:tcPr>
            <w:tcW w:w="3906" w:type="dxa"/>
            <w:vAlign w:val="center"/>
          </w:tcPr>
          <w:p w14:paraId="29C8E305" w14:textId="77777777" w:rsidR="00C130B3" w:rsidRDefault="00000000">
            <w:pPr>
              <w:autoSpaceDE w:val="0"/>
              <w:autoSpaceDN w:val="0"/>
              <w:spacing w:beforeLines="30" w:before="93" w:afterLines="30" w:after="93"/>
              <w:rPr>
                <w:rFonts w:ascii="仿宋" w:eastAsia="仿宋" w:hAnsi="仿宋" w:cs="宋体" w:hint="eastAsia"/>
                <w:bCs/>
                <w:szCs w:val="21"/>
              </w:rPr>
            </w:pPr>
            <w:r>
              <w:rPr>
                <w:rFonts w:ascii="仿宋" w:eastAsia="仿宋" w:hAnsi="仿宋" w:cs="宋体" w:hint="eastAsia"/>
                <w:bCs/>
                <w:szCs w:val="21"/>
              </w:rPr>
              <w:t>按照招标文件要求的金额及形式提交投标保证金。</w:t>
            </w:r>
          </w:p>
        </w:tc>
      </w:tr>
      <w:tr w:rsidR="00C130B3" w14:paraId="0C47D61C" w14:textId="77777777">
        <w:tc>
          <w:tcPr>
            <w:tcW w:w="1271" w:type="dxa"/>
            <w:vMerge/>
          </w:tcPr>
          <w:p w14:paraId="6A01E98B" w14:textId="77777777" w:rsidR="00C130B3" w:rsidRDefault="00C130B3">
            <w:pPr>
              <w:autoSpaceDE w:val="0"/>
              <w:autoSpaceDN w:val="0"/>
              <w:spacing w:beforeLines="30" w:before="93" w:afterLines="30" w:after="93"/>
              <w:jc w:val="left"/>
              <w:rPr>
                <w:rFonts w:ascii="仿宋" w:eastAsia="仿宋" w:hAnsi="仿宋" w:cs="宋体" w:hint="eastAsia"/>
                <w:b/>
                <w:szCs w:val="21"/>
              </w:rPr>
            </w:pPr>
          </w:p>
        </w:tc>
        <w:tc>
          <w:tcPr>
            <w:tcW w:w="1276" w:type="dxa"/>
            <w:vMerge/>
          </w:tcPr>
          <w:p w14:paraId="66697487" w14:textId="77777777" w:rsidR="00C130B3" w:rsidRDefault="00C130B3">
            <w:pPr>
              <w:autoSpaceDE w:val="0"/>
              <w:autoSpaceDN w:val="0"/>
              <w:spacing w:beforeLines="30" w:before="93" w:afterLines="30" w:after="93"/>
              <w:jc w:val="left"/>
              <w:rPr>
                <w:rFonts w:ascii="仿宋" w:eastAsia="仿宋" w:hAnsi="仿宋" w:cs="宋体" w:hint="eastAsia"/>
                <w:b/>
                <w:szCs w:val="21"/>
              </w:rPr>
            </w:pPr>
          </w:p>
        </w:tc>
        <w:tc>
          <w:tcPr>
            <w:tcW w:w="1843" w:type="dxa"/>
            <w:vAlign w:val="center"/>
          </w:tcPr>
          <w:p w14:paraId="76A8429F" w14:textId="77777777" w:rsidR="00C130B3" w:rsidRDefault="00000000">
            <w:pPr>
              <w:autoSpaceDE w:val="0"/>
              <w:autoSpaceDN w:val="0"/>
              <w:spacing w:beforeLines="30" w:before="93" w:afterLines="30" w:after="93"/>
              <w:jc w:val="left"/>
              <w:rPr>
                <w:rFonts w:ascii="仿宋" w:eastAsia="仿宋" w:hAnsi="仿宋" w:cs="宋体" w:hint="eastAsia"/>
                <w:bCs/>
                <w:szCs w:val="21"/>
              </w:rPr>
            </w:pPr>
            <w:r>
              <w:rPr>
                <w:rFonts w:ascii="仿宋" w:eastAsia="仿宋" w:hAnsi="仿宋" w:cs="宋体" w:hint="eastAsia"/>
                <w:bCs/>
                <w:szCs w:val="21"/>
              </w:rPr>
              <w:t>商务合同条款偏离表</w:t>
            </w:r>
          </w:p>
        </w:tc>
        <w:tc>
          <w:tcPr>
            <w:tcW w:w="3906" w:type="dxa"/>
            <w:vAlign w:val="center"/>
          </w:tcPr>
          <w:p w14:paraId="3010B6F6" w14:textId="77777777" w:rsidR="00C130B3" w:rsidRDefault="00000000">
            <w:pPr>
              <w:autoSpaceDE w:val="0"/>
              <w:autoSpaceDN w:val="0"/>
              <w:spacing w:beforeLines="30" w:before="93" w:afterLines="30" w:after="93"/>
              <w:rPr>
                <w:rFonts w:ascii="仿宋" w:eastAsia="仿宋" w:hAnsi="仿宋" w:cs="宋体" w:hint="eastAsia"/>
                <w:bCs/>
                <w:szCs w:val="21"/>
              </w:rPr>
            </w:pPr>
            <w:r>
              <w:rPr>
                <w:rFonts w:ascii="仿宋" w:eastAsia="仿宋" w:hAnsi="仿宋" w:cs="宋体" w:hint="eastAsia"/>
                <w:bCs/>
                <w:szCs w:val="21"/>
              </w:rPr>
              <w:t>填写《商务合同条款偏离表》，且对加“★”条款不存在负偏离。</w:t>
            </w:r>
          </w:p>
        </w:tc>
      </w:tr>
      <w:tr w:rsidR="00C130B3" w14:paraId="404065F3" w14:textId="77777777">
        <w:tc>
          <w:tcPr>
            <w:tcW w:w="1271" w:type="dxa"/>
            <w:vMerge/>
          </w:tcPr>
          <w:p w14:paraId="3AEDA260" w14:textId="77777777" w:rsidR="00C130B3" w:rsidRDefault="00C130B3">
            <w:pPr>
              <w:autoSpaceDE w:val="0"/>
              <w:autoSpaceDN w:val="0"/>
              <w:spacing w:beforeLines="30" w:before="93" w:afterLines="30" w:after="93"/>
              <w:jc w:val="left"/>
              <w:rPr>
                <w:rFonts w:ascii="仿宋" w:eastAsia="仿宋" w:hAnsi="仿宋" w:cs="宋体" w:hint="eastAsia"/>
                <w:b/>
                <w:szCs w:val="21"/>
              </w:rPr>
            </w:pPr>
          </w:p>
        </w:tc>
        <w:tc>
          <w:tcPr>
            <w:tcW w:w="1276" w:type="dxa"/>
            <w:vMerge/>
          </w:tcPr>
          <w:p w14:paraId="497B0B2D" w14:textId="77777777" w:rsidR="00C130B3" w:rsidRDefault="00C130B3">
            <w:pPr>
              <w:autoSpaceDE w:val="0"/>
              <w:autoSpaceDN w:val="0"/>
              <w:spacing w:beforeLines="30" w:before="93" w:afterLines="30" w:after="93"/>
              <w:jc w:val="left"/>
              <w:rPr>
                <w:rFonts w:ascii="仿宋" w:eastAsia="仿宋" w:hAnsi="仿宋" w:cs="宋体" w:hint="eastAsia"/>
                <w:b/>
                <w:szCs w:val="21"/>
              </w:rPr>
            </w:pPr>
          </w:p>
        </w:tc>
        <w:tc>
          <w:tcPr>
            <w:tcW w:w="1843" w:type="dxa"/>
            <w:vAlign w:val="center"/>
          </w:tcPr>
          <w:p w14:paraId="10689012" w14:textId="77777777" w:rsidR="00C130B3" w:rsidRDefault="00000000">
            <w:pPr>
              <w:autoSpaceDE w:val="0"/>
              <w:autoSpaceDN w:val="0"/>
              <w:spacing w:beforeLines="30" w:before="93" w:afterLines="30" w:after="93"/>
              <w:jc w:val="left"/>
              <w:rPr>
                <w:rFonts w:ascii="仿宋" w:eastAsia="仿宋" w:hAnsi="仿宋" w:cs="宋体" w:hint="eastAsia"/>
                <w:bCs/>
                <w:szCs w:val="21"/>
              </w:rPr>
            </w:pPr>
            <w:r>
              <w:rPr>
                <w:rFonts w:ascii="仿宋" w:eastAsia="仿宋" w:hAnsi="仿宋" w:cs="宋体" w:hint="eastAsia"/>
                <w:bCs/>
                <w:szCs w:val="21"/>
              </w:rPr>
              <w:t>采购需求条款偏离表</w:t>
            </w:r>
          </w:p>
        </w:tc>
        <w:tc>
          <w:tcPr>
            <w:tcW w:w="3906" w:type="dxa"/>
            <w:vAlign w:val="center"/>
          </w:tcPr>
          <w:p w14:paraId="166BCA66" w14:textId="77777777" w:rsidR="00C130B3" w:rsidRDefault="00000000">
            <w:pPr>
              <w:autoSpaceDE w:val="0"/>
              <w:autoSpaceDN w:val="0"/>
              <w:spacing w:beforeLines="30" w:before="93" w:afterLines="30" w:after="93"/>
              <w:rPr>
                <w:rFonts w:ascii="仿宋" w:eastAsia="仿宋" w:hAnsi="仿宋" w:cs="宋体" w:hint="eastAsia"/>
                <w:bCs/>
                <w:szCs w:val="21"/>
              </w:rPr>
            </w:pPr>
            <w:r>
              <w:rPr>
                <w:rFonts w:ascii="仿宋" w:eastAsia="仿宋" w:hAnsi="仿宋" w:cs="宋体" w:hint="eastAsia"/>
                <w:bCs/>
                <w:szCs w:val="21"/>
              </w:rPr>
              <w:t>填写《采购需求条款偏离表》，且对加“★”条款不存在负偏离。</w:t>
            </w:r>
          </w:p>
        </w:tc>
      </w:tr>
      <w:tr w:rsidR="00C130B3" w14:paraId="22952143" w14:textId="77777777">
        <w:tc>
          <w:tcPr>
            <w:tcW w:w="1271" w:type="dxa"/>
            <w:vMerge/>
          </w:tcPr>
          <w:p w14:paraId="0193EC47" w14:textId="77777777" w:rsidR="00C130B3" w:rsidRDefault="00C130B3">
            <w:pPr>
              <w:autoSpaceDE w:val="0"/>
              <w:autoSpaceDN w:val="0"/>
              <w:spacing w:beforeLines="30" w:before="93" w:afterLines="30" w:after="93"/>
              <w:jc w:val="left"/>
              <w:rPr>
                <w:rFonts w:ascii="仿宋" w:eastAsia="仿宋" w:hAnsi="仿宋" w:cs="宋体" w:hint="eastAsia"/>
                <w:b/>
                <w:szCs w:val="21"/>
              </w:rPr>
            </w:pPr>
          </w:p>
        </w:tc>
        <w:tc>
          <w:tcPr>
            <w:tcW w:w="1276" w:type="dxa"/>
            <w:vMerge/>
          </w:tcPr>
          <w:p w14:paraId="22DC20D5" w14:textId="77777777" w:rsidR="00C130B3" w:rsidRDefault="00C130B3">
            <w:pPr>
              <w:autoSpaceDE w:val="0"/>
              <w:autoSpaceDN w:val="0"/>
              <w:spacing w:beforeLines="30" w:before="93" w:afterLines="30" w:after="93"/>
              <w:jc w:val="left"/>
              <w:rPr>
                <w:rFonts w:ascii="仿宋" w:eastAsia="仿宋" w:hAnsi="仿宋" w:cs="宋体" w:hint="eastAsia"/>
                <w:b/>
                <w:szCs w:val="21"/>
              </w:rPr>
            </w:pPr>
          </w:p>
        </w:tc>
        <w:tc>
          <w:tcPr>
            <w:tcW w:w="1843" w:type="dxa"/>
            <w:vAlign w:val="center"/>
          </w:tcPr>
          <w:p w14:paraId="71E45854" w14:textId="77777777" w:rsidR="00C130B3" w:rsidRDefault="00000000">
            <w:pPr>
              <w:autoSpaceDE w:val="0"/>
              <w:autoSpaceDN w:val="0"/>
              <w:spacing w:beforeLines="30" w:before="93" w:afterLines="30" w:after="93"/>
              <w:jc w:val="left"/>
              <w:rPr>
                <w:rFonts w:ascii="仿宋" w:eastAsia="仿宋" w:hAnsi="仿宋" w:cs="宋体" w:hint="eastAsia"/>
                <w:bCs/>
                <w:szCs w:val="21"/>
              </w:rPr>
            </w:pPr>
            <w:r>
              <w:rPr>
                <w:rFonts w:ascii="仿宋" w:eastAsia="仿宋" w:hAnsi="仿宋" w:cs="宋体" w:hint="eastAsia"/>
                <w:bCs/>
                <w:szCs w:val="21"/>
              </w:rPr>
              <w:t>投标文件的签署和盖章</w:t>
            </w:r>
          </w:p>
        </w:tc>
        <w:tc>
          <w:tcPr>
            <w:tcW w:w="3906" w:type="dxa"/>
            <w:vAlign w:val="center"/>
          </w:tcPr>
          <w:p w14:paraId="601D88C2" w14:textId="77777777" w:rsidR="00C130B3" w:rsidRDefault="00000000">
            <w:pPr>
              <w:spacing w:beforeLines="30" w:before="93" w:afterLines="30" w:after="93"/>
              <w:rPr>
                <w:rFonts w:ascii="仿宋" w:eastAsia="仿宋" w:hAnsi="仿宋" w:cs="宋体" w:hint="eastAsia"/>
                <w:bCs/>
                <w:szCs w:val="21"/>
              </w:rPr>
            </w:pPr>
            <w:r>
              <w:rPr>
                <w:rFonts w:ascii="仿宋" w:eastAsia="仿宋" w:hAnsi="仿宋" w:cs="宋体" w:hint="eastAsia"/>
                <w:bCs/>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p>
          <w:p w14:paraId="681474D5" w14:textId="77777777" w:rsidR="00C130B3" w:rsidRDefault="00000000">
            <w:pPr>
              <w:spacing w:beforeLines="30" w:before="93" w:afterLines="30" w:after="93"/>
              <w:rPr>
                <w:rFonts w:ascii="仿宋" w:eastAsia="仿宋" w:hAnsi="仿宋" w:cs="宋体" w:hint="eastAsia"/>
                <w:bCs/>
                <w:szCs w:val="21"/>
              </w:rPr>
            </w:pPr>
            <w:r>
              <w:rPr>
                <w:rFonts w:ascii="仿宋" w:eastAsia="仿宋" w:hAnsi="仿宋" w:cs="宋体" w:hint="eastAsia"/>
                <w:bCs/>
                <w:szCs w:val="21"/>
              </w:rPr>
              <w:t>（1）投标人的法定代表人（负责人）或其授权的代理人逐页签字或加盖签字章；</w:t>
            </w:r>
          </w:p>
          <w:p w14:paraId="73D300F8" w14:textId="77777777" w:rsidR="00C130B3" w:rsidRDefault="00000000">
            <w:pPr>
              <w:spacing w:beforeLines="30" w:before="93" w:afterLines="30" w:after="93"/>
              <w:rPr>
                <w:rFonts w:ascii="仿宋" w:eastAsia="仿宋" w:hAnsi="仿宋" w:cs="宋体" w:hint="eastAsia"/>
                <w:bCs/>
                <w:szCs w:val="21"/>
              </w:rPr>
            </w:pPr>
            <w:r>
              <w:rPr>
                <w:rFonts w:ascii="仿宋" w:eastAsia="仿宋" w:hAnsi="仿宋" w:cs="宋体" w:hint="eastAsia"/>
                <w:bCs/>
                <w:szCs w:val="21"/>
              </w:rPr>
              <w:t>（2）加盖投标人单位骑缝章；</w:t>
            </w:r>
          </w:p>
          <w:p w14:paraId="00D91206" w14:textId="77777777" w:rsidR="00C130B3" w:rsidRDefault="00000000">
            <w:pPr>
              <w:autoSpaceDE w:val="0"/>
              <w:autoSpaceDN w:val="0"/>
              <w:spacing w:beforeLines="30" w:before="93" w:afterLines="30" w:after="93"/>
              <w:rPr>
                <w:rFonts w:ascii="仿宋" w:eastAsia="仿宋" w:hAnsi="仿宋" w:cs="宋体" w:hint="eastAsia"/>
                <w:bCs/>
                <w:szCs w:val="21"/>
              </w:rPr>
            </w:pPr>
            <w:r>
              <w:rPr>
                <w:rFonts w:ascii="仿宋" w:eastAsia="仿宋" w:hAnsi="仿宋" w:cs="宋体" w:hint="eastAsia"/>
                <w:bCs/>
                <w:szCs w:val="21"/>
              </w:rPr>
              <w:t>（3）逐页加盖投标人单位印章。</w:t>
            </w:r>
          </w:p>
        </w:tc>
      </w:tr>
      <w:tr w:rsidR="00C130B3" w14:paraId="7CD8DE78" w14:textId="77777777">
        <w:tc>
          <w:tcPr>
            <w:tcW w:w="1271" w:type="dxa"/>
            <w:vMerge/>
          </w:tcPr>
          <w:p w14:paraId="4E29B9D8" w14:textId="77777777" w:rsidR="00C130B3" w:rsidRDefault="00C130B3">
            <w:pPr>
              <w:autoSpaceDE w:val="0"/>
              <w:autoSpaceDN w:val="0"/>
              <w:spacing w:beforeLines="30" w:before="93" w:afterLines="30" w:after="93"/>
              <w:jc w:val="left"/>
              <w:rPr>
                <w:rFonts w:ascii="仿宋" w:eastAsia="仿宋" w:hAnsi="仿宋" w:cs="宋体" w:hint="eastAsia"/>
                <w:b/>
                <w:szCs w:val="21"/>
              </w:rPr>
            </w:pPr>
          </w:p>
        </w:tc>
        <w:tc>
          <w:tcPr>
            <w:tcW w:w="1276" w:type="dxa"/>
          </w:tcPr>
          <w:p w14:paraId="31CB62C8" w14:textId="77777777" w:rsidR="00C130B3" w:rsidRDefault="00000000">
            <w:pPr>
              <w:autoSpaceDE w:val="0"/>
              <w:autoSpaceDN w:val="0"/>
              <w:spacing w:beforeLines="30" w:before="93" w:afterLines="30" w:after="93"/>
              <w:jc w:val="left"/>
              <w:rPr>
                <w:rFonts w:ascii="仿宋" w:eastAsia="仿宋" w:hAnsi="仿宋" w:cs="宋体" w:hint="eastAsia"/>
                <w:bCs/>
                <w:szCs w:val="21"/>
              </w:rPr>
            </w:pPr>
            <w:r>
              <w:rPr>
                <w:rFonts w:ascii="仿宋" w:eastAsia="仿宋" w:hAnsi="仿宋" w:cs="宋体" w:hint="eastAsia"/>
                <w:bCs/>
                <w:szCs w:val="21"/>
              </w:rPr>
              <w:t>资格评审</w:t>
            </w:r>
          </w:p>
        </w:tc>
        <w:tc>
          <w:tcPr>
            <w:tcW w:w="1843" w:type="dxa"/>
            <w:vAlign w:val="center"/>
          </w:tcPr>
          <w:p w14:paraId="62996394" w14:textId="77777777" w:rsidR="00C130B3" w:rsidRDefault="00000000">
            <w:pPr>
              <w:autoSpaceDE w:val="0"/>
              <w:autoSpaceDN w:val="0"/>
              <w:spacing w:beforeLines="30" w:before="93" w:afterLines="30" w:after="93"/>
              <w:jc w:val="left"/>
              <w:rPr>
                <w:rFonts w:ascii="仿宋" w:eastAsia="仿宋" w:hAnsi="仿宋" w:cs="宋体" w:hint="eastAsia"/>
                <w:bCs/>
                <w:szCs w:val="21"/>
              </w:rPr>
            </w:pPr>
            <w:r>
              <w:rPr>
                <w:rFonts w:ascii="仿宋" w:eastAsia="仿宋" w:hAnsi="仿宋" w:cs="宋体" w:hint="eastAsia"/>
                <w:bCs/>
                <w:szCs w:val="21"/>
              </w:rPr>
              <w:t>资格要求</w:t>
            </w:r>
          </w:p>
        </w:tc>
        <w:tc>
          <w:tcPr>
            <w:tcW w:w="3906" w:type="dxa"/>
            <w:vAlign w:val="center"/>
          </w:tcPr>
          <w:p w14:paraId="318E0533" w14:textId="77777777" w:rsidR="00C130B3" w:rsidRDefault="00000000">
            <w:pPr>
              <w:spacing w:beforeLines="30" w:before="93" w:afterLines="30" w:after="93"/>
              <w:rPr>
                <w:rFonts w:ascii="仿宋" w:eastAsia="仿宋" w:hAnsi="仿宋" w:cs="宋体" w:hint="eastAsia"/>
                <w:bCs/>
                <w:szCs w:val="21"/>
              </w:rPr>
            </w:pPr>
            <w:r>
              <w:rPr>
                <w:rFonts w:ascii="仿宋" w:eastAsia="仿宋" w:hAnsi="仿宋" w:cs="宋体" w:hint="eastAsia"/>
                <w:bCs/>
                <w:szCs w:val="21"/>
              </w:rPr>
              <w:t>1、投标人须在中华人民共和国境内注册的具有独立承担民事责任能力的法人或其他组织，提供营业执照或事业法人证书（分公司投标须得到总公司授权，同时提供总公司营业执照及盖章授权函）。</w:t>
            </w:r>
          </w:p>
          <w:p w14:paraId="306A469A" w14:textId="77777777" w:rsidR="00C130B3" w:rsidRDefault="00000000">
            <w:pPr>
              <w:spacing w:beforeLines="30" w:before="93" w:afterLines="30" w:after="93"/>
              <w:rPr>
                <w:rFonts w:ascii="仿宋" w:eastAsia="仿宋" w:hAnsi="仿宋" w:cs="宋体" w:hint="eastAsia"/>
                <w:bCs/>
                <w:szCs w:val="21"/>
              </w:rPr>
            </w:pPr>
            <w:r>
              <w:rPr>
                <w:rFonts w:ascii="仿宋" w:eastAsia="仿宋" w:hAnsi="仿宋" w:cs="宋体" w:hint="eastAsia"/>
                <w:bCs/>
                <w:szCs w:val="21"/>
              </w:rPr>
              <w:t>2、投标人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开标时在“信用中国”网站（www.creditchina.gov.cn）及中国政府采购网（www.ccgp.gov.cn）查询结果为准，如相关失信记录已失效，投标人需提供相关证明资料）。</w:t>
            </w:r>
          </w:p>
          <w:p w14:paraId="782349F3" w14:textId="77777777" w:rsidR="00C130B3" w:rsidRDefault="00000000">
            <w:pPr>
              <w:spacing w:beforeLines="30" w:before="93" w:afterLines="30" w:after="93"/>
              <w:rPr>
                <w:rFonts w:ascii="仿宋" w:eastAsia="仿宋" w:hAnsi="仿宋" w:cs="宋体" w:hint="eastAsia"/>
                <w:bCs/>
                <w:szCs w:val="21"/>
              </w:rPr>
            </w:pPr>
            <w:r>
              <w:rPr>
                <w:rFonts w:ascii="仿宋" w:eastAsia="仿宋" w:hAnsi="仿宋" w:cs="宋体" w:hint="eastAsia"/>
                <w:bCs/>
                <w:szCs w:val="21"/>
              </w:rPr>
              <w:t>3、单位负责人为同一人或者存在直接控股、管理关系的不同投标人，不得参加同一标段投标或者未划分标段的同一招标项目投标，以《投标人控股及管理关系情况申报表》填报的内容进行评审。4、本项目不接受联合体投标，不允许转包、违法分包。</w:t>
            </w:r>
          </w:p>
        </w:tc>
      </w:tr>
    </w:tbl>
    <w:p w14:paraId="26DB90B7" w14:textId="77777777" w:rsidR="00C130B3" w:rsidRDefault="00C130B3"/>
    <w:p w14:paraId="504B7E57" w14:textId="77777777" w:rsidR="00C130B3" w:rsidRDefault="00000000">
      <w:pPr>
        <w:pStyle w:val="2"/>
        <w:spacing w:beforeLines="50" w:before="156" w:afterLines="50" w:after="156" w:line="360" w:lineRule="auto"/>
        <w:rPr>
          <w:rFonts w:ascii="仿宋" w:eastAsia="仿宋" w:hAnsi="仿宋" w:hint="eastAsia"/>
          <w:sz w:val="24"/>
          <w:szCs w:val="24"/>
        </w:rPr>
      </w:pPr>
      <w:bookmarkStart w:id="71" w:name="_Toc173259117"/>
      <w:bookmarkStart w:id="72" w:name="_Hlk164269072"/>
      <w:r>
        <w:rPr>
          <w:rFonts w:ascii="仿宋" w:eastAsia="仿宋" w:hAnsi="仿宋" w:hint="eastAsia"/>
          <w:sz w:val="24"/>
          <w:szCs w:val="24"/>
        </w:rPr>
        <w:t>（二）商务评分表</w:t>
      </w:r>
      <w:bookmarkEnd w:id="71"/>
    </w:p>
    <w:tbl>
      <w:tblPr>
        <w:tblStyle w:val="af5"/>
        <w:tblW w:w="0" w:type="auto"/>
        <w:tblLook w:val="04A0" w:firstRow="1" w:lastRow="0" w:firstColumn="1" w:lastColumn="0" w:noHBand="0" w:noVBand="1"/>
      </w:tblPr>
      <w:tblGrid>
        <w:gridCol w:w="704"/>
        <w:gridCol w:w="1134"/>
        <w:gridCol w:w="851"/>
        <w:gridCol w:w="5607"/>
      </w:tblGrid>
      <w:tr w:rsidR="00C130B3" w14:paraId="1348FA65" w14:textId="77777777">
        <w:tc>
          <w:tcPr>
            <w:tcW w:w="2689" w:type="dxa"/>
            <w:gridSpan w:val="3"/>
            <w:shd w:val="clear" w:color="auto" w:fill="F2F2F2" w:themeFill="background1" w:themeFillShade="F2"/>
            <w:vAlign w:val="center"/>
          </w:tcPr>
          <w:p w14:paraId="7B3AC2D8" w14:textId="77777777" w:rsidR="00C130B3" w:rsidRDefault="00000000">
            <w:pPr>
              <w:autoSpaceDE w:val="0"/>
              <w:autoSpaceDN w:val="0"/>
              <w:spacing w:beforeLines="30" w:before="93" w:afterLines="30" w:after="93"/>
              <w:jc w:val="center"/>
              <w:rPr>
                <w:rFonts w:ascii="仿宋" w:eastAsia="仿宋" w:hAnsi="仿宋" w:cs="宋体" w:hint="eastAsia"/>
                <w:b/>
                <w:szCs w:val="21"/>
              </w:rPr>
            </w:pPr>
            <w:bookmarkStart w:id="73" w:name="_Hlk164269056"/>
            <w:r>
              <w:rPr>
                <w:rFonts w:ascii="仿宋" w:eastAsia="仿宋" w:hAnsi="仿宋" w:cs="宋体" w:hint="eastAsia"/>
                <w:b/>
                <w:szCs w:val="21"/>
              </w:rPr>
              <w:t>评分项</w:t>
            </w:r>
          </w:p>
        </w:tc>
        <w:tc>
          <w:tcPr>
            <w:tcW w:w="5607" w:type="dxa"/>
            <w:shd w:val="clear" w:color="auto" w:fill="F2F2F2" w:themeFill="background1" w:themeFillShade="F2"/>
            <w:vAlign w:val="center"/>
          </w:tcPr>
          <w:p w14:paraId="1851C03F" w14:textId="77777777" w:rsidR="00C130B3" w:rsidRDefault="00000000">
            <w:pPr>
              <w:autoSpaceDE w:val="0"/>
              <w:autoSpaceDN w:val="0"/>
              <w:spacing w:beforeLines="30" w:before="93" w:afterLines="30" w:after="93"/>
              <w:jc w:val="center"/>
              <w:rPr>
                <w:rFonts w:ascii="仿宋" w:eastAsia="仿宋" w:hAnsi="仿宋" w:cs="宋体" w:hint="eastAsia"/>
                <w:b/>
                <w:szCs w:val="21"/>
              </w:rPr>
            </w:pPr>
            <w:r>
              <w:rPr>
                <w:rFonts w:ascii="仿宋" w:eastAsia="仿宋" w:hAnsi="仿宋" w:cs="宋体" w:hint="eastAsia"/>
                <w:b/>
                <w:szCs w:val="21"/>
              </w:rPr>
              <w:t>权重</w:t>
            </w:r>
          </w:p>
        </w:tc>
      </w:tr>
      <w:tr w:rsidR="00C130B3" w14:paraId="074D751C" w14:textId="77777777">
        <w:tc>
          <w:tcPr>
            <w:tcW w:w="2689" w:type="dxa"/>
            <w:gridSpan w:val="3"/>
            <w:shd w:val="clear" w:color="auto" w:fill="F2F2F2" w:themeFill="background1" w:themeFillShade="F2"/>
            <w:vAlign w:val="center"/>
          </w:tcPr>
          <w:p w14:paraId="71BAAF6F" w14:textId="77777777" w:rsidR="00C130B3" w:rsidRDefault="00000000">
            <w:pPr>
              <w:autoSpaceDE w:val="0"/>
              <w:autoSpaceDN w:val="0"/>
              <w:spacing w:beforeLines="30" w:before="93" w:afterLines="30" w:after="93"/>
              <w:jc w:val="center"/>
              <w:rPr>
                <w:rFonts w:ascii="仿宋" w:eastAsia="仿宋" w:hAnsi="仿宋" w:cs="宋体" w:hint="eastAsia"/>
                <w:b/>
                <w:szCs w:val="21"/>
              </w:rPr>
            </w:pPr>
            <w:r>
              <w:rPr>
                <w:rFonts w:ascii="仿宋" w:eastAsia="仿宋" w:hAnsi="仿宋" w:cs="宋体" w:hint="eastAsia"/>
                <w:b/>
                <w:szCs w:val="21"/>
              </w:rPr>
              <w:t>商务</w:t>
            </w:r>
          </w:p>
        </w:tc>
        <w:tc>
          <w:tcPr>
            <w:tcW w:w="5607" w:type="dxa"/>
            <w:shd w:val="clear" w:color="auto" w:fill="F2F2F2" w:themeFill="background1" w:themeFillShade="F2"/>
            <w:vAlign w:val="center"/>
          </w:tcPr>
          <w:p w14:paraId="21E91EC0" w14:textId="77777777" w:rsidR="00C130B3" w:rsidRDefault="00000000">
            <w:pPr>
              <w:autoSpaceDE w:val="0"/>
              <w:autoSpaceDN w:val="0"/>
              <w:spacing w:beforeLines="30" w:before="93" w:afterLines="30" w:after="93"/>
              <w:jc w:val="center"/>
              <w:rPr>
                <w:rFonts w:ascii="仿宋" w:eastAsia="仿宋" w:hAnsi="仿宋" w:cs="宋体" w:hint="eastAsia"/>
                <w:b/>
                <w:szCs w:val="21"/>
              </w:rPr>
            </w:pPr>
            <w:r>
              <w:rPr>
                <w:rFonts w:ascii="仿宋" w:eastAsia="仿宋" w:hAnsi="仿宋" w:cs="宋体" w:hint="eastAsia"/>
                <w:b/>
                <w:szCs w:val="21"/>
              </w:rPr>
              <w:t>26</w:t>
            </w:r>
          </w:p>
        </w:tc>
      </w:tr>
      <w:tr w:rsidR="00C130B3" w14:paraId="79FC0661" w14:textId="77777777">
        <w:tc>
          <w:tcPr>
            <w:tcW w:w="704" w:type="dxa"/>
            <w:shd w:val="clear" w:color="auto" w:fill="F2F2F2" w:themeFill="background1" w:themeFillShade="F2"/>
            <w:vAlign w:val="center"/>
          </w:tcPr>
          <w:p w14:paraId="41925FFB" w14:textId="77777777" w:rsidR="00C130B3" w:rsidRDefault="00000000">
            <w:pPr>
              <w:autoSpaceDE w:val="0"/>
              <w:autoSpaceDN w:val="0"/>
              <w:spacing w:beforeLines="30" w:before="93" w:afterLines="30" w:after="93"/>
              <w:jc w:val="center"/>
              <w:rPr>
                <w:rFonts w:ascii="仿宋" w:eastAsia="仿宋" w:hAnsi="仿宋" w:cs="宋体" w:hint="eastAsia"/>
                <w:b/>
                <w:szCs w:val="21"/>
              </w:rPr>
            </w:pPr>
            <w:r>
              <w:rPr>
                <w:rFonts w:ascii="仿宋" w:eastAsia="仿宋" w:hAnsi="仿宋" w:cs="宋体" w:hint="eastAsia"/>
                <w:b/>
                <w:szCs w:val="21"/>
              </w:rPr>
              <w:t>序号</w:t>
            </w:r>
          </w:p>
        </w:tc>
        <w:tc>
          <w:tcPr>
            <w:tcW w:w="1134" w:type="dxa"/>
            <w:shd w:val="clear" w:color="auto" w:fill="F2F2F2" w:themeFill="background1" w:themeFillShade="F2"/>
            <w:vAlign w:val="center"/>
          </w:tcPr>
          <w:p w14:paraId="2778EB7D" w14:textId="77777777" w:rsidR="00C130B3" w:rsidRDefault="00000000">
            <w:pPr>
              <w:autoSpaceDE w:val="0"/>
              <w:autoSpaceDN w:val="0"/>
              <w:spacing w:beforeLines="30" w:before="93" w:afterLines="30" w:after="93"/>
              <w:jc w:val="center"/>
              <w:rPr>
                <w:rFonts w:ascii="仿宋" w:eastAsia="仿宋" w:hAnsi="仿宋" w:cs="宋体" w:hint="eastAsia"/>
                <w:b/>
                <w:szCs w:val="21"/>
              </w:rPr>
            </w:pPr>
            <w:r>
              <w:rPr>
                <w:rFonts w:ascii="仿宋" w:eastAsia="仿宋" w:hAnsi="仿宋" w:cs="宋体" w:hint="eastAsia"/>
                <w:b/>
                <w:szCs w:val="21"/>
              </w:rPr>
              <w:t>内容</w:t>
            </w:r>
          </w:p>
        </w:tc>
        <w:tc>
          <w:tcPr>
            <w:tcW w:w="851" w:type="dxa"/>
            <w:shd w:val="clear" w:color="auto" w:fill="F2F2F2" w:themeFill="background1" w:themeFillShade="F2"/>
            <w:vAlign w:val="center"/>
          </w:tcPr>
          <w:p w14:paraId="64EEE2F0" w14:textId="77777777" w:rsidR="00C130B3" w:rsidRDefault="00000000">
            <w:pPr>
              <w:autoSpaceDE w:val="0"/>
              <w:autoSpaceDN w:val="0"/>
              <w:spacing w:beforeLines="30" w:before="93" w:afterLines="30" w:after="93"/>
              <w:jc w:val="center"/>
              <w:rPr>
                <w:rFonts w:ascii="仿宋" w:eastAsia="仿宋" w:hAnsi="仿宋" w:cs="宋体" w:hint="eastAsia"/>
                <w:b/>
                <w:szCs w:val="21"/>
              </w:rPr>
            </w:pPr>
            <w:r>
              <w:rPr>
                <w:rFonts w:ascii="仿宋" w:eastAsia="仿宋" w:hAnsi="仿宋" w:cs="宋体" w:hint="eastAsia"/>
                <w:b/>
                <w:szCs w:val="21"/>
              </w:rPr>
              <w:t>分值</w:t>
            </w:r>
          </w:p>
        </w:tc>
        <w:tc>
          <w:tcPr>
            <w:tcW w:w="5607" w:type="dxa"/>
            <w:shd w:val="clear" w:color="auto" w:fill="F2F2F2" w:themeFill="background1" w:themeFillShade="F2"/>
          </w:tcPr>
          <w:p w14:paraId="3B850ACC" w14:textId="77777777" w:rsidR="00C130B3" w:rsidRDefault="00000000">
            <w:pPr>
              <w:autoSpaceDE w:val="0"/>
              <w:autoSpaceDN w:val="0"/>
              <w:spacing w:beforeLines="30" w:before="93" w:afterLines="30" w:after="93"/>
              <w:jc w:val="center"/>
              <w:rPr>
                <w:rFonts w:ascii="仿宋" w:eastAsia="仿宋" w:hAnsi="仿宋" w:cs="宋体" w:hint="eastAsia"/>
                <w:b/>
                <w:szCs w:val="21"/>
              </w:rPr>
            </w:pPr>
            <w:r>
              <w:rPr>
                <w:rFonts w:ascii="仿宋" w:eastAsia="仿宋" w:hAnsi="仿宋" w:cs="宋体" w:hint="eastAsia"/>
                <w:b/>
                <w:szCs w:val="21"/>
              </w:rPr>
              <w:t>评分准则</w:t>
            </w:r>
          </w:p>
        </w:tc>
      </w:tr>
      <w:tr w:rsidR="00C130B3" w14:paraId="33A818C1" w14:textId="77777777">
        <w:tc>
          <w:tcPr>
            <w:tcW w:w="704" w:type="dxa"/>
            <w:vAlign w:val="center"/>
          </w:tcPr>
          <w:p w14:paraId="548DA203" w14:textId="77777777" w:rsidR="00C130B3" w:rsidRDefault="00000000">
            <w:pPr>
              <w:spacing w:beforeLines="30" w:before="93" w:afterLines="30" w:after="93"/>
              <w:jc w:val="center"/>
              <w:rPr>
                <w:rFonts w:ascii="仿宋" w:eastAsia="仿宋" w:hAnsi="仿宋" w:cs="宋体" w:hint="eastAsia"/>
                <w:bCs/>
                <w:szCs w:val="21"/>
              </w:rPr>
            </w:pPr>
            <w:r>
              <w:rPr>
                <w:rFonts w:ascii="仿宋" w:eastAsia="仿宋" w:hAnsi="仿宋" w:cs="宋体" w:hint="eastAsia"/>
                <w:bCs/>
                <w:szCs w:val="21"/>
              </w:rPr>
              <w:t>1</w:t>
            </w:r>
          </w:p>
        </w:tc>
        <w:tc>
          <w:tcPr>
            <w:tcW w:w="1134" w:type="dxa"/>
            <w:vAlign w:val="center"/>
          </w:tcPr>
          <w:p w14:paraId="588D20C9" w14:textId="77777777" w:rsidR="00C130B3" w:rsidRDefault="00000000">
            <w:pPr>
              <w:spacing w:beforeLines="30" w:before="93" w:afterLines="30" w:after="93"/>
              <w:jc w:val="center"/>
              <w:rPr>
                <w:rFonts w:ascii="仿宋" w:eastAsia="仿宋" w:hAnsi="仿宋" w:cs="宋体" w:hint="eastAsia"/>
                <w:bCs/>
                <w:szCs w:val="21"/>
              </w:rPr>
            </w:pPr>
            <w:r>
              <w:rPr>
                <w:rFonts w:ascii="仿宋" w:eastAsia="仿宋" w:hAnsi="仿宋" w:cs="宋体" w:hint="eastAsia"/>
                <w:bCs/>
                <w:szCs w:val="21"/>
              </w:rPr>
              <w:t>企业综合实力</w:t>
            </w:r>
          </w:p>
        </w:tc>
        <w:tc>
          <w:tcPr>
            <w:tcW w:w="851" w:type="dxa"/>
            <w:vAlign w:val="center"/>
          </w:tcPr>
          <w:p w14:paraId="392F94BD" w14:textId="77777777" w:rsidR="00C130B3" w:rsidRDefault="00000000">
            <w:pPr>
              <w:spacing w:beforeLines="30" w:before="93" w:afterLines="30" w:after="93"/>
              <w:jc w:val="center"/>
              <w:rPr>
                <w:rFonts w:ascii="仿宋" w:eastAsia="仿宋" w:hAnsi="仿宋" w:cs="宋体" w:hint="eastAsia"/>
                <w:bCs/>
                <w:szCs w:val="21"/>
              </w:rPr>
            </w:pPr>
            <w:r>
              <w:rPr>
                <w:rFonts w:ascii="仿宋" w:eastAsia="仿宋" w:hAnsi="仿宋" w:cs="宋体" w:hint="eastAsia"/>
                <w:bCs/>
                <w:szCs w:val="21"/>
              </w:rPr>
              <w:t>2</w:t>
            </w:r>
          </w:p>
        </w:tc>
        <w:tc>
          <w:tcPr>
            <w:tcW w:w="5607" w:type="dxa"/>
          </w:tcPr>
          <w:p w14:paraId="7169E8B4" w14:textId="77777777" w:rsidR="00C130B3" w:rsidRDefault="00000000">
            <w:pPr>
              <w:spacing w:beforeLines="30" w:before="93" w:afterLines="30" w:after="93"/>
              <w:rPr>
                <w:rFonts w:ascii="仿宋" w:eastAsia="仿宋" w:hAnsi="仿宋" w:cs="宋体" w:hint="eastAsia"/>
                <w:bCs/>
                <w:szCs w:val="21"/>
              </w:rPr>
            </w:pPr>
            <w:r>
              <w:rPr>
                <w:rFonts w:ascii="仿宋" w:eastAsia="仿宋" w:hAnsi="仿宋" w:cs="宋体" w:hint="eastAsia"/>
                <w:bCs/>
                <w:szCs w:val="21"/>
              </w:rPr>
              <w:t>考察投标人的管理体系认证情况。</w:t>
            </w:r>
          </w:p>
          <w:p w14:paraId="07113DA0" w14:textId="77777777" w:rsidR="00C130B3" w:rsidRDefault="00000000">
            <w:pPr>
              <w:spacing w:beforeLines="30" w:before="93" w:afterLines="30" w:after="93"/>
              <w:rPr>
                <w:rFonts w:ascii="仿宋" w:eastAsia="仿宋" w:hAnsi="仿宋" w:cs="宋体" w:hint="eastAsia"/>
                <w:bCs/>
                <w:szCs w:val="21"/>
              </w:rPr>
            </w:pPr>
            <w:r>
              <w:rPr>
                <w:rFonts w:ascii="仿宋" w:eastAsia="仿宋" w:hAnsi="仿宋" w:cs="宋体" w:hint="eastAsia"/>
                <w:bCs/>
                <w:szCs w:val="21"/>
              </w:rPr>
              <w:t>投标人具有ISO9000质量管理体系认证证书的，得2分。</w:t>
            </w:r>
          </w:p>
          <w:p w14:paraId="3B75DCE5" w14:textId="77777777" w:rsidR="00C130B3" w:rsidRDefault="00000000">
            <w:pPr>
              <w:spacing w:beforeLines="30" w:before="93" w:afterLines="30" w:after="93"/>
              <w:rPr>
                <w:rFonts w:ascii="仿宋" w:eastAsia="仿宋" w:hAnsi="仿宋" w:cs="宋体" w:hint="eastAsia"/>
                <w:bCs/>
                <w:szCs w:val="21"/>
              </w:rPr>
            </w:pPr>
            <w:r>
              <w:rPr>
                <w:rFonts w:ascii="仿宋" w:eastAsia="仿宋" w:hAnsi="仿宋" w:cs="宋体" w:hint="eastAsia"/>
                <w:bCs/>
                <w:szCs w:val="21"/>
              </w:rPr>
              <w:t>注：须提供上述在有效期内的认证证书扫描件及“全国认证认可信息公共服务平台（http://cx.cnca.cn）”上查询到的在有效期的官网截图打印件，上述证明材料复印件加盖投标人印章。（查询结果证书状态为撤销、暂停或失效的不得分）。</w:t>
            </w:r>
          </w:p>
        </w:tc>
      </w:tr>
      <w:tr w:rsidR="00C130B3" w14:paraId="04CE62A6" w14:textId="77777777">
        <w:tc>
          <w:tcPr>
            <w:tcW w:w="704" w:type="dxa"/>
            <w:vAlign w:val="center"/>
          </w:tcPr>
          <w:p w14:paraId="52CA7C9A" w14:textId="77777777" w:rsidR="00C130B3" w:rsidRDefault="00000000">
            <w:pPr>
              <w:spacing w:beforeLines="30" w:before="93" w:afterLines="30" w:after="93"/>
              <w:jc w:val="center"/>
              <w:rPr>
                <w:rFonts w:ascii="仿宋" w:eastAsia="仿宋" w:hAnsi="仿宋" w:cs="宋体" w:hint="eastAsia"/>
                <w:bCs/>
                <w:szCs w:val="21"/>
              </w:rPr>
            </w:pPr>
            <w:r>
              <w:rPr>
                <w:rFonts w:ascii="仿宋" w:eastAsia="仿宋" w:hAnsi="仿宋" w:cs="宋体" w:hint="eastAsia"/>
                <w:bCs/>
                <w:szCs w:val="21"/>
              </w:rPr>
              <w:t>2</w:t>
            </w:r>
          </w:p>
        </w:tc>
        <w:tc>
          <w:tcPr>
            <w:tcW w:w="1134" w:type="dxa"/>
            <w:vAlign w:val="center"/>
          </w:tcPr>
          <w:p w14:paraId="3D1B0DA4" w14:textId="77777777" w:rsidR="00C130B3" w:rsidRDefault="00000000">
            <w:pPr>
              <w:spacing w:beforeLines="30" w:before="93" w:afterLines="30" w:after="93"/>
              <w:jc w:val="center"/>
              <w:rPr>
                <w:rFonts w:ascii="仿宋" w:eastAsia="仿宋" w:hAnsi="仿宋" w:cs="宋体" w:hint="eastAsia"/>
                <w:bCs/>
                <w:szCs w:val="21"/>
              </w:rPr>
            </w:pPr>
            <w:r>
              <w:rPr>
                <w:rFonts w:ascii="仿宋" w:eastAsia="仿宋" w:hAnsi="仿宋" w:cs="宋体" w:hint="eastAsia"/>
                <w:bCs/>
                <w:szCs w:val="21"/>
              </w:rPr>
              <w:t>同类项目经验</w:t>
            </w:r>
          </w:p>
        </w:tc>
        <w:tc>
          <w:tcPr>
            <w:tcW w:w="851" w:type="dxa"/>
            <w:vAlign w:val="center"/>
          </w:tcPr>
          <w:p w14:paraId="51E7236B" w14:textId="77777777" w:rsidR="00C130B3" w:rsidRDefault="00000000">
            <w:pPr>
              <w:spacing w:beforeLines="30" w:before="93" w:afterLines="30" w:after="93"/>
              <w:jc w:val="center"/>
              <w:rPr>
                <w:rFonts w:ascii="仿宋" w:eastAsia="仿宋" w:hAnsi="仿宋" w:cs="宋体" w:hint="eastAsia"/>
                <w:bCs/>
                <w:szCs w:val="21"/>
              </w:rPr>
            </w:pPr>
            <w:r>
              <w:rPr>
                <w:rFonts w:ascii="仿宋" w:eastAsia="仿宋" w:hAnsi="仿宋" w:cs="宋体" w:hint="eastAsia"/>
                <w:bCs/>
                <w:szCs w:val="21"/>
              </w:rPr>
              <w:t>16</w:t>
            </w:r>
          </w:p>
        </w:tc>
        <w:tc>
          <w:tcPr>
            <w:tcW w:w="5607" w:type="dxa"/>
          </w:tcPr>
          <w:p w14:paraId="2B46ADB8" w14:textId="77777777" w:rsidR="00C130B3" w:rsidRDefault="00000000">
            <w:pPr>
              <w:spacing w:beforeLines="30" w:before="93" w:afterLines="30" w:after="93"/>
              <w:rPr>
                <w:rFonts w:ascii="仿宋" w:eastAsia="仿宋" w:hAnsi="仿宋" w:cs="宋体" w:hint="eastAsia"/>
                <w:bCs/>
                <w:szCs w:val="21"/>
              </w:rPr>
            </w:pPr>
            <w:r>
              <w:rPr>
                <w:rFonts w:ascii="仿宋" w:eastAsia="仿宋" w:hAnsi="仿宋" w:cs="宋体" w:hint="eastAsia"/>
                <w:bCs/>
                <w:szCs w:val="21"/>
              </w:rPr>
              <w:t>考察投标人</w:t>
            </w:r>
            <w:r>
              <w:rPr>
                <w:rFonts w:ascii="仿宋" w:eastAsia="仿宋" w:hAnsi="仿宋" w:cs="宋体" w:hint="eastAsia"/>
                <w:b/>
                <w:szCs w:val="21"/>
              </w:rPr>
              <w:t>2021年1月1日（以合同签订时间为准）至今</w:t>
            </w:r>
            <w:r>
              <w:rPr>
                <w:rFonts w:ascii="仿宋" w:eastAsia="仿宋" w:hAnsi="仿宋" w:cs="宋体" w:hint="eastAsia"/>
                <w:bCs/>
                <w:szCs w:val="21"/>
              </w:rPr>
              <w:t>承接过</w:t>
            </w:r>
            <w:r>
              <w:rPr>
                <w:rFonts w:ascii="仿宋" w:eastAsia="仿宋" w:hAnsi="仿宋" w:cs="宋体" w:hint="eastAsia"/>
                <w:b/>
                <w:szCs w:val="21"/>
              </w:rPr>
              <w:t>展览、展会、展陈等搭建服务类</w:t>
            </w:r>
            <w:r>
              <w:rPr>
                <w:rFonts w:ascii="仿宋" w:eastAsia="仿宋" w:hAnsi="仿宋" w:cs="宋体" w:hint="eastAsia"/>
                <w:bCs/>
                <w:szCs w:val="21"/>
              </w:rPr>
              <w:t>同类项目业绩。具体如下：</w:t>
            </w:r>
          </w:p>
          <w:p w14:paraId="51832A42" w14:textId="77777777" w:rsidR="00C130B3" w:rsidRDefault="00000000">
            <w:pPr>
              <w:spacing w:beforeLines="30" w:before="93" w:afterLines="30" w:after="93"/>
              <w:rPr>
                <w:rFonts w:ascii="仿宋" w:eastAsia="仿宋" w:hAnsi="仿宋" w:cs="宋体" w:hint="eastAsia"/>
                <w:bCs/>
                <w:szCs w:val="21"/>
              </w:rPr>
            </w:pPr>
            <w:r>
              <w:rPr>
                <w:rFonts w:ascii="仿宋" w:eastAsia="仿宋" w:hAnsi="仿宋" w:cs="宋体" w:hint="eastAsia"/>
                <w:bCs/>
                <w:szCs w:val="21"/>
              </w:rPr>
              <w:t>（1）以往同类项目搭建面积不少于100㎡，每提供一份有效的证明材料，得2分；本小项最高得10分。</w:t>
            </w:r>
          </w:p>
          <w:p w14:paraId="2FF90B95" w14:textId="77777777" w:rsidR="00C130B3" w:rsidRDefault="00000000">
            <w:pPr>
              <w:spacing w:beforeLines="30" w:before="93" w:afterLines="30" w:after="93"/>
              <w:rPr>
                <w:rFonts w:ascii="仿宋" w:eastAsia="仿宋" w:hAnsi="仿宋" w:cs="宋体" w:hint="eastAsia"/>
                <w:bCs/>
                <w:szCs w:val="21"/>
              </w:rPr>
            </w:pPr>
            <w:r>
              <w:rPr>
                <w:rFonts w:ascii="仿宋" w:eastAsia="仿宋" w:hAnsi="仿宋" w:cs="宋体" w:hint="eastAsia"/>
                <w:bCs/>
                <w:szCs w:val="21"/>
              </w:rPr>
              <w:t>（2）承接的展会服务项目获得主办或承担单位表扬信或感谢信或荣誉证书或满意度为正面评价（得分为满分的90%及</w:t>
            </w:r>
            <w:r>
              <w:rPr>
                <w:rFonts w:ascii="仿宋" w:eastAsia="仿宋" w:hAnsi="仿宋" w:cs="宋体" w:hint="eastAsia"/>
                <w:bCs/>
                <w:szCs w:val="21"/>
              </w:rPr>
              <w:lastRenderedPageBreak/>
              <w:t>以上或评价为“优秀”/“非常满意”等第一档评价）材料，每提供一份有效证明材料，得3分；未提供证明材料则不得分。本小项最高得3分。</w:t>
            </w:r>
          </w:p>
          <w:p w14:paraId="003E124C" w14:textId="77777777" w:rsidR="00C130B3" w:rsidRDefault="00000000">
            <w:pPr>
              <w:spacing w:beforeLines="30" w:before="93" w:afterLines="30" w:after="93"/>
              <w:rPr>
                <w:rFonts w:ascii="仿宋" w:eastAsia="仿宋" w:hAnsi="仿宋" w:cs="宋体" w:hint="eastAsia"/>
                <w:bCs/>
                <w:szCs w:val="21"/>
              </w:rPr>
            </w:pPr>
            <w:r>
              <w:rPr>
                <w:rFonts w:ascii="仿宋" w:eastAsia="仿宋" w:hAnsi="仿宋" w:cs="宋体" w:hint="eastAsia"/>
                <w:bCs/>
                <w:szCs w:val="21"/>
              </w:rPr>
              <w:t>（3）以往同类项目中，具备国企或政府主办展会项目的搭建经验，每提供一份有效证明材料，得3分；本小项最高得3分。</w:t>
            </w:r>
          </w:p>
          <w:p w14:paraId="6850A5CE" w14:textId="77777777" w:rsidR="00C130B3" w:rsidRDefault="00000000">
            <w:pPr>
              <w:spacing w:beforeLines="30" w:before="93" w:afterLines="30" w:after="93"/>
              <w:rPr>
                <w:rFonts w:ascii="仿宋" w:eastAsia="仿宋" w:hAnsi="仿宋" w:cs="宋体" w:hint="eastAsia"/>
                <w:bCs/>
                <w:szCs w:val="21"/>
              </w:rPr>
            </w:pPr>
            <w:r>
              <w:rPr>
                <w:rFonts w:ascii="仿宋" w:eastAsia="仿宋" w:hAnsi="仿宋" w:cs="宋体" w:hint="eastAsia"/>
                <w:bCs/>
                <w:szCs w:val="21"/>
              </w:rPr>
              <w:t>说明：本项最终累加合计上述3小项的得分。</w:t>
            </w:r>
          </w:p>
          <w:p w14:paraId="78F5B284" w14:textId="77777777" w:rsidR="00C130B3" w:rsidRDefault="00000000">
            <w:pPr>
              <w:spacing w:beforeLines="30" w:before="93" w:afterLines="30" w:after="93"/>
              <w:rPr>
                <w:rFonts w:ascii="仿宋" w:eastAsia="仿宋" w:hAnsi="仿宋" w:cs="宋体" w:hint="eastAsia"/>
                <w:bCs/>
                <w:szCs w:val="21"/>
              </w:rPr>
            </w:pPr>
            <w:r>
              <w:rPr>
                <w:rFonts w:ascii="仿宋" w:eastAsia="仿宋" w:hAnsi="仿宋" w:cs="宋体" w:hint="eastAsia"/>
                <w:bCs/>
                <w:szCs w:val="21"/>
              </w:rPr>
              <w:t>注：①须提供合同关键页（不限于签订合同双方的单位名称、合同名称、合同标的内容、合同签订页等）复印件作为证明材料，不提供不得分。如合同中无法体现展会规模（平方米数）的，投标人应提供与合同相对应的能够体现平方米数的证明材料，不限于展会图纸、展馆手册等。②证明材料不完整、不清晰、评标委员会无法确定业绩关键信息的将不予认可。③若合同无相关签订时间，则以合同中能够体现的服务起始时间进行认定。</w:t>
            </w:r>
          </w:p>
        </w:tc>
      </w:tr>
      <w:tr w:rsidR="00C130B3" w14:paraId="259FE0AB" w14:textId="77777777">
        <w:tc>
          <w:tcPr>
            <w:tcW w:w="704" w:type="dxa"/>
            <w:vAlign w:val="center"/>
          </w:tcPr>
          <w:p w14:paraId="7CAB34F8" w14:textId="77777777" w:rsidR="00C130B3" w:rsidRDefault="00000000">
            <w:pPr>
              <w:spacing w:beforeLines="30" w:before="93" w:afterLines="30" w:after="93"/>
              <w:jc w:val="center"/>
              <w:rPr>
                <w:rFonts w:ascii="仿宋" w:eastAsia="仿宋" w:hAnsi="仿宋" w:cs="宋体" w:hint="eastAsia"/>
                <w:bCs/>
                <w:szCs w:val="21"/>
              </w:rPr>
            </w:pPr>
            <w:r>
              <w:rPr>
                <w:rFonts w:ascii="仿宋" w:eastAsia="仿宋" w:hAnsi="仿宋" w:cs="宋体" w:hint="eastAsia"/>
                <w:bCs/>
                <w:szCs w:val="21"/>
              </w:rPr>
              <w:lastRenderedPageBreak/>
              <w:t>3</w:t>
            </w:r>
          </w:p>
        </w:tc>
        <w:tc>
          <w:tcPr>
            <w:tcW w:w="1134" w:type="dxa"/>
            <w:vAlign w:val="center"/>
          </w:tcPr>
          <w:p w14:paraId="4F1C16EA" w14:textId="77777777" w:rsidR="00C130B3" w:rsidRDefault="00000000">
            <w:pPr>
              <w:spacing w:beforeLines="30" w:before="93" w:afterLines="30" w:after="93"/>
              <w:jc w:val="center"/>
              <w:rPr>
                <w:rFonts w:ascii="仿宋" w:eastAsia="仿宋" w:hAnsi="仿宋" w:cs="宋体" w:hint="eastAsia"/>
                <w:bCs/>
                <w:szCs w:val="21"/>
              </w:rPr>
            </w:pPr>
            <w:r>
              <w:rPr>
                <w:rFonts w:ascii="仿宋" w:eastAsia="仿宋" w:hAnsi="仿宋" w:cs="宋体" w:hint="eastAsia"/>
                <w:bCs/>
                <w:szCs w:val="21"/>
              </w:rPr>
              <w:t>实施团队技术服务能力</w:t>
            </w:r>
          </w:p>
        </w:tc>
        <w:tc>
          <w:tcPr>
            <w:tcW w:w="851" w:type="dxa"/>
            <w:vAlign w:val="center"/>
          </w:tcPr>
          <w:p w14:paraId="03A7DC90" w14:textId="77777777" w:rsidR="00C130B3" w:rsidRDefault="00000000">
            <w:pPr>
              <w:spacing w:beforeLines="30" w:before="93" w:afterLines="30" w:after="93"/>
              <w:jc w:val="center"/>
              <w:rPr>
                <w:rFonts w:ascii="仿宋" w:eastAsia="仿宋" w:hAnsi="仿宋" w:cs="宋体" w:hint="eastAsia"/>
                <w:bCs/>
                <w:szCs w:val="21"/>
              </w:rPr>
            </w:pPr>
            <w:r>
              <w:rPr>
                <w:rFonts w:ascii="仿宋" w:eastAsia="仿宋" w:hAnsi="仿宋" w:cs="宋体" w:hint="eastAsia"/>
                <w:bCs/>
                <w:szCs w:val="21"/>
              </w:rPr>
              <w:t>6</w:t>
            </w:r>
          </w:p>
        </w:tc>
        <w:tc>
          <w:tcPr>
            <w:tcW w:w="5607" w:type="dxa"/>
          </w:tcPr>
          <w:p w14:paraId="59C533B6" w14:textId="77777777" w:rsidR="00C130B3" w:rsidRDefault="00000000">
            <w:pPr>
              <w:spacing w:beforeLines="30" w:before="93" w:afterLines="30" w:after="93"/>
              <w:rPr>
                <w:rFonts w:ascii="仿宋" w:eastAsia="仿宋" w:hAnsi="仿宋" w:cs="宋体" w:hint="eastAsia"/>
                <w:bCs/>
                <w:szCs w:val="21"/>
              </w:rPr>
            </w:pPr>
            <w:r>
              <w:rPr>
                <w:rFonts w:ascii="仿宋" w:eastAsia="仿宋" w:hAnsi="仿宋" w:cs="宋体" w:hint="eastAsia"/>
                <w:bCs/>
                <w:szCs w:val="21"/>
              </w:rPr>
              <w:t>考察投标人拟投入到本项目的服务人员情况，具体如下：</w:t>
            </w:r>
          </w:p>
          <w:p w14:paraId="7D5DBE2E" w14:textId="77777777" w:rsidR="00C130B3" w:rsidRDefault="00000000">
            <w:pPr>
              <w:spacing w:beforeLines="30" w:before="93" w:afterLines="30" w:after="93"/>
              <w:rPr>
                <w:rFonts w:ascii="仿宋" w:eastAsia="仿宋" w:hAnsi="仿宋" w:cs="宋体" w:hint="eastAsia"/>
                <w:b/>
                <w:szCs w:val="21"/>
              </w:rPr>
            </w:pPr>
            <w:r>
              <w:rPr>
                <w:rFonts w:ascii="仿宋" w:eastAsia="仿宋" w:hAnsi="仿宋" w:cs="宋体" w:hint="eastAsia"/>
                <w:b/>
                <w:szCs w:val="21"/>
              </w:rPr>
              <w:t>1、拟派的团队项目经理（3分）</w:t>
            </w:r>
          </w:p>
          <w:p w14:paraId="1055EE97" w14:textId="77777777" w:rsidR="00C130B3" w:rsidRDefault="00000000">
            <w:pPr>
              <w:spacing w:beforeLines="30" w:before="93" w:afterLines="30" w:after="93"/>
              <w:rPr>
                <w:rFonts w:ascii="仿宋" w:eastAsia="仿宋" w:hAnsi="仿宋" w:cs="宋体" w:hint="eastAsia"/>
                <w:bCs/>
                <w:szCs w:val="21"/>
              </w:rPr>
            </w:pPr>
            <w:r>
              <w:rPr>
                <w:rFonts w:ascii="仿宋" w:eastAsia="仿宋" w:hAnsi="仿宋" w:cs="宋体" w:hint="eastAsia"/>
                <w:bCs/>
                <w:szCs w:val="21"/>
              </w:rPr>
              <w:t>（1）具有本科或以上学历，得1.5分；</w:t>
            </w:r>
          </w:p>
          <w:p w14:paraId="4BAEBE58" w14:textId="77777777" w:rsidR="00C130B3" w:rsidRDefault="00000000">
            <w:pPr>
              <w:spacing w:beforeLines="30" w:before="93" w:afterLines="30" w:after="93"/>
              <w:rPr>
                <w:rFonts w:ascii="仿宋" w:eastAsia="仿宋" w:hAnsi="仿宋" w:cs="宋体" w:hint="eastAsia"/>
                <w:bCs/>
                <w:szCs w:val="21"/>
              </w:rPr>
            </w:pPr>
            <w:r>
              <w:rPr>
                <w:rFonts w:ascii="仿宋" w:eastAsia="仿宋" w:hAnsi="仿宋" w:cs="宋体" w:hint="eastAsia"/>
                <w:bCs/>
                <w:szCs w:val="21"/>
              </w:rPr>
              <w:t>（2）具有中级（含）及以上职称或具有展会管理服务5年（含）及以上经验，得1.5分。</w:t>
            </w:r>
          </w:p>
          <w:p w14:paraId="09C9053F" w14:textId="77777777" w:rsidR="00C130B3" w:rsidRDefault="00000000">
            <w:pPr>
              <w:spacing w:beforeLines="30" w:before="93" w:afterLines="30" w:after="93"/>
              <w:rPr>
                <w:rFonts w:ascii="仿宋" w:eastAsia="仿宋" w:hAnsi="仿宋" w:cs="宋体" w:hint="eastAsia"/>
                <w:bCs/>
                <w:szCs w:val="21"/>
              </w:rPr>
            </w:pPr>
            <w:r>
              <w:rPr>
                <w:rFonts w:ascii="仿宋" w:eastAsia="仿宋" w:hAnsi="仿宋" w:cs="宋体" w:hint="eastAsia"/>
                <w:bCs/>
                <w:szCs w:val="21"/>
              </w:rPr>
              <w:t>注：①团队项目经理须提供身份证复印件、有效的学历证书复印件或学位证书复印件或学信网查询截图或国外学历认证书，及</w:t>
            </w:r>
            <w:r>
              <w:rPr>
                <w:rFonts w:ascii="仿宋" w:eastAsia="仿宋" w:hAnsi="仿宋" w:hint="eastAsia"/>
              </w:rPr>
              <w:t>2024年1月至今</w:t>
            </w:r>
            <w:r>
              <w:rPr>
                <w:rFonts w:ascii="仿宋" w:eastAsia="仿宋" w:hAnsi="仿宋" w:cs="宋体" w:hint="eastAsia"/>
                <w:bCs/>
                <w:szCs w:val="21"/>
              </w:rPr>
              <w:t>任意一个月在本单位购买的社保证明文件（如为成立不足一个月的新公司，则提供双方签订的劳动合同），未提供则不得分。②须提供对应的中级职称证书复印件或项目经理具有5年以上相关工作经验的承诺书，未提供则不得分。</w:t>
            </w:r>
          </w:p>
          <w:p w14:paraId="7FDAFC1A" w14:textId="77777777" w:rsidR="00C130B3" w:rsidRDefault="00000000">
            <w:pPr>
              <w:spacing w:beforeLines="30" w:before="93" w:afterLines="30" w:after="93"/>
              <w:rPr>
                <w:rFonts w:ascii="仿宋" w:eastAsia="仿宋" w:hAnsi="仿宋" w:cs="宋体" w:hint="eastAsia"/>
                <w:b/>
                <w:szCs w:val="21"/>
              </w:rPr>
            </w:pPr>
            <w:r>
              <w:rPr>
                <w:rFonts w:ascii="仿宋" w:eastAsia="仿宋" w:hAnsi="仿宋" w:cs="宋体" w:hint="eastAsia"/>
                <w:b/>
                <w:szCs w:val="21"/>
              </w:rPr>
              <w:t>2、拟投入项目团队人员（3分）</w:t>
            </w:r>
          </w:p>
          <w:p w14:paraId="0F0676D2" w14:textId="77777777" w:rsidR="00C130B3" w:rsidRDefault="00000000">
            <w:pPr>
              <w:spacing w:beforeLines="30" w:before="93" w:afterLines="30" w:after="93"/>
              <w:rPr>
                <w:rFonts w:ascii="仿宋" w:eastAsia="仿宋" w:hAnsi="仿宋" w:cs="宋体" w:hint="eastAsia"/>
                <w:bCs/>
                <w:szCs w:val="21"/>
              </w:rPr>
            </w:pPr>
            <w:r>
              <w:rPr>
                <w:rFonts w:ascii="仿宋" w:eastAsia="仿宋" w:hAnsi="仿宋" w:cs="宋体" w:hint="eastAsia"/>
                <w:bCs/>
                <w:szCs w:val="21"/>
              </w:rPr>
              <w:t>项目经理除外，具有与空间设计/平面设计/艺术设计类等相关专业教育背景的人员（专科或以上）的每人得1分；本小项最高得3分。</w:t>
            </w:r>
          </w:p>
          <w:p w14:paraId="0609160F" w14:textId="77777777" w:rsidR="00C130B3" w:rsidRDefault="00000000">
            <w:pPr>
              <w:spacing w:beforeLines="30" w:before="93" w:afterLines="30" w:after="93"/>
              <w:rPr>
                <w:rFonts w:ascii="仿宋" w:eastAsia="仿宋" w:hAnsi="仿宋" w:cs="宋体" w:hint="eastAsia"/>
                <w:bCs/>
                <w:szCs w:val="21"/>
              </w:rPr>
            </w:pPr>
            <w:r>
              <w:rPr>
                <w:rFonts w:ascii="仿宋" w:eastAsia="仿宋" w:hAnsi="仿宋" w:cs="宋体" w:hint="eastAsia"/>
                <w:bCs/>
                <w:szCs w:val="21"/>
              </w:rPr>
              <w:t>注：项目团队人员（项目经理除外）须提供身份证复印件、有效的学历证书复印件或学位证书复印件或学信网查询截图或国外学历认证书，及</w:t>
            </w:r>
            <w:r>
              <w:rPr>
                <w:rFonts w:ascii="仿宋" w:eastAsia="仿宋" w:hAnsi="仿宋" w:hint="eastAsia"/>
              </w:rPr>
              <w:t>2024年1月至今</w:t>
            </w:r>
            <w:r>
              <w:rPr>
                <w:rFonts w:ascii="仿宋" w:eastAsia="仿宋" w:hAnsi="仿宋" w:cs="宋体" w:hint="eastAsia"/>
                <w:bCs/>
                <w:szCs w:val="21"/>
              </w:rPr>
              <w:t>任意一个月在本单位购买的社保证明文件（如为成立不足一个月的新公司，则提供双方签订的劳动合同），未提供则不得分。</w:t>
            </w:r>
          </w:p>
        </w:tc>
      </w:tr>
      <w:tr w:rsidR="00C130B3" w14:paraId="66D18724" w14:textId="77777777">
        <w:tc>
          <w:tcPr>
            <w:tcW w:w="704" w:type="dxa"/>
            <w:vAlign w:val="center"/>
          </w:tcPr>
          <w:p w14:paraId="017AC1D6" w14:textId="77777777" w:rsidR="00C130B3" w:rsidRDefault="00000000">
            <w:pPr>
              <w:spacing w:beforeLines="30" w:before="93" w:afterLines="30" w:after="93"/>
              <w:jc w:val="center"/>
              <w:rPr>
                <w:rFonts w:ascii="仿宋" w:eastAsia="仿宋" w:hAnsi="仿宋" w:cs="宋体" w:hint="eastAsia"/>
                <w:bCs/>
                <w:szCs w:val="21"/>
              </w:rPr>
            </w:pPr>
            <w:r>
              <w:rPr>
                <w:rFonts w:ascii="仿宋" w:eastAsia="仿宋" w:hAnsi="仿宋" w:cs="宋体" w:hint="eastAsia"/>
                <w:bCs/>
                <w:szCs w:val="21"/>
              </w:rPr>
              <w:t>4</w:t>
            </w:r>
          </w:p>
        </w:tc>
        <w:tc>
          <w:tcPr>
            <w:tcW w:w="1134" w:type="dxa"/>
            <w:vAlign w:val="center"/>
          </w:tcPr>
          <w:p w14:paraId="5D6AEDAE" w14:textId="77777777" w:rsidR="00C130B3" w:rsidRDefault="00000000">
            <w:pPr>
              <w:spacing w:beforeLines="30" w:before="93" w:afterLines="30" w:after="93"/>
              <w:jc w:val="center"/>
              <w:rPr>
                <w:rFonts w:ascii="仿宋" w:eastAsia="仿宋" w:hAnsi="仿宋" w:cs="宋体" w:hint="eastAsia"/>
                <w:bCs/>
                <w:szCs w:val="21"/>
              </w:rPr>
            </w:pPr>
            <w:r>
              <w:rPr>
                <w:rFonts w:ascii="仿宋" w:eastAsia="仿宋" w:hAnsi="仿宋" w:cs="宋体" w:hint="eastAsia"/>
                <w:bCs/>
                <w:szCs w:val="21"/>
              </w:rPr>
              <w:t>本地化服务能力</w:t>
            </w:r>
          </w:p>
        </w:tc>
        <w:tc>
          <w:tcPr>
            <w:tcW w:w="851" w:type="dxa"/>
            <w:vAlign w:val="center"/>
          </w:tcPr>
          <w:p w14:paraId="6A2D1C3A" w14:textId="77777777" w:rsidR="00C130B3" w:rsidRDefault="00000000">
            <w:pPr>
              <w:spacing w:beforeLines="30" w:before="93" w:afterLines="30" w:after="93"/>
              <w:jc w:val="center"/>
              <w:rPr>
                <w:rFonts w:ascii="仿宋" w:eastAsia="仿宋" w:hAnsi="仿宋" w:cs="宋体" w:hint="eastAsia"/>
                <w:bCs/>
                <w:szCs w:val="21"/>
              </w:rPr>
            </w:pPr>
            <w:r>
              <w:rPr>
                <w:rFonts w:ascii="仿宋" w:eastAsia="仿宋" w:hAnsi="仿宋" w:cs="宋体" w:hint="eastAsia"/>
                <w:bCs/>
                <w:szCs w:val="21"/>
              </w:rPr>
              <w:t>2</w:t>
            </w:r>
          </w:p>
        </w:tc>
        <w:tc>
          <w:tcPr>
            <w:tcW w:w="5607" w:type="dxa"/>
          </w:tcPr>
          <w:p w14:paraId="5FA0D794" w14:textId="77777777" w:rsidR="00C130B3" w:rsidRDefault="00000000">
            <w:pPr>
              <w:spacing w:beforeLines="30" w:before="93" w:afterLines="30" w:after="93"/>
              <w:rPr>
                <w:rFonts w:ascii="仿宋" w:eastAsia="仿宋" w:hAnsi="仿宋" w:cs="宋体" w:hint="eastAsia"/>
                <w:bCs/>
                <w:szCs w:val="21"/>
              </w:rPr>
            </w:pPr>
            <w:r>
              <w:rPr>
                <w:rFonts w:ascii="仿宋" w:eastAsia="仿宋" w:hAnsi="仿宋" w:cs="宋体" w:hint="eastAsia"/>
                <w:bCs/>
                <w:szCs w:val="21"/>
              </w:rPr>
              <w:t>考察投标人的本地服务支撑能力。投标人的总部或分公司或办事处在广州市的，或提供承诺函承诺中标后在广州市成立本地服务团队的，得2分；未提供证明材料则不得分。</w:t>
            </w:r>
          </w:p>
          <w:p w14:paraId="387B21EE" w14:textId="77777777" w:rsidR="00C130B3" w:rsidRDefault="00000000">
            <w:pPr>
              <w:spacing w:beforeLines="30" w:before="93" w:afterLines="30" w:after="93"/>
              <w:rPr>
                <w:rFonts w:ascii="仿宋" w:eastAsia="仿宋" w:hAnsi="仿宋" w:cs="宋体" w:hint="eastAsia"/>
                <w:bCs/>
                <w:szCs w:val="21"/>
              </w:rPr>
            </w:pPr>
            <w:r>
              <w:rPr>
                <w:rFonts w:ascii="仿宋" w:eastAsia="仿宋" w:hAnsi="仿宋" w:cs="宋体" w:hint="eastAsia"/>
                <w:bCs/>
                <w:szCs w:val="21"/>
              </w:rPr>
              <w:t>注：提供营业执照复印件，或有效期内的办公室租赁合同复印件（租赁合同租赁方须为投标人或其分支机构），或承诺函等证明文件。</w:t>
            </w:r>
          </w:p>
        </w:tc>
      </w:tr>
      <w:bookmarkEnd w:id="73"/>
    </w:tbl>
    <w:p w14:paraId="0F3A6E8F" w14:textId="77777777" w:rsidR="00C130B3" w:rsidRDefault="00C130B3"/>
    <w:p w14:paraId="4FB02ECD" w14:textId="77777777" w:rsidR="00C130B3" w:rsidRDefault="00000000">
      <w:pPr>
        <w:pStyle w:val="2"/>
        <w:spacing w:beforeLines="50" w:before="156" w:afterLines="50" w:after="156" w:line="360" w:lineRule="auto"/>
        <w:rPr>
          <w:rFonts w:ascii="仿宋" w:eastAsia="仿宋" w:hAnsi="仿宋" w:hint="eastAsia"/>
          <w:sz w:val="24"/>
          <w:szCs w:val="24"/>
        </w:rPr>
      </w:pPr>
      <w:bookmarkStart w:id="74" w:name="_Toc173259118"/>
      <w:r>
        <w:rPr>
          <w:rFonts w:ascii="仿宋" w:eastAsia="仿宋" w:hAnsi="仿宋" w:hint="eastAsia"/>
          <w:sz w:val="24"/>
          <w:szCs w:val="24"/>
        </w:rPr>
        <w:lastRenderedPageBreak/>
        <w:t>（三）技术评分表</w:t>
      </w:r>
      <w:bookmarkEnd w:id="74"/>
    </w:p>
    <w:tbl>
      <w:tblPr>
        <w:tblStyle w:val="af5"/>
        <w:tblW w:w="0" w:type="auto"/>
        <w:tblLook w:val="04A0" w:firstRow="1" w:lastRow="0" w:firstColumn="1" w:lastColumn="0" w:noHBand="0" w:noVBand="1"/>
      </w:tblPr>
      <w:tblGrid>
        <w:gridCol w:w="704"/>
        <w:gridCol w:w="1134"/>
        <w:gridCol w:w="851"/>
        <w:gridCol w:w="5607"/>
      </w:tblGrid>
      <w:tr w:rsidR="00C130B3" w14:paraId="66C397FD" w14:textId="77777777">
        <w:tc>
          <w:tcPr>
            <w:tcW w:w="2689" w:type="dxa"/>
            <w:gridSpan w:val="3"/>
            <w:shd w:val="clear" w:color="auto" w:fill="F2F2F2" w:themeFill="background1" w:themeFillShade="F2"/>
            <w:vAlign w:val="center"/>
          </w:tcPr>
          <w:p w14:paraId="350059EC" w14:textId="77777777" w:rsidR="00C130B3" w:rsidRDefault="00000000">
            <w:pPr>
              <w:autoSpaceDE w:val="0"/>
              <w:autoSpaceDN w:val="0"/>
              <w:spacing w:beforeLines="30" w:before="93" w:afterLines="30" w:after="93"/>
              <w:jc w:val="center"/>
              <w:rPr>
                <w:rFonts w:ascii="仿宋" w:eastAsia="仿宋" w:hAnsi="仿宋" w:cs="宋体" w:hint="eastAsia"/>
                <w:b/>
                <w:szCs w:val="21"/>
              </w:rPr>
            </w:pPr>
            <w:r>
              <w:rPr>
                <w:rFonts w:ascii="仿宋" w:eastAsia="仿宋" w:hAnsi="仿宋" w:cs="宋体" w:hint="eastAsia"/>
                <w:b/>
                <w:szCs w:val="21"/>
              </w:rPr>
              <w:t>评分项</w:t>
            </w:r>
          </w:p>
        </w:tc>
        <w:tc>
          <w:tcPr>
            <w:tcW w:w="5607" w:type="dxa"/>
            <w:shd w:val="clear" w:color="auto" w:fill="F2F2F2" w:themeFill="background1" w:themeFillShade="F2"/>
            <w:vAlign w:val="center"/>
          </w:tcPr>
          <w:p w14:paraId="69867857" w14:textId="77777777" w:rsidR="00C130B3" w:rsidRDefault="00000000">
            <w:pPr>
              <w:autoSpaceDE w:val="0"/>
              <w:autoSpaceDN w:val="0"/>
              <w:spacing w:beforeLines="30" w:before="93" w:afterLines="30" w:after="93"/>
              <w:jc w:val="center"/>
              <w:rPr>
                <w:rFonts w:ascii="仿宋" w:eastAsia="仿宋" w:hAnsi="仿宋" w:cs="宋体" w:hint="eastAsia"/>
                <w:b/>
                <w:szCs w:val="21"/>
              </w:rPr>
            </w:pPr>
            <w:r>
              <w:rPr>
                <w:rFonts w:ascii="仿宋" w:eastAsia="仿宋" w:hAnsi="仿宋" w:cs="宋体" w:hint="eastAsia"/>
                <w:b/>
                <w:szCs w:val="21"/>
              </w:rPr>
              <w:t>权重</w:t>
            </w:r>
          </w:p>
        </w:tc>
      </w:tr>
      <w:tr w:rsidR="00C130B3" w14:paraId="0FF9123C" w14:textId="77777777">
        <w:tc>
          <w:tcPr>
            <w:tcW w:w="2689" w:type="dxa"/>
            <w:gridSpan w:val="3"/>
            <w:shd w:val="clear" w:color="auto" w:fill="F2F2F2" w:themeFill="background1" w:themeFillShade="F2"/>
            <w:vAlign w:val="center"/>
          </w:tcPr>
          <w:p w14:paraId="78AAC4CF" w14:textId="77777777" w:rsidR="00C130B3" w:rsidRDefault="00000000">
            <w:pPr>
              <w:autoSpaceDE w:val="0"/>
              <w:autoSpaceDN w:val="0"/>
              <w:spacing w:beforeLines="30" w:before="93" w:afterLines="30" w:after="93"/>
              <w:jc w:val="center"/>
              <w:rPr>
                <w:rFonts w:ascii="仿宋" w:eastAsia="仿宋" w:hAnsi="仿宋" w:cs="宋体" w:hint="eastAsia"/>
                <w:b/>
                <w:szCs w:val="21"/>
              </w:rPr>
            </w:pPr>
            <w:r>
              <w:rPr>
                <w:rFonts w:ascii="仿宋" w:eastAsia="仿宋" w:hAnsi="仿宋" w:cs="宋体" w:hint="eastAsia"/>
                <w:b/>
                <w:szCs w:val="21"/>
              </w:rPr>
              <w:t>技术</w:t>
            </w:r>
          </w:p>
        </w:tc>
        <w:tc>
          <w:tcPr>
            <w:tcW w:w="5607" w:type="dxa"/>
            <w:shd w:val="clear" w:color="auto" w:fill="F2F2F2" w:themeFill="background1" w:themeFillShade="F2"/>
            <w:vAlign w:val="center"/>
          </w:tcPr>
          <w:p w14:paraId="4A4D3BB9" w14:textId="77777777" w:rsidR="00C130B3" w:rsidRDefault="00000000">
            <w:pPr>
              <w:autoSpaceDE w:val="0"/>
              <w:autoSpaceDN w:val="0"/>
              <w:spacing w:beforeLines="30" w:before="93" w:afterLines="30" w:after="93"/>
              <w:jc w:val="center"/>
              <w:rPr>
                <w:rFonts w:ascii="仿宋" w:eastAsia="仿宋" w:hAnsi="仿宋" w:cs="宋体" w:hint="eastAsia"/>
                <w:b/>
                <w:szCs w:val="21"/>
              </w:rPr>
            </w:pPr>
            <w:r>
              <w:rPr>
                <w:rFonts w:ascii="仿宋" w:eastAsia="仿宋" w:hAnsi="仿宋" w:cs="宋体" w:hint="eastAsia"/>
                <w:b/>
                <w:szCs w:val="21"/>
              </w:rPr>
              <w:t>64</w:t>
            </w:r>
          </w:p>
        </w:tc>
      </w:tr>
      <w:tr w:rsidR="00C130B3" w14:paraId="0AD41DE9" w14:textId="77777777">
        <w:tc>
          <w:tcPr>
            <w:tcW w:w="704" w:type="dxa"/>
            <w:shd w:val="clear" w:color="auto" w:fill="F2F2F2" w:themeFill="background1" w:themeFillShade="F2"/>
            <w:vAlign w:val="center"/>
          </w:tcPr>
          <w:p w14:paraId="613D3C18" w14:textId="77777777" w:rsidR="00C130B3" w:rsidRDefault="00000000">
            <w:pPr>
              <w:autoSpaceDE w:val="0"/>
              <w:autoSpaceDN w:val="0"/>
              <w:spacing w:beforeLines="30" w:before="93" w:afterLines="30" w:after="93"/>
              <w:jc w:val="center"/>
              <w:rPr>
                <w:rFonts w:ascii="仿宋" w:eastAsia="仿宋" w:hAnsi="仿宋" w:cs="宋体" w:hint="eastAsia"/>
                <w:b/>
                <w:szCs w:val="21"/>
              </w:rPr>
            </w:pPr>
            <w:r>
              <w:rPr>
                <w:rFonts w:ascii="仿宋" w:eastAsia="仿宋" w:hAnsi="仿宋" w:cs="宋体" w:hint="eastAsia"/>
                <w:b/>
                <w:szCs w:val="21"/>
              </w:rPr>
              <w:t>序号</w:t>
            </w:r>
          </w:p>
        </w:tc>
        <w:tc>
          <w:tcPr>
            <w:tcW w:w="1134" w:type="dxa"/>
            <w:shd w:val="clear" w:color="auto" w:fill="F2F2F2" w:themeFill="background1" w:themeFillShade="F2"/>
            <w:vAlign w:val="center"/>
          </w:tcPr>
          <w:p w14:paraId="05375CAF" w14:textId="77777777" w:rsidR="00C130B3" w:rsidRDefault="00000000">
            <w:pPr>
              <w:autoSpaceDE w:val="0"/>
              <w:autoSpaceDN w:val="0"/>
              <w:spacing w:beforeLines="30" w:before="93" w:afterLines="30" w:after="93"/>
              <w:jc w:val="center"/>
              <w:rPr>
                <w:rFonts w:ascii="仿宋" w:eastAsia="仿宋" w:hAnsi="仿宋" w:cs="宋体" w:hint="eastAsia"/>
                <w:b/>
                <w:szCs w:val="21"/>
              </w:rPr>
            </w:pPr>
            <w:r>
              <w:rPr>
                <w:rFonts w:ascii="仿宋" w:eastAsia="仿宋" w:hAnsi="仿宋" w:cs="宋体" w:hint="eastAsia"/>
                <w:b/>
                <w:szCs w:val="21"/>
              </w:rPr>
              <w:t>内容</w:t>
            </w:r>
          </w:p>
        </w:tc>
        <w:tc>
          <w:tcPr>
            <w:tcW w:w="851" w:type="dxa"/>
            <w:shd w:val="clear" w:color="auto" w:fill="F2F2F2" w:themeFill="background1" w:themeFillShade="F2"/>
            <w:vAlign w:val="center"/>
          </w:tcPr>
          <w:p w14:paraId="37EB51A2" w14:textId="77777777" w:rsidR="00C130B3" w:rsidRDefault="00000000">
            <w:pPr>
              <w:autoSpaceDE w:val="0"/>
              <w:autoSpaceDN w:val="0"/>
              <w:spacing w:beforeLines="30" w:before="93" w:afterLines="30" w:after="93"/>
              <w:jc w:val="center"/>
              <w:rPr>
                <w:rFonts w:ascii="仿宋" w:eastAsia="仿宋" w:hAnsi="仿宋" w:cs="宋体" w:hint="eastAsia"/>
                <w:b/>
                <w:szCs w:val="21"/>
              </w:rPr>
            </w:pPr>
            <w:r>
              <w:rPr>
                <w:rFonts w:ascii="仿宋" w:eastAsia="仿宋" w:hAnsi="仿宋" w:cs="宋体" w:hint="eastAsia"/>
                <w:b/>
                <w:szCs w:val="21"/>
              </w:rPr>
              <w:t>分值</w:t>
            </w:r>
          </w:p>
        </w:tc>
        <w:tc>
          <w:tcPr>
            <w:tcW w:w="5607" w:type="dxa"/>
            <w:shd w:val="clear" w:color="auto" w:fill="F2F2F2" w:themeFill="background1" w:themeFillShade="F2"/>
          </w:tcPr>
          <w:p w14:paraId="59A78632" w14:textId="77777777" w:rsidR="00C130B3" w:rsidRDefault="00000000">
            <w:pPr>
              <w:autoSpaceDE w:val="0"/>
              <w:autoSpaceDN w:val="0"/>
              <w:spacing w:beforeLines="30" w:before="93" w:afterLines="30" w:after="93"/>
              <w:jc w:val="center"/>
              <w:rPr>
                <w:rFonts w:ascii="仿宋" w:eastAsia="仿宋" w:hAnsi="仿宋" w:cs="宋体" w:hint="eastAsia"/>
                <w:b/>
                <w:szCs w:val="21"/>
              </w:rPr>
            </w:pPr>
            <w:r>
              <w:rPr>
                <w:rFonts w:ascii="仿宋" w:eastAsia="仿宋" w:hAnsi="仿宋" w:cs="宋体" w:hint="eastAsia"/>
                <w:b/>
                <w:szCs w:val="21"/>
              </w:rPr>
              <w:t>评分准则</w:t>
            </w:r>
          </w:p>
        </w:tc>
      </w:tr>
      <w:tr w:rsidR="00C130B3" w14:paraId="05E4A6D3" w14:textId="77777777">
        <w:trPr>
          <w:trHeight w:val="274"/>
        </w:trPr>
        <w:tc>
          <w:tcPr>
            <w:tcW w:w="704" w:type="dxa"/>
            <w:shd w:val="clear" w:color="auto" w:fill="auto"/>
            <w:vAlign w:val="center"/>
          </w:tcPr>
          <w:p w14:paraId="068C1CC9" w14:textId="77777777" w:rsidR="00C130B3" w:rsidRDefault="00000000">
            <w:pPr>
              <w:autoSpaceDE w:val="0"/>
              <w:autoSpaceDN w:val="0"/>
              <w:spacing w:beforeLines="30" w:before="93" w:afterLines="30" w:after="93"/>
              <w:jc w:val="center"/>
              <w:rPr>
                <w:rFonts w:ascii="仿宋" w:eastAsia="仿宋" w:hAnsi="仿宋" w:cs="宋体" w:hint="eastAsia"/>
                <w:bCs/>
                <w:szCs w:val="21"/>
              </w:rPr>
            </w:pPr>
            <w:bookmarkStart w:id="75" w:name="_Hlk164272136"/>
            <w:r>
              <w:rPr>
                <w:rFonts w:ascii="仿宋" w:eastAsia="仿宋" w:hAnsi="仿宋" w:cs="宋体"/>
                <w:bCs/>
                <w:szCs w:val="21"/>
              </w:rPr>
              <w:t>1</w:t>
            </w:r>
          </w:p>
        </w:tc>
        <w:tc>
          <w:tcPr>
            <w:tcW w:w="1134" w:type="dxa"/>
            <w:shd w:val="clear" w:color="auto" w:fill="auto"/>
            <w:vAlign w:val="center"/>
          </w:tcPr>
          <w:p w14:paraId="4838F3C8" w14:textId="77777777" w:rsidR="00C130B3" w:rsidRDefault="00000000">
            <w:pPr>
              <w:autoSpaceDE w:val="0"/>
              <w:autoSpaceDN w:val="0"/>
              <w:spacing w:beforeLines="30" w:before="93" w:afterLines="30" w:after="93"/>
              <w:jc w:val="center"/>
              <w:rPr>
                <w:rFonts w:ascii="仿宋" w:eastAsia="仿宋" w:hAnsi="仿宋" w:cs="宋体" w:hint="eastAsia"/>
                <w:bCs/>
                <w:szCs w:val="21"/>
              </w:rPr>
            </w:pPr>
            <w:r>
              <w:rPr>
                <w:rFonts w:ascii="仿宋" w:eastAsia="仿宋" w:hAnsi="仿宋" w:cs="宋体" w:hint="eastAsia"/>
                <w:bCs/>
                <w:szCs w:val="21"/>
              </w:rPr>
              <w:t>用户需求响应程度及对重难点的理解</w:t>
            </w:r>
          </w:p>
        </w:tc>
        <w:tc>
          <w:tcPr>
            <w:tcW w:w="851" w:type="dxa"/>
            <w:shd w:val="clear" w:color="auto" w:fill="auto"/>
            <w:vAlign w:val="center"/>
          </w:tcPr>
          <w:p w14:paraId="4BED124D" w14:textId="77777777" w:rsidR="00C130B3" w:rsidRDefault="00000000">
            <w:pPr>
              <w:autoSpaceDE w:val="0"/>
              <w:autoSpaceDN w:val="0"/>
              <w:spacing w:beforeLines="30" w:before="93" w:afterLines="30" w:after="93"/>
              <w:jc w:val="center"/>
              <w:rPr>
                <w:rFonts w:ascii="仿宋" w:eastAsia="仿宋" w:hAnsi="仿宋" w:cs="宋体" w:hint="eastAsia"/>
                <w:bCs/>
                <w:szCs w:val="21"/>
              </w:rPr>
            </w:pPr>
            <w:r>
              <w:rPr>
                <w:rFonts w:ascii="仿宋" w:eastAsia="仿宋" w:hAnsi="仿宋" w:cs="宋体" w:hint="eastAsia"/>
                <w:bCs/>
                <w:szCs w:val="21"/>
              </w:rPr>
              <w:t>12</w:t>
            </w:r>
          </w:p>
        </w:tc>
        <w:tc>
          <w:tcPr>
            <w:tcW w:w="5607" w:type="dxa"/>
            <w:shd w:val="clear" w:color="auto" w:fill="auto"/>
            <w:vAlign w:val="center"/>
          </w:tcPr>
          <w:p w14:paraId="60E3FB39" w14:textId="77777777" w:rsidR="00C130B3" w:rsidRDefault="00000000">
            <w:pPr>
              <w:autoSpaceDE w:val="0"/>
              <w:autoSpaceDN w:val="0"/>
              <w:spacing w:beforeLines="30" w:before="93" w:afterLines="30" w:after="93"/>
              <w:rPr>
                <w:rFonts w:ascii="仿宋" w:eastAsia="仿宋" w:hAnsi="仿宋" w:cs="宋体" w:hint="eastAsia"/>
                <w:bCs/>
                <w:szCs w:val="21"/>
              </w:rPr>
            </w:pPr>
            <w:r>
              <w:rPr>
                <w:rFonts w:ascii="仿宋" w:eastAsia="仿宋" w:hAnsi="仿宋" w:cs="宋体" w:hint="eastAsia"/>
                <w:bCs/>
                <w:szCs w:val="21"/>
              </w:rPr>
              <w:t>根据用户需求，提供完全满足或优于用户需求的方案，对本项目重点、难点有全面的认识和理解，且能详细描述进行评审：</w:t>
            </w:r>
          </w:p>
          <w:p w14:paraId="25299F16" w14:textId="77777777" w:rsidR="00C130B3" w:rsidRDefault="00000000">
            <w:pPr>
              <w:autoSpaceDE w:val="0"/>
              <w:autoSpaceDN w:val="0"/>
              <w:spacing w:beforeLines="30" w:before="93" w:afterLines="30" w:after="93"/>
              <w:rPr>
                <w:rFonts w:ascii="仿宋" w:eastAsia="仿宋" w:hAnsi="仿宋" w:cs="宋体" w:hint="eastAsia"/>
                <w:bCs/>
                <w:szCs w:val="21"/>
              </w:rPr>
            </w:pPr>
            <w:r>
              <w:rPr>
                <w:rFonts w:ascii="仿宋" w:eastAsia="仿宋" w:hAnsi="仿宋" w:cs="宋体" w:hint="eastAsia"/>
                <w:bCs/>
                <w:szCs w:val="21"/>
              </w:rPr>
              <w:t>1、完全满足或优于用户需求要求，对本项目重点、难点有全面的认识和理解，得12分；</w:t>
            </w:r>
          </w:p>
          <w:p w14:paraId="48C8DF9D" w14:textId="77777777" w:rsidR="00C130B3" w:rsidRDefault="00000000">
            <w:pPr>
              <w:autoSpaceDE w:val="0"/>
              <w:autoSpaceDN w:val="0"/>
              <w:spacing w:beforeLines="30" w:before="93" w:afterLines="30" w:after="93"/>
              <w:rPr>
                <w:rFonts w:ascii="仿宋" w:eastAsia="仿宋" w:hAnsi="仿宋" w:cs="宋体" w:hint="eastAsia"/>
                <w:bCs/>
                <w:szCs w:val="21"/>
              </w:rPr>
            </w:pPr>
            <w:r>
              <w:rPr>
                <w:rFonts w:ascii="仿宋" w:eastAsia="仿宋" w:hAnsi="仿宋" w:cs="宋体" w:hint="eastAsia"/>
                <w:bCs/>
                <w:szCs w:val="21"/>
              </w:rPr>
              <w:t>2、用户需求响应及对本项目重点、难点理解一般，得8分；</w:t>
            </w:r>
          </w:p>
          <w:p w14:paraId="5D3774F5" w14:textId="77777777" w:rsidR="00C130B3" w:rsidRDefault="00000000">
            <w:pPr>
              <w:autoSpaceDE w:val="0"/>
              <w:autoSpaceDN w:val="0"/>
              <w:spacing w:beforeLines="30" w:before="93" w:afterLines="30" w:after="93"/>
              <w:rPr>
                <w:rFonts w:ascii="仿宋" w:eastAsia="仿宋" w:hAnsi="仿宋" w:cs="宋体" w:hint="eastAsia"/>
                <w:bCs/>
                <w:szCs w:val="21"/>
              </w:rPr>
            </w:pPr>
            <w:r>
              <w:rPr>
                <w:rFonts w:ascii="仿宋" w:eastAsia="仿宋" w:hAnsi="仿宋" w:cs="宋体" w:hint="eastAsia"/>
                <w:bCs/>
                <w:szCs w:val="21"/>
              </w:rPr>
              <w:t>3、用户需求响应及对本项目重点、难点理解较差，得4分；</w:t>
            </w:r>
          </w:p>
          <w:p w14:paraId="338EBC90" w14:textId="77777777" w:rsidR="00C130B3" w:rsidRDefault="00000000">
            <w:pPr>
              <w:autoSpaceDE w:val="0"/>
              <w:autoSpaceDN w:val="0"/>
              <w:spacing w:beforeLines="30" w:before="93" w:afterLines="30" w:after="93"/>
              <w:rPr>
                <w:rFonts w:ascii="仿宋" w:eastAsia="仿宋" w:hAnsi="仿宋" w:cs="宋体" w:hint="eastAsia"/>
                <w:bCs/>
                <w:szCs w:val="21"/>
              </w:rPr>
            </w:pPr>
            <w:r>
              <w:rPr>
                <w:rFonts w:ascii="仿宋" w:eastAsia="仿宋" w:hAnsi="仿宋" w:cs="宋体" w:hint="eastAsia"/>
                <w:bCs/>
                <w:szCs w:val="21"/>
              </w:rPr>
              <w:t>4、无提供则不得分。</w:t>
            </w:r>
          </w:p>
        </w:tc>
      </w:tr>
      <w:tr w:rsidR="00C130B3" w14:paraId="4A8EF640" w14:textId="77777777">
        <w:trPr>
          <w:trHeight w:val="274"/>
        </w:trPr>
        <w:tc>
          <w:tcPr>
            <w:tcW w:w="704" w:type="dxa"/>
            <w:shd w:val="clear" w:color="auto" w:fill="auto"/>
            <w:vAlign w:val="center"/>
          </w:tcPr>
          <w:p w14:paraId="2FE09D35" w14:textId="77777777" w:rsidR="00C130B3" w:rsidRDefault="00000000">
            <w:pPr>
              <w:autoSpaceDE w:val="0"/>
              <w:autoSpaceDN w:val="0"/>
              <w:spacing w:beforeLines="30" w:before="93" w:afterLines="30" w:after="93"/>
              <w:jc w:val="center"/>
              <w:rPr>
                <w:rFonts w:ascii="仿宋" w:eastAsia="仿宋" w:hAnsi="仿宋" w:cs="宋体" w:hint="eastAsia"/>
                <w:bCs/>
                <w:szCs w:val="21"/>
              </w:rPr>
            </w:pPr>
            <w:r>
              <w:rPr>
                <w:rFonts w:ascii="仿宋" w:eastAsia="仿宋" w:hAnsi="仿宋" w:cs="宋体" w:hint="eastAsia"/>
                <w:bCs/>
                <w:szCs w:val="21"/>
              </w:rPr>
              <w:t>2</w:t>
            </w:r>
          </w:p>
        </w:tc>
        <w:tc>
          <w:tcPr>
            <w:tcW w:w="1134" w:type="dxa"/>
            <w:shd w:val="clear" w:color="auto" w:fill="auto"/>
            <w:vAlign w:val="center"/>
          </w:tcPr>
          <w:p w14:paraId="56FBC8B4" w14:textId="77777777" w:rsidR="00C130B3" w:rsidRDefault="00000000">
            <w:pPr>
              <w:autoSpaceDE w:val="0"/>
              <w:autoSpaceDN w:val="0"/>
              <w:spacing w:beforeLines="30" w:before="93" w:afterLines="30" w:after="93"/>
              <w:jc w:val="center"/>
              <w:rPr>
                <w:rFonts w:ascii="仿宋" w:eastAsia="仿宋" w:hAnsi="仿宋" w:cs="宋体" w:hint="eastAsia"/>
                <w:bCs/>
                <w:szCs w:val="21"/>
              </w:rPr>
            </w:pPr>
            <w:r>
              <w:rPr>
                <w:rFonts w:ascii="仿宋" w:eastAsia="仿宋" w:hAnsi="仿宋" w:cs="宋体" w:hint="eastAsia"/>
                <w:bCs/>
                <w:szCs w:val="21"/>
              </w:rPr>
              <w:t>展馆设计方案、布展实施方案、撤展方案</w:t>
            </w:r>
          </w:p>
        </w:tc>
        <w:tc>
          <w:tcPr>
            <w:tcW w:w="851" w:type="dxa"/>
            <w:shd w:val="clear" w:color="auto" w:fill="auto"/>
            <w:vAlign w:val="center"/>
          </w:tcPr>
          <w:p w14:paraId="144F820D" w14:textId="77777777" w:rsidR="00C130B3" w:rsidRDefault="00000000">
            <w:pPr>
              <w:autoSpaceDE w:val="0"/>
              <w:autoSpaceDN w:val="0"/>
              <w:spacing w:beforeLines="30" w:before="93" w:afterLines="30" w:after="93"/>
              <w:jc w:val="center"/>
              <w:rPr>
                <w:rFonts w:ascii="仿宋" w:eastAsia="仿宋" w:hAnsi="仿宋" w:cs="宋体" w:hint="eastAsia"/>
                <w:bCs/>
                <w:szCs w:val="21"/>
              </w:rPr>
            </w:pPr>
            <w:r>
              <w:rPr>
                <w:rFonts w:ascii="仿宋" w:eastAsia="仿宋" w:hAnsi="仿宋" w:cs="宋体" w:hint="eastAsia"/>
                <w:bCs/>
                <w:szCs w:val="21"/>
              </w:rPr>
              <w:t>12</w:t>
            </w:r>
          </w:p>
        </w:tc>
        <w:tc>
          <w:tcPr>
            <w:tcW w:w="5607" w:type="dxa"/>
            <w:shd w:val="clear" w:color="auto" w:fill="auto"/>
            <w:vAlign w:val="center"/>
          </w:tcPr>
          <w:p w14:paraId="493CEC56" w14:textId="77777777" w:rsidR="00C130B3" w:rsidRDefault="00000000">
            <w:pPr>
              <w:autoSpaceDE w:val="0"/>
              <w:autoSpaceDN w:val="0"/>
              <w:spacing w:beforeLines="30" w:before="93" w:afterLines="30" w:after="93"/>
              <w:rPr>
                <w:rFonts w:ascii="仿宋" w:eastAsia="仿宋" w:hAnsi="仿宋" w:cs="宋体" w:hint="eastAsia"/>
                <w:bCs/>
                <w:szCs w:val="21"/>
              </w:rPr>
            </w:pPr>
            <w:r>
              <w:rPr>
                <w:rFonts w:ascii="仿宋" w:eastAsia="仿宋" w:hAnsi="仿宋" w:cs="宋体" w:hint="eastAsia"/>
                <w:bCs/>
                <w:szCs w:val="21"/>
              </w:rPr>
              <w:t>投标人须提供展馆设计方案、布展实施方案、撤展方案</w:t>
            </w:r>
            <w:r>
              <w:rPr>
                <w:rFonts w:ascii="仿宋" w:eastAsia="仿宋" w:hAnsi="仿宋" w:cs="宋体"/>
                <w:bCs/>
                <w:szCs w:val="21"/>
              </w:rPr>
              <w:t>,</w:t>
            </w:r>
            <w:r>
              <w:rPr>
                <w:rFonts w:ascii="仿宋" w:eastAsia="仿宋" w:hAnsi="仿宋" w:cs="宋体" w:hint="eastAsia"/>
                <w:bCs/>
                <w:szCs w:val="21"/>
              </w:rPr>
              <w:t>对方案能否满足本次布展的要求进行评审：</w:t>
            </w:r>
          </w:p>
          <w:p w14:paraId="41438140" w14:textId="77777777" w:rsidR="00C130B3" w:rsidRDefault="00000000">
            <w:pPr>
              <w:autoSpaceDE w:val="0"/>
              <w:autoSpaceDN w:val="0"/>
              <w:spacing w:beforeLines="30" w:before="93" w:afterLines="30" w:after="93"/>
              <w:rPr>
                <w:rFonts w:ascii="仿宋" w:eastAsia="仿宋" w:hAnsi="仿宋" w:cs="宋体" w:hint="eastAsia"/>
                <w:bCs/>
                <w:szCs w:val="21"/>
              </w:rPr>
            </w:pPr>
            <w:r>
              <w:rPr>
                <w:rFonts w:ascii="仿宋" w:eastAsia="仿宋" w:hAnsi="仿宋" w:cs="宋体" w:hint="eastAsia"/>
                <w:bCs/>
                <w:szCs w:val="21"/>
              </w:rPr>
              <w:t>1、方案详细、合理、可行，符合项目实际情况，得12分；</w:t>
            </w:r>
          </w:p>
          <w:p w14:paraId="55C23E34" w14:textId="77777777" w:rsidR="00C130B3" w:rsidRDefault="00000000">
            <w:pPr>
              <w:autoSpaceDE w:val="0"/>
              <w:autoSpaceDN w:val="0"/>
              <w:spacing w:beforeLines="30" w:before="93" w:afterLines="30" w:after="93"/>
              <w:rPr>
                <w:rFonts w:ascii="仿宋" w:eastAsia="仿宋" w:hAnsi="仿宋" w:cs="宋体" w:hint="eastAsia"/>
                <w:bCs/>
                <w:szCs w:val="21"/>
              </w:rPr>
            </w:pPr>
            <w:r>
              <w:rPr>
                <w:rFonts w:ascii="仿宋" w:eastAsia="仿宋" w:hAnsi="仿宋" w:cs="宋体" w:hint="eastAsia"/>
                <w:bCs/>
                <w:szCs w:val="21"/>
              </w:rPr>
              <w:t>2、方案基本合理、可行，基本符合项目实际情况，得8分；</w:t>
            </w:r>
          </w:p>
          <w:p w14:paraId="17D93572" w14:textId="77777777" w:rsidR="00C130B3" w:rsidRDefault="00000000">
            <w:pPr>
              <w:autoSpaceDE w:val="0"/>
              <w:autoSpaceDN w:val="0"/>
              <w:spacing w:beforeLines="30" w:before="93" w:afterLines="30" w:after="93"/>
              <w:rPr>
                <w:rFonts w:ascii="仿宋" w:eastAsia="仿宋" w:hAnsi="仿宋" w:cs="宋体" w:hint="eastAsia"/>
                <w:bCs/>
                <w:szCs w:val="21"/>
              </w:rPr>
            </w:pPr>
            <w:r>
              <w:rPr>
                <w:rFonts w:ascii="仿宋" w:eastAsia="仿宋" w:hAnsi="仿宋" w:cs="宋体" w:hint="eastAsia"/>
                <w:bCs/>
                <w:szCs w:val="21"/>
              </w:rPr>
              <w:t>3、方案的合理性、可行性、符合情况等对比一般，得4分；</w:t>
            </w:r>
          </w:p>
          <w:p w14:paraId="02E4271E" w14:textId="77777777" w:rsidR="00C130B3" w:rsidRDefault="00000000">
            <w:pPr>
              <w:autoSpaceDE w:val="0"/>
              <w:autoSpaceDN w:val="0"/>
              <w:spacing w:beforeLines="30" w:before="93" w:afterLines="30" w:after="93"/>
              <w:rPr>
                <w:rFonts w:ascii="仿宋" w:eastAsia="仿宋" w:hAnsi="仿宋" w:cs="宋体" w:hint="eastAsia"/>
                <w:bCs/>
                <w:szCs w:val="21"/>
              </w:rPr>
            </w:pPr>
            <w:r>
              <w:rPr>
                <w:rFonts w:ascii="仿宋" w:eastAsia="仿宋" w:hAnsi="仿宋" w:cs="宋体" w:hint="eastAsia"/>
                <w:bCs/>
                <w:szCs w:val="21"/>
              </w:rPr>
              <w:t>4、方案的合理性、可行性、符合情况等对比较差，得0分。</w:t>
            </w:r>
          </w:p>
          <w:p w14:paraId="05BD4F11" w14:textId="77777777" w:rsidR="00C130B3" w:rsidRDefault="00000000">
            <w:pPr>
              <w:autoSpaceDE w:val="0"/>
              <w:autoSpaceDN w:val="0"/>
              <w:spacing w:beforeLines="30" w:before="93" w:afterLines="30" w:after="93"/>
              <w:rPr>
                <w:rFonts w:ascii="仿宋" w:eastAsia="仿宋" w:hAnsi="仿宋" w:cs="宋体" w:hint="eastAsia"/>
                <w:bCs/>
                <w:szCs w:val="21"/>
              </w:rPr>
            </w:pPr>
            <w:r>
              <w:rPr>
                <w:rFonts w:ascii="仿宋" w:eastAsia="仿宋" w:hAnsi="仿宋" w:cs="宋体" w:hint="eastAsia"/>
                <w:bCs/>
                <w:szCs w:val="21"/>
              </w:rPr>
              <w:t>注：投标人须提供展馆设计方案、布展实施方案、撤展方案，不提供方案的不得分。</w:t>
            </w:r>
          </w:p>
        </w:tc>
      </w:tr>
      <w:tr w:rsidR="00C130B3" w14:paraId="70D76566" w14:textId="77777777">
        <w:tc>
          <w:tcPr>
            <w:tcW w:w="704" w:type="dxa"/>
            <w:vAlign w:val="center"/>
          </w:tcPr>
          <w:p w14:paraId="6989D320" w14:textId="77777777" w:rsidR="00C130B3" w:rsidRDefault="00000000">
            <w:pPr>
              <w:spacing w:beforeLines="30" w:before="93" w:afterLines="30" w:after="93"/>
              <w:jc w:val="center"/>
              <w:rPr>
                <w:rFonts w:ascii="仿宋" w:eastAsia="仿宋" w:hAnsi="仿宋" w:cs="宋体" w:hint="eastAsia"/>
                <w:bCs/>
                <w:szCs w:val="21"/>
              </w:rPr>
            </w:pPr>
            <w:bookmarkStart w:id="76" w:name="_Hlk163650616"/>
            <w:r>
              <w:rPr>
                <w:rFonts w:ascii="仿宋" w:eastAsia="仿宋" w:hAnsi="仿宋" w:cs="宋体" w:hint="eastAsia"/>
                <w:bCs/>
                <w:szCs w:val="21"/>
              </w:rPr>
              <w:t>3</w:t>
            </w:r>
          </w:p>
        </w:tc>
        <w:tc>
          <w:tcPr>
            <w:tcW w:w="1134" w:type="dxa"/>
            <w:vAlign w:val="center"/>
          </w:tcPr>
          <w:p w14:paraId="67755408" w14:textId="77777777" w:rsidR="00C130B3" w:rsidRDefault="00000000">
            <w:pPr>
              <w:autoSpaceDE w:val="0"/>
              <w:autoSpaceDN w:val="0"/>
              <w:spacing w:beforeLines="30" w:before="93" w:afterLines="30" w:after="93"/>
              <w:jc w:val="center"/>
              <w:rPr>
                <w:rFonts w:ascii="仿宋" w:eastAsia="仿宋" w:hAnsi="仿宋" w:cs="宋体" w:hint="eastAsia"/>
                <w:bCs/>
                <w:szCs w:val="21"/>
              </w:rPr>
            </w:pPr>
            <w:r>
              <w:rPr>
                <w:rFonts w:ascii="仿宋" w:eastAsia="仿宋" w:hAnsi="仿宋" w:cs="宋体" w:hint="eastAsia"/>
                <w:bCs/>
                <w:szCs w:val="21"/>
              </w:rPr>
              <w:t>比稿方案</w:t>
            </w:r>
          </w:p>
        </w:tc>
        <w:tc>
          <w:tcPr>
            <w:tcW w:w="851" w:type="dxa"/>
            <w:vAlign w:val="center"/>
          </w:tcPr>
          <w:p w14:paraId="1B2595D8" w14:textId="77777777" w:rsidR="00C130B3" w:rsidRDefault="00000000">
            <w:pPr>
              <w:autoSpaceDE w:val="0"/>
              <w:autoSpaceDN w:val="0"/>
              <w:spacing w:beforeLines="30" w:before="93" w:afterLines="30" w:after="93"/>
              <w:jc w:val="center"/>
              <w:rPr>
                <w:rFonts w:ascii="仿宋" w:eastAsia="仿宋" w:hAnsi="仿宋" w:cs="宋体" w:hint="eastAsia"/>
                <w:bCs/>
                <w:szCs w:val="21"/>
              </w:rPr>
            </w:pPr>
            <w:r>
              <w:rPr>
                <w:rFonts w:ascii="仿宋" w:eastAsia="仿宋" w:hAnsi="仿宋" w:cs="宋体" w:hint="eastAsia"/>
                <w:bCs/>
                <w:szCs w:val="21"/>
              </w:rPr>
              <w:t>10</w:t>
            </w:r>
          </w:p>
        </w:tc>
        <w:tc>
          <w:tcPr>
            <w:tcW w:w="5607" w:type="dxa"/>
            <w:vAlign w:val="center"/>
          </w:tcPr>
          <w:p w14:paraId="0BF23845" w14:textId="77777777" w:rsidR="00C130B3" w:rsidRDefault="00000000">
            <w:pPr>
              <w:autoSpaceDE w:val="0"/>
              <w:autoSpaceDN w:val="0"/>
              <w:spacing w:beforeLines="30" w:before="93" w:afterLines="30" w:after="93"/>
              <w:rPr>
                <w:rFonts w:ascii="仿宋" w:eastAsia="仿宋" w:hAnsi="仿宋" w:cs="宋体" w:hint="eastAsia"/>
                <w:bCs/>
                <w:szCs w:val="21"/>
              </w:rPr>
            </w:pPr>
            <w:r>
              <w:rPr>
                <w:rFonts w:ascii="仿宋" w:eastAsia="仿宋" w:hAnsi="仿宋" w:cs="宋体" w:hint="eastAsia"/>
                <w:bCs/>
                <w:szCs w:val="21"/>
              </w:rPr>
              <w:t>投标人须根据《附件：比稿主题》提供平面设计稿及设计理念阐述：</w:t>
            </w:r>
          </w:p>
          <w:p w14:paraId="66655667" w14:textId="77777777" w:rsidR="00C130B3" w:rsidRDefault="00000000">
            <w:pPr>
              <w:autoSpaceDE w:val="0"/>
              <w:autoSpaceDN w:val="0"/>
              <w:spacing w:beforeLines="30" w:before="93" w:afterLines="30" w:after="93"/>
              <w:rPr>
                <w:rFonts w:ascii="仿宋" w:eastAsia="仿宋" w:hAnsi="仿宋" w:cs="宋体" w:hint="eastAsia"/>
                <w:bCs/>
                <w:szCs w:val="21"/>
              </w:rPr>
            </w:pPr>
            <w:r>
              <w:rPr>
                <w:rFonts w:ascii="仿宋" w:eastAsia="仿宋" w:hAnsi="仿宋" w:cs="宋体" w:hint="eastAsia"/>
                <w:bCs/>
                <w:szCs w:val="21"/>
              </w:rPr>
              <w:t>1、完全满足并优于项目需求，得10分；</w:t>
            </w:r>
          </w:p>
          <w:p w14:paraId="58B0951E" w14:textId="77777777" w:rsidR="00C130B3" w:rsidRDefault="00000000">
            <w:pPr>
              <w:autoSpaceDE w:val="0"/>
              <w:autoSpaceDN w:val="0"/>
              <w:spacing w:beforeLines="30" w:before="93" w:afterLines="30" w:after="93"/>
              <w:rPr>
                <w:rFonts w:ascii="仿宋" w:eastAsia="仿宋" w:hAnsi="仿宋" w:cs="宋体" w:hint="eastAsia"/>
                <w:bCs/>
                <w:szCs w:val="21"/>
              </w:rPr>
            </w:pPr>
            <w:r>
              <w:rPr>
                <w:rFonts w:ascii="仿宋" w:eastAsia="仿宋" w:hAnsi="仿宋" w:cs="宋体" w:hint="eastAsia"/>
                <w:bCs/>
                <w:szCs w:val="21"/>
              </w:rPr>
              <w:t>2、完全满足项目需求，得6分；</w:t>
            </w:r>
          </w:p>
          <w:p w14:paraId="095588BA" w14:textId="77777777" w:rsidR="00C130B3" w:rsidRDefault="00000000">
            <w:pPr>
              <w:autoSpaceDE w:val="0"/>
              <w:autoSpaceDN w:val="0"/>
              <w:spacing w:beforeLines="30" w:before="93" w:afterLines="30" w:after="93"/>
              <w:rPr>
                <w:rFonts w:ascii="仿宋" w:eastAsia="仿宋" w:hAnsi="仿宋" w:cs="宋体" w:hint="eastAsia"/>
                <w:bCs/>
                <w:szCs w:val="21"/>
              </w:rPr>
            </w:pPr>
            <w:r>
              <w:rPr>
                <w:rFonts w:ascii="仿宋" w:eastAsia="仿宋" w:hAnsi="仿宋" w:cs="宋体" w:hint="eastAsia"/>
                <w:bCs/>
                <w:szCs w:val="21"/>
              </w:rPr>
              <w:t>3、不能完全满足项目需求，得3分；</w:t>
            </w:r>
          </w:p>
          <w:p w14:paraId="316AFF78" w14:textId="77777777" w:rsidR="00C130B3" w:rsidRDefault="00000000">
            <w:pPr>
              <w:autoSpaceDE w:val="0"/>
              <w:autoSpaceDN w:val="0"/>
              <w:spacing w:beforeLines="30" w:before="93" w:afterLines="30" w:after="93"/>
              <w:rPr>
                <w:rFonts w:ascii="仿宋" w:eastAsia="仿宋" w:hAnsi="仿宋" w:cs="宋体" w:hint="eastAsia"/>
                <w:bCs/>
                <w:szCs w:val="21"/>
              </w:rPr>
            </w:pPr>
            <w:r>
              <w:rPr>
                <w:rFonts w:ascii="仿宋" w:eastAsia="仿宋" w:hAnsi="仿宋" w:cs="宋体" w:hint="eastAsia"/>
                <w:bCs/>
                <w:szCs w:val="21"/>
              </w:rPr>
              <w:t>4、无提供则不得分。</w:t>
            </w:r>
          </w:p>
        </w:tc>
      </w:tr>
      <w:tr w:rsidR="00C130B3" w14:paraId="59C62A1F" w14:textId="77777777">
        <w:tc>
          <w:tcPr>
            <w:tcW w:w="704" w:type="dxa"/>
            <w:vAlign w:val="center"/>
          </w:tcPr>
          <w:p w14:paraId="1259ECD9" w14:textId="77777777" w:rsidR="00C130B3" w:rsidRDefault="00000000">
            <w:pPr>
              <w:spacing w:beforeLines="30" w:before="93" w:afterLines="30" w:after="93"/>
              <w:jc w:val="center"/>
              <w:rPr>
                <w:rFonts w:ascii="仿宋" w:eastAsia="仿宋" w:hAnsi="仿宋" w:cs="宋体" w:hint="eastAsia"/>
                <w:bCs/>
                <w:szCs w:val="21"/>
              </w:rPr>
            </w:pPr>
            <w:r>
              <w:rPr>
                <w:rFonts w:ascii="仿宋" w:eastAsia="仿宋" w:hAnsi="仿宋" w:cs="宋体" w:hint="eastAsia"/>
                <w:bCs/>
                <w:szCs w:val="21"/>
              </w:rPr>
              <w:t>4</w:t>
            </w:r>
          </w:p>
        </w:tc>
        <w:tc>
          <w:tcPr>
            <w:tcW w:w="1134" w:type="dxa"/>
            <w:vAlign w:val="center"/>
          </w:tcPr>
          <w:p w14:paraId="1EDFFECD" w14:textId="77777777" w:rsidR="00C130B3" w:rsidRDefault="00000000">
            <w:pPr>
              <w:autoSpaceDE w:val="0"/>
              <w:autoSpaceDN w:val="0"/>
              <w:spacing w:beforeLines="30" w:before="93" w:afterLines="30" w:after="93"/>
              <w:jc w:val="center"/>
              <w:rPr>
                <w:rFonts w:ascii="仿宋" w:eastAsia="仿宋" w:hAnsi="仿宋" w:cs="宋体" w:hint="eastAsia"/>
                <w:bCs/>
                <w:szCs w:val="21"/>
              </w:rPr>
            </w:pPr>
            <w:r>
              <w:rPr>
                <w:rFonts w:ascii="仿宋" w:eastAsia="仿宋" w:hAnsi="仿宋" w:cs="宋体" w:hint="eastAsia"/>
                <w:bCs/>
                <w:szCs w:val="21"/>
              </w:rPr>
              <w:t>工作计划</w:t>
            </w:r>
          </w:p>
        </w:tc>
        <w:tc>
          <w:tcPr>
            <w:tcW w:w="851" w:type="dxa"/>
            <w:vAlign w:val="center"/>
          </w:tcPr>
          <w:p w14:paraId="123EBA45" w14:textId="77777777" w:rsidR="00C130B3" w:rsidRDefault="00000000">
            <w:pPr>
              <w:autoSpaceDE w:val="0"/>
              <w:autoSpaceDN w:val="0"/>
              <w:spacing w:beforeLines="30" w:before="93" w:afterLines="30" w:after="93"/>
              <w:jc w:val="center"/>
              <w:rPr>
                <w:rFonts w:ascii="仿宋" w:eastAsia="仿宋" w:hAnsi="仿宋" w:cs="宋体" w:hint="eastAsia"/>
                <w:bCs/>
                <w:szCs w:val="21"/>
              </w:rPr>
            </w:pPr>
            <w:r>
              <w:rPr>
                <w:rFonts w:ascii="仿宋" w:eastAsia="仿宋" w:hAnsi="仿宋" w:cs="宋体" w:hint="eastAsia"/>
                <w:bCs/>
                <w:szCs w:val="21"/>
              </w:rPr>
              <w:t>6</w:t>
            </w:r>
          </w:p>
        </w:tc>
        <w:tc>
          <w:tcPr>
            <w:tcW w:w="5607" w:type="dxa"/>
            <w:vAlign w:val="center"/>
          </w:tcPr>
          <w:p w14:paraId="0B7C9A99" w14:textId="77777777" w:rsidR="00C130B3" w:rsidRDefault="00000000">
            <w:pPr>
              <w:autoSpaceDE w:val="0"/>
              <w:autoSpaceDN w:val="0"/>
              <w:spacing w:beforeLines="30" w:before="93" w:afterLines="30" w:after="93"/>
              <w:rPr>
                <w:rFonts w:ascii="仿宋" w:eastAsia="仿宋" w:hAnsi="仿宋" w:cs="宋体" w:hint="eastAsia"/>
                <w:bCs/>
                <w:szCs w:val="21"/>
              </w:rPr>
            </w:pPr>
            <w:r>
              <w:rPr>
                <w:rFonts w:ascii="仿宋" w:eastAsia="仿宋" w:hAnsi="仿宋" w:cs="宋体" w:hint="eastAsia"/>
                <w:bCs/>
                <w:szCs w:val="21"/>
              </w:rPr>
              <w:t>投标人须提供工作计划，对计划合理性、可行性等进行评审：</w:t>
            </w:r>
          </w:p>
          <w:p w14:paraId="46439588" w14:textId="77777777" w:rsidR="00C130B3" w:rsidRDefault="00000000">
            <w:pPr>
              <w:autoSpaceDE w:val="0"/>
              <w:autoSpaceDN w:val="0"/>
              <w:spacing w:beforeLines="30" w:before="93" w:afterLines="30" w:after="93"/>
              <w:rPr>
                <w:rFonts w:ascii="仿宋" w:eastAsia="仿宋" w:hAnsi="仿宋" w:cs="宋体" w:hint="eastAsia"/>
                <w:bCs/>
                <w:szCs w:val="21"/>
              </w:rPr>
            </w:pPr>
            <w:r>
              <w:rPr>
                <w:rFonts w:ascii="仿宋" w:eastAsia="仿宋" w:hAnsi="仿宋" w:cs="宋体" w:hint="eastAsia"/>
                <w:bCs/>
                <w:szCs w:val="21"/>
              </w:rPr>
              <w:t>1、方案详细、合理、可行，符合项目实际情况，得6分；</w:t>
            </w:r>
          </w:p>
          <w:p w14:paraId="29CC53DB" w14:textId="77777777" w:rsidR="00C130B3" w:rsidRDefault="00000000">
            <w:pPr>
              <w:autoSpaceDE w:val="0"/>
              <w:autoSpaceDN w:val="0"/>
              <w:spacing w:beforeLines="30" w:before="93" w:afterLines="30" w:after="93"/>
              <w:rPr>
                <w:rFonts w:ascii="仿宋" w:eastAsia="仿宋" w:hAnsi="仿宋" w:cs="宋体" w:hint="eastAsia"/>
                <w:bCs/>
                <w:szCs w:val="21"/>
              </w:rPr>
            </w:pPr>
            <w:r>
              <w:rPr>
                <w:rFonts w:ascii="仿宋" w:eastAsia="仿宋" w:hAnsi="仿宋" w:cs="宋体" w:hint="eastAsia"/>
                <w:bCs/>
                <w:szCs w:val="21"/>
              </w:rPr>
              <w:t>2、方案的合理性、可行性、符合情况等一般，得4分；</w:t>
            </w:r>
          </w:p>
          <w:p w14:paraId="1EB9BD0C" w14:textId="77777777" w:rsidR="00C130B3" w:rsidRDefault="00000000">
            <w:pPr>
              <w:autoSpaceDE w:val="0"/>
              <w:autoSpaceDN w:val="0"/>
              <w:spacing w:beforeLines="30" w:before="93" w:afterLines="30" w:after="93"/>
              <w:rPr>
                <w:rFonts w:ascii="仿宋" w:eastAsia="仿宋" w:hAnsi="仿宋" w:cs="宋体" w:hint="eastAsia"/>
                <w:bCs/>
                <w:szCs w:val="21"/>
              </w:rPr>
            </w:pPr>
            <w:r>
              <w:rPr>
                <w:rFonts w:ascii="仿宋" w:eastAsia="仿宋" w:hAnsi="仿宋" w:cs="宋体" w:hint="eastAsia"/>
                <w:bCs/>
                <w:szCs w:val="21"/>
              </w:rPr>
              <w:t>3、方案的合理性、可行性、符合情况等较差，得2分；</w:t>
            </w:r>
          </w:p>
          <w:p w14:paraId="56962995" w14:textId="77777777" w:rsidR="00C130B3" w:rsidRDefault="00000000">
            <w:pPr>
              <w:autoSpaceDE w:val="0"/>
              <w:autoSpaceDN w:val="0"/>
              <w:spacing w:beforeLines="30" w:before="93" w:afterLines="30" w:after="93"/>
              <w:rPr>
                <w:rFonts w:ascii="仿宋" w:eastAsia="仿宋" w:hAnsi="仿宋" w:cs="宋体" w:hint="eastAsia"/>
                <w:bCs/>
                <w:szCs w:val="21"/>
              </w:rPr>
            </w:pPr>
            <w:r>
              <w:rPr>
                <w:rFonts w:ascii="仿宋" w:eastAsia="仿宋" w:hAnsi="仿宋" w:cs="宋体" w:hint="eastAsia"/>
                <w:bCs/>
                <w:szCs w:val="21"/>
              </w:rPr>
              <w:t>4、无提供则不得分。</w:t>
            </w:r>
          </w:p>
        </w:tc>
      </w:tr>
      <w:tr w:rsidR="00C130B3" w14:paraId="2A0EA6AC" w14:textId="77777777">
        <w:tc>
          <w:tcPr>
            <w:tcW w:w="704" w:type="dxa"/>
            <w:vAlign w:val="center"/>
          </w:tcPr>
          <w:p w14:paraId="224ABDCE" w14:textId="77777777" w:rsidR="00C130B3" w:rsidRDefault="00000000">
            <w:pPr>
              <w:spacing w:beforeLines="30" w:before="93" w:afterLines="30" w:after="93"/>
              <w:jc w:val="center"/>
              <w:rPr>
                <w:rFonts w:ascii="仿宋" w:eastAsia="仿宋" w:hAnsi="仿宋" w:cs="宋体" w:hint="eastAsia"/>
                <w:bCs/>
                <w:szCs w:val="21"/>
              </w:rPr>
            </w:pPr>
            <w:r>
              <w:rPr>
                <w:rFonts w:ascii="仿宋" w:eastAsia="仿宋" w:hAnsi="仿宋" w:cs="宋体" w:hint="eastAsia"/>
                <w:bCs/>
                <w:szCs w:val="21"/>
              </w:rPr>
              <w:t>5</w:t>
            </w:r>
          </w:p>
        </w:tc>
        <w:tc>
          <w:tcPr>
            <w:tcW w:w="1134" w:type="dxa"/>
            <w:vAlign w:val="center"/>
          </w:tcPr>
          <w:p w14:paraId="286059CF" w14:textId="77777777" w:rsidR="00C130B3" w:rsidRDefault="00000000">
            <w:pPr>
              <w:autoSpaceDE w:val="0"/>
              <w:autoSpaceDN w:val="0"/>
              <w:spacing w:beforeLines="30" w:before="93" w:afterLines="30" w:after="93"/>
              <w:jc w:val="center"/>
              <w:rPr>
                <w:rFonts w:ascii="仿宋" w:eastAsia="仿宋" w:hAnsi="仿宋" w:cs="宋体" w:hint="eastAsia"/>
                <w:bCs/>
                <w:szCs w:val="21"/>
              </w:rPr>
            </w:pPr>
            <w:r>
              <w:rPr>
                <w:rFonts w:ascii="仿宋" w:eastAsia="仿宋" w:hAnsi="仿宋" w:cs="宋体" w:hint="eastAsia"/>
                <w:bCs/>
                <w:szCs w:val="21"/>
              </w:rPr>
              <w:t>保障措施</w:t>
            </w:r>
          </w:p>
        </w:tc>
        <w:tc>
          <w:tcPr>
            <w:tcW w:w="851" w:type="dxa"/>
            <w:vAlign w:val="center"/>
          </w:tcPr>
          <w:p w14:paraId="1362291A" w14:textId="77777777" w:rsidR="00C130B3" w:rsidRDefault="00000000">
            <w:pPr>
              <w:autoSpaceDE w:val="0"/>
              <w:autoSpaceDN w:val="0"/>
              <w:spacing w:beforeLines="30" w:before="93" w:afterLines="30" w:after="93"/>
              <w:jc w:val="center"/>
              <w:rPr>
                <w:rFonts w:ascii="仿宋" w:eastAsia="仿宋" w:hAnsi="仿宋" w:cs="宋体" w:hint="eastAsia"/>
                <w:bCs/>
                <w:szCs w:val="21"/>
              </w:rPr>
            </w:pPr>
            <w:r>
              <w:rPr>
                <w:rFonts w:ascii="仿宋" w:eastAsia="仿宋" w:hAnsi="仿宋" w:cs="宋体" w:hint="eastAsia"/>
                <w:bCs/>
                <w:szCs w:val="21"/>
              </w:rPr>
              <w:t>7</w:t>
            </w:r>
          </w:p>
        </w:tc>
        <w:tc>
          <w:tcPr>
            <w:tcW w:w="5607" w:type="dxa"/>
            <w:vAlign w:val="center"/>
          </w:tcPr>
          <w:p w14:paraId="37CF8830" w14:textId="77777777" w:rsidR="00C130B3" w:rsidRDefault="00000000">
            <w:pPr>
              <w:autoSpaceDE w:val="0"/>
              <w:autoSpaceDN w:val="0"/>
              <w:spacing w:beforeLines="30" w:before="93" w:afterLines="30" w:after="93"/>
              <w:rPr>
                <w:rFonts w:ascii="仿宋" w:eastAsia="仿宋" w:hAnsi="仿宋" w:cs="宋体" w:hint="eastAsia"/>
                <w:bCs/>
                <w:szCs w:val="21"/>
              </w:rPr>
            </w:pPr>
            <w:r>
              <w:rPr>
                <w:rFonts w:ascii="仿宋" w:eastAsia="仿宋" w:hAnsi="仿宋" w:cs="宋体" w:hint="eastAsia"/>
                <w:bCs/>
                <w:szCs w:val="21"/>
              </w:rPr>
              <w:t>投标人须提供保障措施方案，对方案合理性、可行性等进</w:t>
            </w:r>
            <w:r>
              <w:rPr>
                <w:rFonts w:ascii="仿宋" w:eastAsia="仿宋" w:hAnsi="仿宋" w:cs="宋体" w:hint="eastAsia"/>
                <w:bCs/>
                <w:szCs w:val="21"/>
              </w:rPr>
              <w:lastRenderedPageBreak/>
              <w:t>行评审：</w:t>
            </w:r>
          </w:p>
          <w:p w14:paraId="2FA866B1" w14:textId="77777777" w:rsidR="00C130B3" w:rsidRDefault="00000000">
            <w:pPr>
              <w:autoSpaceDE w:val="0"/>
              <w:autoSpaceDN w:val="0"/>
              <w:spacing w:beforeLines="30" w:before="93" w:afterLines="30" w:after="93"/>
              <w:rPr>
                <w:rFonts w:ascii="仿宋" w:eastAsia="仿宋" w:hAnsi="仿宋" w:cs="宋体" w:hint="eastAsia"/>
                <w:bCs/>
                <w:szCs w:val="21"/>
              </w:rPr>
            </w:pPr>
            <w:r>
              <w:rPr>
                <w:rFonts w:ascii="仿宋" w:eastAsia="仿宋" w:hAnsi="仿宋" w:cs="宋体" w:hint="eastAsia"/>
                <w:bCs/>
                <w:szCs w:val="21"/>
              </w:rPr>
              <w:t>1、方案详细、合理、可行，符合项目实际情况，7分；</w:t>
            </w:r>
          </w:p>
          <w:p w14:paraId="6A785230" w14:textId="77777777" w:rsidR="00C130B3" w:rsidRDefault="00000000">
            <w:pPr>
              <w:autoSpaceDE w:val="0"/>
              <w:autoSpaceDN w:val="0"/>
              <w:spacing w:beforeLines="30" w:before="93" w:afterLines="30" w:after="93"/>
              <w:rPr>
                <w:rFonts w:ascii="仿宋" w:eastAsia="仿宋" w:hAnsi="仿宋" w:cs="宋体" w:hint="eastAsia"/>
                <w:bCs/>
                <w:szCs w:val="21"/>
              </w:rPr>
            </w:pPr>
            <w:r>
              <w:rPr>
                <w:rFonts w:ascii="仿宋" w:eastAsia="仿宋" w:hAnsi="仿宋" w:cs="宋体" w:hint="eastAsia"/>
                <w:bCs/>
                <w:szCs w:val="21"/>
              </w:rPr>
              <w:t>2、方案的合理性、可行性、符合情况等一般，4分；</w:t>
            </w:r>
          </w:p>
          <w:p w14:paraId="24F5FCFE" w14:textId="77777777" w:rsidR="00C130B3" w:rsidRDefault="00000000">
            <w:pPr>
              <w:autoSpaceDE w:val="0"/>
              <w:autoSpaceDN w:val="0"/>
              <w:spacing w:beforeLines="30" w:before="93" w:afterLines="30" w:after="93"/>
              <w:rPr>
                <w:rFonts w:ascii="仿宋" w:eastAsia="仿宋" w:hAnsi="仿宋" w:cs="宋体" w:hint="eastAsia"/>
                <w:bCs/>
                <w:szCs w:val="21"/>
              </w:rPr>
            </w:pPr>
            <w:r>
              <w:rPr>
                <w:rFonts w:ascii="仿宋" w:eastAsia="仿宋" w:hAnsi="仿宋" w:cs="宋体" w:hint="eastAsia"/>
                <w:bCs/>
                <w:szCs w:val="21"/>
              </w:rPr>
              <w:t>3、方案的合理性、可行性、符合情况等较差，1分；</w:t>
            </w:r>
          </w:p>
          <w:p w14:paraId="0BF751ED" w14:textId="77777777" w:rsidR="00C130B3" w:rsidRDefault="00000000">
            <w:pPr>
              <w:autoSpaceDE w:val="0"/>
              <w:autoSpaceDN w:val="0"/>
              <w:spacing w:beforeLines="30" w:before="93" w:afterLines="30" w:after="93"/>
              <w:rPr>
                <w:rFonts w:ascii="仿宋" w:eastAsia="仿宋" w:hAnsi="仿宋" w:cs="宋体" w:hint="eastAsia"/>
                <w:bCs/>
                <w:szCs w:val="21"/>
              </w:rPr>
            </w:pPr>
            <w:r>
              <w:rPr>
                <w:rFonts w:ascii="仿宋" w:eastAsia="仿宋" w:hAnsi="仿宋" w:cs="宋体" w:hint="eastAsia"/>
                <w:bCs/>
                <w:szCs w:val="21"/>
              </w:rPr>
              <w:t>4、无提供则不得分。</w:t>
            </w:r>
          </w:p>
        </w:tc>
      </w:tr>
      <w:tr w:rsidR="00C130B3" w14:paraId="17382D23" w14:textId="77777777">
        <w:tc>
          <w:tcPr>
            <w:tcW w:w="704" w:type="dxa"/>
            <w:vAlign w:val="center"/>
          </w:tcPr>
          <w:p w14:paraId="0F1CE975" w14:textId="77777777" w:rsidR="00C130B3" w:rsidRDefault="00000000">
            <w:pPr>
              <w:spacing w:beforeLines="30" w:before="93" w:afterLines="30" w:after="93"/>
              <w:jc w:val="center"/>
              <w:rPr>
                <w:rFonts w:ascii="仿宋" w:eastAsia="仿宋" w:hAnsi="仿宋" w:cs="宋体" w:hint="eastAsia"/>
                <w:bCs/>
                <w:szCs w:val="21"/>
              </w:rPr>
            </w:pPr>
            <w:r>
              <w:rPr>
                <w:rFonts w:ascii="仿宋" w:eastAsia="仿宋" w:hAnsi="仿宋" w:cs="宋体" w:hint="eastAsia"/>
                <w:bCs/>
                <w:szCs w:val="21"/>
              </w:rPr>
              <w:lastRenderedPageBreak/>
              <w:t>6</w:t>
            </w:r>
          </w:p>
        </w:tc>
        <w:tc>
          <w:tcPr>
            <w:tcW w:w="1134" w:type="dxa"/>
            <w:vAlign w:val="center"/>
          </w:tcPr>
          <w:p w14:paraId="6334E03B" w14:textId="77777777" w:rsidR="00C130B3" w:rsidRDefault="00000000">
            <w:pPr>
              <w:autoSpaceDE w:val="0"/>
              <w:autoSpaceDN w:val="0"/>
              <w:spacing w:beforeLines="30" w:before="93" w:afterLines="30" w:after="93"/>
              <w:jc w:val="center"/>
              <w:rPr>
                <w:rFonts w:ascii="仿宋" w:eastAsia="仿宋" w:hAnsi="仿宋" w:cs="宋体" w:hint="eastAsia"/>
                <w:bCs/>
                <w:szCs w:val="21"/>
              </w:rPr>
            </w:pPr>
            <w:r>
              <w:rPr>
                <w:rFonts w:ascii="仿宋" w:eastAsia="仿宋" w:hAnsi="仿宋" w:cs="宋体" w:hint="eastAsia"/>
                <w:bCs/>
                <w:szCs w:val="21"/>
              </w:rPr>
              <w:t>项目安全防护及应急方案</w:t>
            </w:r>
          </w:p>
        </w:tc>
        <w:tc>
          <w:tcPr>
            <w:tcW w:w="851" w:type="dxa"/>
            <w:vAlign w:val="center"/>
          </w:tcPr>
          <w:p w14:paraId="7E8B1025" w14:textId="77777777" w:rsidR="00C130B3" w:rsidRDefault="00000000">
            <w:pPr>
              <w:autoSpaceDE w:val="0"/>
              <w:autoSpaceDN w:val="0"/>
              <w:spacing w:beforeLines="30" w:before="93" w:afterLines="30" w:after="93"/>
              <w:jc w:val="center"/>
              <w:rPr>
                <w:rFonts w:ascii="仿宋" w:eastAsia="仿宋" w:hAnsi="仿宋" w:cs="宋体" w:hint="eastAsia"/>
                <w:bCs/>
                <w:szCs w:val="21"/>
              </w:rPr>
            </w:pPr>
            <w:r>
              <w:rPr>
                <w:rFonts w:ascii="仿宋" w:eastAsia="仿宋" w:hAnsi="仿宋" w:cs="宋体" w:hint="eastAsia"/>
                <w:bCs/>
                <w:szCs w:val="21"/>
              </w:rPr>
              <w:t>7</w:t>
            </w:r>
          </w:p>
        </w:tc>
        <w:tc>
          <w:tcPr>
            <w:tcW w:w="5607" w:type="dxa"/>
          </w:tcPr>
          <w:p w14:paraId="37F75E0B" w14:textId="77777777" w:rsidR="00C130B3" w:rsidRDefault="00000000">
            <w:pPr>
              <w:autoSpaceDE w:val="0"/>
              <w:autoSpaceDN w:val="0"/>
              <w:spacing w:beforeLines="30" w:before="93" w:afterLines="30" w:after="93"/>
              <w:rPr>
                <w:rFonts w:ascii="仿宋" w:eastAsia="仿宋" w:hAnsi="仿宋" w:cs="宋体" w:hint="eastAsia"/>
                <w:bCs/>
                <w:szCs w:val="21"/>
              </w:rPr>
            </w:pPr>
            <w:r>
              <w:rPr>
                <w:rFonts w:ascii="仿宋" w:eastAsia="仿宋" w:hAnsi="仿宋" w:cs="宋体" w:hint="eastAsia"/>
                <w:bCs/>
                <w:szCs w:val="21"/>
              </w:rPr>
              <w:t>投标人须提供项目安全防护及应急方案，对方案合理行、可行性等进行评审：</w:t>
            </w:r>
          </w:p>
          <w:p w14:paraId="27DF968D" w14:textId="77777777" w:rsidR="00C130B3" w:rsidRDefault="00000000">
            <w:pPr>
              <w:autoSpaceDE w:val="0"/>
              <w:autoSpaceDN w:val="0"/>
              <w:spacing w:beforeLines="30" w:before="93" w:afterLines="30" w:after="93"/>
              <w:rPr>
                <w:rFonts w:ascii="仿宋" w:eastAsia="仿宋" w:hAnsi="仿宋" w:cs="宋体" w:hint="eastAsia"/>
                <w:bCs/>
                <w:szCs w:val="21"/>
              </w:rPr>
            </w:pPr>
            <w:r>
              <w:rPr>
                <w:rFonts w:ascii="仿宋" w:eastAsia="仿宋" w:hAnsi="仿宋" w:cs="宋体" w:hint="eastAsia"/>
                <w:bCs/>
                <w:szCs w:val="21"/>
              </w:rPr>
              <w:t>1、方案详细、合理、可行，符合项目实际情况，7分；</w:t>
            </w:r>
          </w:p>
          <w:p w14:paraId="479F6ECC" w14:textId="77777777" w:rsidR="00C130B3" w:rsidRDefault="00000000">
            <w:pPr>
              <w:autoSpaceDE w:val="0"/>
              <w:autoSpaceDN w:val="0"/>
              <w:spacing w:beforeLines="30" w:before="93" w:afterLines="30" w:after="93"/>
              <w:rPr>
                <w:rFonts w:ascii="仿宋" w:eastAsia="仿宋" w:hAnsi="仿宋" w:cs="宋体" w:hint="eastAsia"/>
                <w:bCs/>
                <w:szCs w:val="21"/>
              </w:rPr>
            </w:pPr>
            <w:r>
              <w:rPr>
                <w:rFonts w:ascii="仿宋" w:eastAsia="仿宋" w:hAnsi="仿宋" w:cs="宋体" w:hint="eastAsia"/>
                <w:bCs/>
                <w:szCs w:val="21"/>
              </w:rPr>
              <w:t>2、方案的合理性、可行性、符合情况等一般，4分；</w:t>
            </w:r>
          </w:p>
          <w:p w14:paraId="4A6A5E34" w14:textId="77777777" w:rsidR="00C130B3" w:rsidRDefault="00000000">
            <w:pPr>
              <w:autoSpaceDE w:val="0"/>
              <w:autoSpaceDN w:val="0"/>
              <w:spacing w:beforeLines="30" w:before="93" w:afterLines="30" w:after="93"/>
              <w:rPr>
                <w:rFonts w:ascii="仿宋" w:eastAsia="仿宋" w:hAnsi="仿宋" w:cs="宋体" w:hint="eastAsia"/>
                <w:bCs/>
                <w:szCs w:val="21"/>
              </w:rPr>
            </w:pPr>
            <w:r>
              <w:rPr>
                <w:rFonts w:ascii="仿宋" w:eastAsia="仿宋" w:hAnsi="仿宋" w:cs="宋体" w:hint="eastAsia"/>
                <w:bCs/>
                <w:szCs w:val="21"/>
              </w:rPr>
              <w:t>3、方案的合理性、可行性、符合情况等较差，1分；</w:t>
            </w:r>
          </w:p>
          <w:p w14:paraId="6DACBF6A" w14:textId="77777777" w:rsidR="00C130B3" w:rsidRDefault="00000000">
            <w:pPr>
              <w:autoSpaceDE w:val="0"/>
              <w:autoSpaceDN w:val="0"/>
              <w:spacing w:beforeLines="30" w:before="93" w:afterLines="30" w:after="93"/>
              <w:rPr>
                <w:rFonts w:ascii="仿宋" w:eastAsia="仿宋" w:hAnsi="仿宋" w:cs="宋体" w:hint="eastAsia"/>
                <w:bCs/>
                <w:szCs w:val="21"/>
              </w:rPr>
            </w:pPr>
            <w:r>
              <w:rPr>
                <w:rFonts w:ascii="仿宋" w:eastAsia="仿宋" w:hAnsi="仿宋" w:cs="宋体" w:hint="eastAsia"/>
                <w:bCs/>
                <w:szCs w:val="21"/>
              </w:rPr>
              <w:t>4、无提供则不得分。</w:t>
            </w:r>
          </w:p>
        </w:tc>
      </w:tr>
      <w:tr w:rsidR="00C130B3" w14:paraId="6210385A" w14:textId="77777777">
        <w:tc>
          <w:tcPr>
            <w:tcW w:w="704" w:type="dxa"/>
            <w:vAlign w:val="center"/>
          </w:tcPr>
          <w:p w14:paraId="61285348" w14:textId="77777777" w:rsidR="00C130B3" w:rsidRDefault="00000000">
            <w:pPr>
              <w:spacing w:beforeLines="30" w:before="93" w:afterLines="30" w:after="93"/>
              <w:jc w:val="center"/>
              <w:rPr>
                <w:rFonts w:ascii="仿宋" w:eastAsia="仿宋" w:hAnsi="仿宋" w:cs="宋体" w:hint="eastAsia"/>
                <w:bCs/>
                <w:szCs w:val="21"/>
              </w:rPr>
            </w:pPr>
            <w:r>
              <w:rPr>
                <w:rFonts w:ascii="仿宋" w:eastAsia="仿宋" w:hAnsi="仿宋" w:cs="宋体" w:hint="eastAsia"/>
                <w:bCs/>
                <w:szCs w:val="21"/>
              </w:rPr>
              <w:t>7</w:t>
            </w:r>
          </w:p>
        </w:tc>
        <w:tc>
          <w:tcPr>
            <w:tcW w:w="1134" w:type="dxa"/>
            <w:vAlign w:val="center"/>
          </w:tcPr>
          <w:p w14:paraId="630FDA81" w14:textId="77777777" w:rsidR="00C130B3" w:rsidRDefault="00000000">
            <w:pPr>
              <w:autoSpaceDE w:val="0"/>
              <w:autoSpaceDN w:val="0"/>
              <w:spacing w:beforeLines="30" w:before="93" w:afterLines="30" w:after="93"/>
              <w:jc w:val="center"/>
              <w:rPr>
                <w:rFonts w:ascii="仿宋" w:eastAsia="仿宋" w:hAnsi="仿宋" w:cs="宋体" w:hint="eastAsia"/>
                <w:bCs/>
                <w:szCs w:val="21"/>
              </w:rPr>
            </w:pPr>
            <w:r>
              <w:rPr>
                <w:rFonts w:ascii="仿宋" w:eastAsia="仿宋" w:hAnsi="仿宋" w:cs="宋体" w:hint="eastAsia"/>
                <w:bCs/>
                <w:szCs w:val="21"/>
              </w:rPr>
              <w:t>项目执行能力</w:t>
            </w:r>
          </w:p>
        </w:tc>
        <w:tc>
          <w:tcPr>
            <w:tcW w:w="851" w:type="dxa"/>
            <w:vAlign w:val="center"/>
          </w:tcPr>
          <w:p w14:paraId="723E6F89" w14:textId="77777777" w:rsidR="00C130B3" w:rsidRDefault="00000000">
            <w:pPr>
              <w:autoSpaceDE w:val="0"/>
              <w:autoSpaceDN w:val="0"/>
              <w:spacing w:beforeLines="30" w:before="93" w:afterLines="30" w:after="93"/>
              <w:jc w:val="center"/>
              <w:rPr>
                <w:rFonts w:ascii="仿宋" w:eastAsia="仿宋" w:hAnsi="仿宋" w:cs="宋体" w:hint="eastAsia"/>
                <w:bCs/>
                <w:szCs w:val="21"/>
              </w:rPr>
            </w:pPr>
            <w:r>
              <w:rPr>
                <w:rFonts w:ascii="仿宋" w:eastAsia="仿宋" w:hAnsi="仿宋" w:cs="宋体" w:hint="eastAsia"/>
                <w:bCs/>
                <w:szCs w:val="21"/>
              </w:rPr>
              <w:t>10</w:t>
            </w:r>
          </w:p>
        </w:tc>
        <w:tc>
          <w:tcPr>
            <w:tcW w:w="5607" w:type="dxa"/>
          </w:tcPr>
          <w:p w14:paraId="6049D174" w14:textId="77777777" w:rsidR="00C130B3" w:rsidRDefault="00000000">
            <w:pPr>
              <w:autoSpaceDE w:val="0"/>
              <w:autoSpaceDN w:val="0"/>
              <w:spacing w:beforeLines="30" w:before="93" w:afterLines="30" w:after="93"/>
              <w:rPr>
                <w:rFonts w:ascii="仿宋" w:eastAsia="仿宋" w:hAnsi="仿宋" w:cs="宋体" w:hint="eastAsia"/>
                <w:bCs/>
                <w:szCs w:val="21"/>
              </w:rPr>
            </w:pPr>
            <w:r>
              <w:rPr>
                <w:rFonts w:ascii="仿宋" w:eastAsia="仿宋" w:hAnsi="仿宋" w:cs="宋体" w:hint="eastAsia"/>
                <w:bCs/>
                <w:szCs w:val="21"/>
              </w:rPr>
              <w:t>考察投标人项目执行能力情况。具体如下：</w:t>
            </w:r>
          </w:p>
          <w:p w14:paraId="0AF5448F" w14:textId="77777777" w:rsidR="00C130B3" w:rsidRDefault="00000000">
            <w:pPr>
              <w:autoSpaceDE w:val="0"/>
              <w:autoSpaceDN w:val="0"/>
              <w:spacing w:beforeLines="30" w:before="93" w:afterLines="30" w:after="93"/>
              <w:rPr>
                <w:rFonts w:ascii="仿宋" w:eastAsia="仿宋" w:hAnsi="仿宋" w:cs="宋体" w:hint="eastAsia"/>
                <w:bCs/>
                <w:szCs w:val="21"/>
              </w:rPr>
            </w:pPr>
            <w:r>
              <w:rPr>
                <w:rFonts w:ascii="仿宋" w:eastAsia="仿宋" w:hAnsi="仿宋" w:cs="宋体" w:hint="eastAsia"/>
                <w:bCs/>
                <w:szCs w:val="21"/>
              </w:rPr>
              <w:t>1、按照采购需求书要求，选取了一个项目实施案例，项目管理理论与实践相结合，详细阐述了服务团队在该案例项目的项目启动、规划、执行和质量保障、收尾撤展等过程管理方法，内容翔实完整。得10分；</w:t>
            </w:r>
          </w:p>
          <w:p w14:paraId="7E53C743" w14:textId="77777777" w:rsidR="00C130B3" w:rsidRDefault="00000000">
            <w:pPr>
              <w:autoSpaceDE w:val="0"/>
              <w:autoSpaceDN w:val="0"/>
              <w:spacing w:beforeLines="30" w:before="93" w:afterLines="30" w:after="93"/>
              <w:rPr>
                <w:rFonts w:ascii="仿宋" w:eastAsia="仿宋" w:hAnsi="仿宋" w:cs="宋体" w:hint="eastAsia"/>
                <w:bCs/>
                <w:szCs w:val="21"/>
              </w:rPr>
            </w:pPr>
            <w:r>
              <w:rPr>
                <w:rFonts w:ascii="仿宋" w:eastAsia="仿宋" w:hAnsi="仿宋" w:cs="宋体" w:hint="eastAsia"/>
                <w:bCs/>
                <w:szCs w:val="21"/>
              </w:rPr>
              <w:t>2、按照采购需求书要求，选取了一个项目实施案例，项目管理理论与实践相结合，较详细阐述了服务团队在该案例的项目启动、规划、执行和质量保障、收尾撤展等过程管理方法。内容较完整，得6分；</w:t>
            </w:r>
          </w:p>
          <w:p w14:paraId="6F1040B6" w14:textId="77777777" w:rsidR="00C130B3" w:rsidRDefault="00000000">
            <w:pPr>
              <w:autoSpaceDE w:val="0"/>
              <w:autoSpaceDN w:val="0"/>
              <w:spacing w:beforeLines="30" w:before="93" w:afterLines="30" w:after="93"/>
              <w:rPr>
                <w:rFonts w:ascii="仿宋" w:eastAsia="仿宋" w:hAnsi="仿宋" w:cs="宋体" w:hint="eastAsia"/>
                <w:bCs/>
                <w:szCs w:val="21"/>
              </w:rPr>
            </w:pPr>
            <w:r>
              <w:rPr>
                <w:rFonts w:ascii="仿宋" w:eastAsia="仿宋" w:hAnsi="仿宋" w:cs="宋体" w:hint="eastAsia"/>
                <w:bCs/>
                <w:szCs w:val="21"/>
              </w:rPr>
              <w:t>3、按照采购需求书要求，选取的项目实施案例或选取的案例阐述的服务团队在该案例的项目启动、规划、执行和质量保障、收尾撤展等过程管理方法，内容较为简单，得3分；</w:t>
            </w:r>
          </w:p>
          <w:p w14:paraId="5D8F6B32" w14:textId="77777777" w:rsidR="00C130B3" w:rsidRDefault="00000000">
            <w:pPr>
              <w:autoSpaceDE w:val="0"/>
              <w:autoSpaceDN w:val="0"/>
              <w:spacing w:beforeLines="30" w:before="93" w:afterLines="30" w:after="93"/>
              <w:rPr>
                <w:rFonts w:ascii="仿宋" w:eastAsia="仿宋" w:hAnsi="仿宋" w:cs="宋体" w:hint="eastAsia"/>
                <w:bCs/>
                <w:szCs w:val="21"/>
              </w:rPr>
            </w:pPr>
            <w:r>
              <w:rPr>
                <w:rFonts w:ascii="仿宋" w:eastAsia="仿宋" w:hAnsi="仿宋" w:cs="宋体" w:hint="eastAsia"/>
                <w:bCs/>
                <w:szCs w:val="21"/>
              </w:rPr>
              <w:t>4、未按照采购需求书要求，选取一个项目实施案例进行阐述，则不得分。</w:t>
            </w:r>
          </w:p>
        </w:tc>
      </w:tr>
      <w:bookmarkEnd w:id="75"/>
      <w:bookmarkEnd w:id="76"/>
    </w:tbl>
    <w:p w14:paraId="234EB0B6" w14:textId="77777777" w:rsidR="00C130B3" w:rsidRDefault="00C130B3"/>
    <w:p w14:paraId="1CDDEBB2" w14:textId="77777777" w:rsidR="00C130B3" w:rsidRDefault="00000000">
      <w:pPr>
        <w:pStyle w:val="2"/>
        <w:spacing w:beforeLines="50" w:before="156" w:afterLines="50" w:after="156" w:line="360" w:lineRule="auto"/>
        <w:rPr>
          <w:rFonts w:ascii="仿宋" w:eastAsia="仿宋" w:hAnsi="仿宋" w:hint="eastAsia"/>
          <w:sz w:val="24"/>
          <w:szCs w:val="24"/>
        </w:rPr>
      </w:pPr>
      <w:bookmarkStart w:id="77" w:name="_Toc173259119"/>
      <w:r>
        <w:rPr>
          <w:rFonts w:ascii="仿宋" w:eastAsia="仿宋" w:hAnsi="仿宋" w:hint="eastAsia"/>
          <w:sz w:val="24"/>
          <w:szCs w:val="24"/>
        </w:rPr>
        <w:t>（四）价格评分表</w:t>
      </w:r>
      <w:bookmarkEnd w:id="77"/>
    </w:p>
    <w:tbl>
      <w:tblPr>
        <w:tblStyle w:val="af5"/>
        <w:tblW w:w="0" w:type="auto"/>
        <w:tblLook w:val="04A0" w:firstRow="1" w:lastRow="0" w:firstColumn="1" w:lastColumn="0" w:noHBand="0" w:noVBand="1"/>
      </w:tblPr>
      <w:tblGrid>
        <w:gridCol w:w="704"/>
        <w:gridCol w:w="1134"/>
        <w:gridCol w:w="851"/>
        <w:gridCol w:w="5607"/>
      </w:tblGrid>
      <w:tr w:rsidR="00C130B3" w14:paraId="49A2513F" w14:textId="77777777">
        <w:tc>
          <w:tcPr>
            <w:tcW w:w="2689" w:type="dxa"/>
            <w:gridSpan w:val="3"/>
            <w:shd w:val="clear" w:color="auto" w:fill="F2F2F2" w:themeFill="background1" w:themeFillShade="F2"/>
            <w:vAlign w:val="center"/>
          </w:tcPr>
          <w:p w14:paraId="08A7BA46" w14:textId="77777777" w:rsidR="00C130B3" w:rsidRDefault="00000000">
            <w:pPr>
              <w:autoSpaceDE w:val="0"/>
              <w:autoSpaceDN w:val="0"/>
              <w:spacing w:beforeLines="30" w:before="93" w:afterLines="30" w:after="93"/>
              <w:jc w:val="center"/>
              <w:rPr>
                <w:rFonts w:ascii="仿宋" w:eastAsia="仿宋" w:hAnsi="仿宋" w:cs="宋体" w:hint="eastAsia"/>
                <w:b/>
                <w:szCs w:val="21"/>
              </w:rPr>
            </w:pPr>
            <w:r>
              <w:rPr>
                <w:rFonts w:ascii="仿宋" w:eastAsia="仿宋" w:hAnsi="仿宋" w:cs="宋体" w:hint="eastAsia"/>
                <w:b/>
                <w:szCs w:val="21"/>
              </w:rPr>
              <w:t>评分项</w:t>
            </w:r>
          </w:p>
        </w:tc>
        <w:tc>
          <w:tcPr>
            <w:tcW w:w="5607" w:type="dxa"/>
            <w:shd w:val="clear" w:color="auto" w:fill="F2F2F2" w:themeFill="background1" w:themeFillShade="F2"/>
            <w:vAlign w:val="center"/>
          </w:tcPr>
          <w:p w14:paraId="25A1C228" w14:textId="77777777" w:rsidR="00C130B3" w:rsidRDefault="00000000">
            <w:pPr>
              <w:autoSpaceDE w:val="0"/>
              <w:autoSpaceDN w:val="0"/>
              <w:spacing w:beforeLines="30" w:before="93" w:afterLines="30" w:after="93"/>
              <w:jc w:val="center"/>
              <w:rPr>
                <w:rFonts w:ascii="仿宋" w:eastAsia="仿宋" w:hAnsi="仿宋" w:cs="宋体" w:hint="eastAsia"/>
                <w:b/>
                <w:szCs w:val="21"/>
              </w:rPr>
            </w:pPr>
            <w:r>
              <w:rPr>
                <w:rFonts w:ascii="仿宋" w:eastAsia="仿宋" w:hAnsi="仿宋" w:cs="宋体" w:hint="eastAsia"/>
                <w:b/>
                <w:szCs w:val="21"/>
              </w:rPr>
              <w:t>权重</w:t>
            </w:r>
          </w:p>
        </w:tc>
      </w:tr>
      <w:tr w:rsidR="00C130B3" w14:paraId="3D875C90" w14:textId="77777777">
        <w:tc>
          <w:tcPr>
            <w:tcW w:w="2689" w:type="dxa"/>
            <w:gridSpan w:val="3"/>
            <w:shd w:val="clear" w:color="auto" w:fill="F2F2F2" w:themeFill="background1" w:themeFillShade="F2"/>
            <w:vAlign w:val="center"/>
          </w:tcPr>
          <w:p w14:paraId="7313BA1F" w14:textId="77777777" w:rsidR="00C130B3" w:rsidRDefault="00000000">
            <w:pPr>
              <w:autoSpaceDE w:val="0"/>
              <w:autoSpaceDN w:val="0"/>
              <w:spacing w:beforeLines="30" w:before="93" w:afterLines="30" w:after="93"/>
              <w:jc w:val="center"/>
              <w:rPr>
                <w:rFonts w:ascii="仿宋" w:eastAsia="仿宋" w:hAnsi="仿宋" w:cs="宋体" w:hint="eastAsia"/>
                <w:b/>
                <w:szCs w:val="21"/>
              </w:rPr>
            </w:pPr>
            <w:r>
              <w:rPr>
                <w:rFonts w:ascii="仿宋" w:eastAsia="仿宋" w:hAnsi="仿宋" w:cs="宋体" w:hint="eastAsia"/>
                <w:b/>
                <w:szCs w:val="21"/>
              </w:rPr>
              <w:t>价格</w:t>
            </w:r>
          </w:p>
        </w:tc>
        <w:tc>
          <w:tcPr>
            <w:tcW w:w="5607" w:type="dxa"/>
            <w:shd w:val="clear" w:color="auto" w:fill="F2F2F2" w:themeFill="background1" w:themeFillShade="F2"/>
            <w:vAlign w:val="center"/>
          </w:tcPr>
          <w:p w14:paraId="56D8281A" w14:textId="77777777" w:rsidR="00C130B3" w:rsidRDefault="00000000">
            <w:pPr>
              <w:autoSpaceDE w:val="0"/>
              <w:autoSpaceDN w:val="0"/>
              <w:spacing w:beforeLines="30" w:before="93" w:afterLines="30" w:after="93"/>
              <w:jc w:val="center"/>
              <w:rPr>
                <w:rFonts w:ascii="仿宋" w:eastAsia="仿宋" w:hAnsi="仿宋" w:cs="宋体" w:hint="eastAsia"/>
                <w:b/>
                <w:szCs w:val="21"/>
              </w:rPr>
            </w:pPr>
            <w:r>
              <w:rPr>
                <w:rFonts w:ascii="仿宋" w:eastAsia="仿宋" w:hAnsi="仿宋" w:cs="宋体" w:hint="eastAsia"/>
                <w:b/>
                <w:szCs w:val="21"/>
              </w:rPr>
              <w:t>10</w:t>
            </w:r>
          </w:p>
        </w:tc>
      </w:tr>
      <w:tr w:rsidR="00C130B3" w14:paraId="7A02C903" w14:textId="77777777">
        <w:tc>
          <w:tcPr>
            <w:tcW w:w="704" w:type="dxa"/>
            <w:shd w:val="clear" w:color="auto" w:fill="F2F2F2" w:themeFill="background1" w:themeFillShade="F2"/>
            <w:vAlign w:val="center"/>
          </w:tcPr>
          <w:p w14:paraId="0CF6E877" w14:textId="77777777" w:rsidR="00C130B3" w:rsidRDefault="00000000">
            <w:pPr>
              <w:autoSpaceDE w:val="0"/>
              <w:autoSpaceDN w:val="0"/>
              <w:spacing w:beforeLines="30" w:before="93" w:afterLines="30" w:after="93"/>
              <w:jc w:val="center"/>
              <w:rPr>
                <w:rFonts w:ascii="仿宋" w:eastAsia="仿宋" w:hAnsi="仿宋" w:cs="宋体" w:hint="eastAsia"/>
                <w:b/>
                <w:szCs w:val="21"/>
              </w:rPr>
            </w:pPr>
            <w:r>
              <w:rPr>
                <w:rFonts w:ascii="仿宋" w:eastAsia="仿宋" w:hAnsi="仿宋" w:cs="宋体" w:hint="eastAsia"/>
                <w:b/>
                <w:szCs w:val="21"/>
              </w:rPr>
              <w:t>序号</w:t>
            </w:r>
          </w:p>
        </w:tc>
        <w:tc>
          <w:tcPr>
            <w:tcW w:w="1134" w:type="dxa"/>
            <w:shd w:val="clear" w:color="auto" w:fill="F2F2F2" w:themeFill="background1" w:themeFillShade="F2"/>
            <w:vAlign w:val="center"/>
          </w:tcPr>
          <w:p w14:paraId="7740E323" w14:textId="77777777" w:rsidR="00C130B3" w:rsidRDefault="00000000">
            <w:pPr>
              <w:autoSpaceDE w:val="0"/>
              <w:autoSpaceDN w:val="0"/>
              <w:spacing w:beforeLines="30" w:before="93" w:afterLines="30" w:after="93"/>
              <w:jc w:val="center"/>
              <w:rPr>
                <w:rFonts w:ascii="仿宋" w:eastAsia="仿宋" w:hAnsi="仿宋" w:cs="宋体" w:hint="eastAsia"/>
                <w:b/>
                <w:szCs w:val="21"/>
              </w:rPr>
            </w:pPr>
            <w:r>
              <w:rPr>
                <w:rFonts w:ascii="仿宋" w:eastAsia="仿宋" w:hAnsi="仿宋" w:cs="宋体" w:hint="eastAsia"/>
                <w:b/>
                <w:szCs w:val="21"/>
              </w:rPr>
              <w:t>内容</w:t>
            </w:r>
          </w:p>
        </w:tc>
        <w:tc>
          <w:tcPr>
            <w:tcW w:w="851" w:type="dxa"/>
            <w:shd w:val="clear" w:color="auto" w:fill="F2F2F2" w:themeFill="background1" w:themeFillShade="F2"/>
            <w:vAlign w:val="center"/>
          </w:tcPr>
          <w:p w14:paraId="0F56A19D" w14:textId="77777777" w:rsidR="00C130B3" w:rsidRDefault="00000000">
            <w:pPr>
              <w:autoSpaceDE w:val="0"/>
              <w:autoSpaceDN w:val="0"/>
              <w:spacing w:beforeLines="30" w:before="93" w:afterLines="30" w:after="93"/>
              <w:jc w:val="center"/>
              <w:rPr>
                <w:rFonts w:ascii="仿宋" w:eastAsia="仿宋" w:hAnsi="仿宋" w:cs="宋体" w:hint="eastAsia"/>
                <w:b/>
                <w:szCs w:val="21"/>
              </w:rPr>
            </w:pPr>
            <w:r>
              <w:rPr>
                <w:rFonts w:ascii="仿宋" w:eastAsia="仿宋" w:hAnsi="仿宋" w:cs="宋体" w:hint="eastAsia"/>
                <w:b/>
                <w:szCs w:val="21"/>
              </w:rPr>
              <w:t>分值</w:t>
            </w:r>
          </w:p>
        </w:tc>
        <w:tc>
          <w:tcPr>
            <w:tcW w:w="5607" w:type="dxa"/>
            <w:shd w:val="clear" w:color="auto" w:fill="F2F2F2" w:themeFill="background1" w:themeFillShade="F2"/>
          </w:tcPr>
          <w:p w14:paraId="0982CD18" w14:textId="77777777" w:rsidR="00C130B3" w:rsidRDefault="00000000">
            <w:pPr>
              <w:autoSpaceDE w:val="0"/>
              <w:autoSpaceDN w:val="0"/>
              <w:spacing w:beforeLines="30" w:before="93" w:afterLines="30" w:after="93"/>
              <w:jc w:val="center"/>
              <w:rPr>
                <w:rFonts w:ascii="仿宋" w:eastAsia="仿宋" w:hAnsi="仿宋" w:cs="宋体" w:hint="eastAsia"/>
                <w:b/>
                <w:szCs w:val="21"/>
              </w:rPr>
            </w:pPr>
            <w:r>
              <w:rPr>
                <w:rFonts w:ascii="仿宋" w:eastAsia="仿宋" w:hAnsi="仿宋" w:cs="宋体" w:hint="eastAsia"/>
                <w:b/>
                <w:szCs w:val="21"/>
              </w:rPr>
              <w:t>评分准则</w:t>
            </w:r>
          </w:p>
        </w:tc>
      </w:tr>
      <w:tr w:rsidR="00C130B3" w14:paraId="722380B6" w14:textId="77777777">
        <w:tc>
          <w:tcPr>
            <w:tcW w:w="704" w:type="dxa"/>
            <w:vAlign w:val="center"/>
          </w:tcPr>
          <w:p w14:paraId="57E67A3D" w14:textId="77777777" w:rsidR="00C130B3" w:rsidRDefault="00000000">
            <w:pPr>
              <w:spacing w:beforeLines="30" w:before="93" w:afterLines="30" w:after="93"/>
              <w:jc w:val="center"/>
              <w:rPr>
                <w:rFonts w:ascii="仿宋" w:eastAsia="仿宋" w:hAnsi="仿宋" w:cs="宋体" w:hint="eastAsia"/>
                <w:bCs/>
                <w:szCs w:val="21"/>
              </w:rPr>
            </w:pPr>
            <w:r>
              <w:rPr>
                <w:rFonts w:ascii="仿宋" w:eastAsia="仿宋" w:hAnsi="仿宋" w:cs="宋体" w:hint="eastAsia"/>
                <w:bCs/>
                <w:szCs w:val="21"/>
              </w:rPr>
              <w:t>1</w:t>
            </w:r>
          </w:p>
        </w:tc>
        <w:tc>
          <w:tcPr>
            <w:tcW w:w="1134" w:type="dxa"/>
            <w:vAlign w:val="center"/>
          </w:tcPr>
          <w:p w14:paraId="3FEC63A1" w14:textId="77777777" w:rsidR="00C130B3" w:rsidRDefault="00000000">
            <w:pPr>
              <w:spacing w:beforeLines="30" w:before="93" w:afterLines="30" w:after="93"/>
              <w:jc w:val="center"/>
              <w:rPr>
                <w:rFonts w:ascii="仿宋" w:eastAsia="仿宋" w:hAnsi="仿宋" w:cs="宋体" w:hint="eastAsia"/>
                <w:bCs/>
                <w:szCs w:val="21"/>
              </w:rPr>
            </w:pPr>
            <w:r>
              <w:rPr>
                <w:rFonts w:ascii="仿宋" w:eastAsia="仿宋" w:hAnsi="仿宋" w:cs="宋体" w:hint="eastAsia"/>
                <w:bCs/>
                <w:szCs w:val="21"/>
              </w:rPr>
              <w:t>价格分</w:t>
            </w:r>
          </w:p>
        </w:tc>
        <w:tc>
          <w:tcPr>
            <w:tcW w:w="851" w:type="dxa"/>
            <w:vAlign w:val="center"/>
          </w:tcPr>
          <w:p w14:paraId="6AB6FFC9" w14:textId="77777777" w:rsidR="00C130B3" w:rsidRDefault="00000000">
            <w:pPr>
              <w:spacing w:beforeLines="30" w:before="93" w:afterLines="30" w:after="93"/>
              <w:jc w:val="center"/>
              <w:rPr>
                <w:rFonts w:ascii="仿宋" w:eastAsia="仿宋" w:hAnsi="仿宋" w:cs="宋体" w:hint="eastAsia"/>
                <w:bCs/>
                <w:szCs w:val="21"/>
              </w:rPr>
            </w:pPr>
            <w:r>
              <w:rPr>
                <w:rFonts w:ascii="仿宋" w:eastAsia="仿宋" w:hAnsi="仿宋" w:cs="宋体" w:hint="eastAsia"/>
                <w:bCs/>
                <w:szCs w:val="21"/>
              </w:rPr>
              <w:t>10</w:t>
            </w:r>
          </w:p>
        </w:tc>
        <w:tc>
          <w:tcPr>
            <w:tcW w:w="5607" w:type="dxa"/>
          </w:tcPr>
          <w:p w14:paraId="097FBC3B" w14:textId="77777777" w:rsidR="00C130B3" w:rsidRDefault="00000000">
            <w:pPr>
              <w:spacing w:beforeLines="30" w:before="93" w:afterLines="30" w:after="93"/>
              <w:rPr>
                <w:rFonts w:ascii="仿宋" w:eastAsia="仿宋" w:hAnsi="仿宋" w:cs="宋体" w:hint="eastAsia"/>
                <w:bCs/>
                <w:szCs w:val="21"/>
              </w:rPr>
            </w:pPr>
            <w:r>
              <w:rPr>
                <w:rFonts w:ascii="仿宋" w:eastAsia="仿宋" w:hAnsi="仿宋" w:cs="宋体" w:hint="eastAsia"/>
                <w:bCs/>
                <w:szCs w:val="21"/>
              </w:rPr>
              <w:t>本项目价格分统一采用低价优先法计算，即满足招标文件要求且最后含税单价为最低的投标人价格作为基准价，其价格得分为满分，满分为10分。具体公式如下：</w:t>
            </w:r>
          </w:p>
          <w:p w14:paraId="0464E0BB" w14:textId="77777777" w:rsidR="00C130B3" w:rsidRDefault="00000000">
            <w:pPr>
              <w:spacing w:beforeLines="30" w:before="93" w:afterLines="30" w:after="93"/>
              <w:rPr>
                <w:rFonts w:ascii="仿宋" w:eastAsia="仿宋" w:hAnsi="仿宋" w:cs="宋体" w:hint="eastAsia"/>
                <w:bCs/>
                <w:szCs w:val="21"/>
              </w:rPr>
            </w:pPr>
            <w:r>
              <w:rPr>
                <w:rFonts w:ascii="仿宋" w:eastAsia="仿宋" w:hAnsi="仿宋" w:cs="宋体" w:hint="eastAsia"/>
                <w:bCs/>
                <w:szCs w:val="21"/>
              </w:rPr>
              <w:t>报价得分=（基准价/有效评审价）×价格分分值。</w:t>
            </w:r>
          </w:p>
          <w:p w14:paraId="2D0E0960" w14:textId="77777777" w:rsidR="00C130B3" w:rsidRDefault="00000000">
            <w:pPr>
              <w:spacing w:beforeLines="30" w:before="93" w:afterLines="30" w:after="93"/>
              <w:rPr>
                <w:rFonts w:ascii="仿宋" w:eastAsia="仿宋" w:hAnsi="仿宋" w:cs="宋体" w:hint="eastAsia"/>
                <w:bCs/>
                <w:szCs w:val="21"/>
              </w:rPr>
            </w:pPr>
            <w:r>
              <w:rPr>
                <w:rFonts w:ascii="仿宋" w:eastAsia="仿宋" w:hAnsi="仿宋" w:cs="宋体" w:hint="eastAsia"/>
                <w:bCs/>
                <w:szCs w:val="21"/>
              </w:rPr>
              <w:t>说明：本项目有效评审价为通过初步评审的投标人项目总价（含税）。如价格有算术性修正，请以修正后的价格为准。</w:t>
            </w:r>
          </w:p>
          <w:p w14:paraId="0E8A7E7F" w14:textId="77777777" w:rsidR="00C130B3" w:rsidRDefault="00000000">
            <w:pPr>
              <w:spacing w:beforeLines="30" w:before="93" w:afterLines="30" w:after="93"/>
              <w:rPr>
                <w:rFonts w:ascii="仿宋" w:eastAsia="仿宋" w:hAnsi="仿宋" w:cs="宋体" w:hint="eastAsia"/>
                <w:bCs/>
                <w:szCs w:val="21"/>
              </w:rPr>
            </w:pPr>
            <w:r>
              <w:rPr>
                <w:rFonts w:ascii="仿宋" w:eastAsia="仿宋" w:hAnsi="仿宋" w:cs="宋体" w:hint="eastAsia"/>
                <w:bCs/>
                <w:szCs w:val="21"/>
              </w:rPr>
              <w:t>备注：价格得分四舍五入，小数点后保留两位有效数。</w:t>
            </w:r>
          </w:p>
        </w:tc>
      </w:tr>
    </w:tbl>
    <w:p w14:paraId="570DB742" w14:textId="77777777" w:rsidR="00C130B3" w:rsidRDefault="00C130B3"/>
    <w:bookmarkEnd w:id="72"/>
    <w:p w14:paraId="443C439B" w14:textId="77777777" w:rsidR="00C130B3" w:rsidRDefault="00000000">
      <w:pPr>
        <w:pStyle w:val="00"/>
        <w:ind w:firstLineChars="0" w:firstLine="0"/>
        <w:rPr>
          <w:rFonts w:ascii="仿宋" w:eastAsia="仿宋" w:hAnsi="仿宋" w:hint="eastAsia"/>
          <w:sz w:val="21"/>
        </w:rPr>
      </w:pPr>
      <w:r>
        <w:rPr>
          <w:rFonts w:ascii="仿宋" w:eastAsia="仿宋" w:hAnsi="仿宋" w:hint="eastAsia"/>
          <w:sz w:val="21"/>
        </w:rPr>
        <w:t>备注：</w:t>
      </w:r>
    </w:p>
    <w:p w14:paraId="56FA68F9" w14:textId="77777777" w:rsidR="00C130B3" w:rsidRDefault="00000000">
      <w:pPr>
        <w:pStyle w:val="00"/>
        <w:ind w:firstLine="420"/>
        <w:rPr>
          <w:rFonts w:ascii="仿宋" w:eastAsia="仿宋" w:hAnsi="仿宋" w:hint="eastAsia"/>
          <w:sz w:val="21"/>
        </w:rPr>
      </w:pPr>
      <w:r>
        <w:rPr>
          <w:rFonts w:ascii="仿宋" w:eastAsia="仿宋" w:hAnsi="仿宋" w:hint="eastAsia"/>
          <w:sz w:val="21"/>
        </w:rPr>
        <w:t>1.评标委员会各评委对有效投标文件按评审标准独立评审打分，投标人商务技术最终得分为各评委个人打分的算术平均值（四舍五入后，小数点后保留两位有效数）。</w:t>
      </w:r>
    </w:p>
    <w:p w14:paraId="5F9A063A" w14:textId="77777777" w:rsidR="00C130B3" w:rsidRDefault="00000000">
      <w:pPr>
        <w:pStyle w:val="00"/>
        <w:ind w:firstLine="422"/>
        <w:rPr>
          <w:rFonts w:ascii="仿宋" w:eastAsia="仿宋" w:hAnsi="仿宋" w:hint="eastAsia"/>
          <w:b/>
          <w:bCs/>
          <w:sz w:val="21"/>
        </w:rPr>
      </w:pPr>
      <w:r>
        <w:rPr>
          <w:rFonts w:ascii="仿宋" w:eastAsia="仿宋" w:hAnsi="仿宋" w:hint="eastAsia"/>
          <w:b/>
          <w:bCs/>
          <w:sz w:val="21"/>
        </w:rPr>
        <w:t>2.本项目商务部分设置评分基准线。若投标人的商务评分低于基准线，其投标应答将被视为存在重大商务技术偏差，则投标应答无效，不进入技术部分评审。</w:t>
      </w:r>
    </w:p>
    <w:p w14:paraId="32EDBCE2" w14:textId="77777777" w:rsidR="00C130B3" w:rsidRDefault="00000000">
      <w:pPr>
        <w:pStyle w:val="00"/>
        <w:ind w:firstLine="422"/>
        <w:rPr>
          <w:rFonts w:ascii="仿宋" w:eastAsia="仿宋" w:hAnsi="仿宋" w:hint="eastAsia"/>
          <w:b/>
          <w:bCs/>
          <w:sz w:val="21"/>
        </w:rPr>
      </w:pPr>
      <w:r>
        <w:rPr>
          <w:rFonts w:ascii="仿宋" w:eastAsia="仿宋" w:hAnsi="仿宋" w:hint="eastAsia"/>
          <w:b/>
          <w:bCs/>
          <w:sz w:val="21"/>
        </w:rPr>
        <w:t>商务评分基准线＝本项目商务部分分值×60%（即26×60%=15.6分）</w:t>
      </w:r>
    </w:p>
    <w:p w14:paraId="6573ED76" w14:textId="77777777" w:rsidR="00C130B3" w:rsidRDefault="00000000">
      <w:pPr>
        <w:pStyle w:val="00"/>
        <w:ind w:firstLineChars="0" w:firstLine="420"/>
        <w:rPr>
          <w:rFonts w:ascii="仿宋" w:eastAsia="仿宋" w:hAnsi="仿宋" w:hint="eastAsia"/>
          <w:sz w:val="21"/>
        </w:rPr>
      </w:pPr>
      <w:r>
        <w:rPr>
          <w:rFonts w:ascii="仿宋" w:eastAsia="仿宋" w:hAnsi="仿宋" w:hint="eastAsia"/>
          <w:sz w:val="21"/>
        </w:rPr>
        <w:t>2.综合评分相等时以投标报价低的优先；投标报价也相等的，按技术得分由高到低顺序排列决定，若技术得分也相同，按商务得分由高到低顺序排列决定，若技术、商务得分也相同时，由评标委员会投票决定推选中标候选人。</w:t>
      </w:r>
    </w:p>
    <w:p w14:paraId="2B69AD06" w14:textId="77777777" w:rsidR="00C130B3" w:rsidRDefault="00000000">
      <w:pPr>
        <w:widowControl/>
        <w:jc w:val="left"/>
      </w:pPr>
      <w:r>
        <w:br w:type="page"/>
      </w:r>
    </w:p>
    <w:p w14:paraId="101F7AE7" w14:textId="77777777" w:rsidR="00C130B3" w:rsidRDefault="00000000">
      <w:pPr>
        <w:pStyle w:val="af1"/>
        <w:tabs>
          <w:tab w:val="left" w:pos="602"/>
        </w:tabs>
        <w:snapToGrid w:val="0"/>
        <w:spacing w:before="120" w:after="120" w:line="440" w:lineRule="exact"/>
        <w:jc w:val="left"/>
        <w:rPr>
          <w:rFonts w:ascii="仿宋" w:eastAsia="仿宋" w:hAnsi="仿宋" w:hint="eastAsia"/>
          <w:sz w:val="28"/>
          <w:szCs w:val="28"/>
        </w:rPr>
      </w:pPr>
      <w:bookmarkStart w:id="78" w:name="_Toc173259120"/>
      <w:r>
        <w:rPr>
          <w:rFonts w:ascii="仿宋" w:eastAsia="仿宋" w:hAnsi="仿宋" w:hint="eastAsia"/>
          <w:sz w:val="28"/>
          <w:szCs w:val="28"/>
        </w:rPr>
        <w:lastRenderedPageBreak/>
        <w:t>1.</w:t>
      </w:r>
      <w:r>
        <w:rPr>
          <w:rFonts w:ascii="仿宋" w:eastAsia="仿宋" w:hAnsi="仿宋" w:hint="eastAsia"/>
          <w:sz w:val="28"/>
          <w:szCs w:val="28"/>
        </w:rPr>
        <w:tab/>
        <w:t>评标方法</w:t>
      </w:r>
      <w:bookmarkEnd w:id="78"/>
    </w:p>
    <w:p w14:paraId="22BA9A7B" w14:textId="77777777" w:rsidR="00C130B3" w:rsidRDefault="00000000">
      <w:pPr>
        <w:pStyle w:val="ab"/>
        <w:tabs>
          <w:tab w:val="left" w:pos="630"/>
        </w:tabs>
        <w:snapToGrid w:val="0"/>
        <w:spacing w:line="440" w:lineRule="exact"/>
        <w:ind w:firstLineChars="202" w:firstLine="424"/>
        <w:rPr>
          <w:rFonts w:ascii="仿宋" w:eastAsia="仿宋" w:hAnsi="仿宋" w:hint="eastAsia"/>
        </w:rPr>
      </w:pPr>
      <w:r>
        <w:rPr>
          <w:rFonts w:ascii="仿宋" w:eastAsia="仿宋" w:hAnsi="仿宋" w:hint="eastAsia"/>
        </w:rPr>
        <w:t>本招标项目评审采用综合评估法。评标委员会对满足招标文件实质要求的投标文件，根据本章第2.2款规定的评分因素和评分标准进行评分，按照综合评分由高到低的顺序推荐中标候选人，但投标报价低于其成本的除外。</w:t>
      </w:r>
    </w:p>
    <w:p w14:paraId="6BC51AC0" w14:textId="77777777" w:rsidR="00C130B3" w:rsidRDefault="00000000">
      <w:pPr>
        <w:pStyle w:val="af1"/>
        <w:tabs>
          <w:tab w:val="left" w:pos="602"/>
        </w:tabs>
        <w:snapToGrid w:val="0"/>
        <w:spacing w:before="120" w:after="120" w:line="440" w:lineRule="exact"/>
        <w:jc w:val="left"/>
        <w:rPr>
          <w:rFonts w:ascii="仿宋" w:eastAsia="仿宋" w:hAnsi="仿宋" w:hint="eastAsia"/>
          <w:sz w:val="28"/>
          <w:szCs w:val="28"/>
        </w:rPr>
      </w:pPr>
      <w:bookmarkStart w:id="79" w:name="_Toc173259121"/>
      <w:r>
        <w:rPr>
          <w:rFonts w:ascii="仿宋" w:eastAsia="仿宋" w:hAnsi="仿宋" w:hint="eastAsia"/>
          <w:sz w:val="28"/>
          <w:szCs w:val="28"/>
        </w:rPr>
        <w:t>2.</w:t>
      </w:r>
      <w:r>
        <w:rPr>
          <w:rFonts w:ascii="仿宋" w:eastAsia="仿宋" w:hAnsi="仿宋" w:hint="eastAsia"/>
          <w:sz w:val="28"/>
          <w:szCs w:val="28"/>
        </w:rPr>
        <w:tab/>
        <w:t>评审标准</w:t>
      </w:r>
      <w:bookmarkEnd w:id="79"/>
    </w:p>
    <w:p w14:paraId="03A02F31" w14:textId="77777777" w:rsidR="00C130B3" w:rsidRDefault="00000000">
      <w:pPr>
        <w:pStyle w:val="ab"/>
        <w:tabs>
          <w:tab w:val="left" w:pos="630"/>
        </w:tabs>
        <w:snapToGrid w:val="0"/>
        <w:spacing w:line="440" w:lineRule="exact"/>
        <w:ind w:firstLineChars="202" w:firstLine="424"/>
        <w:rPr>
          <w:rFonts w:ascii="仿宋" w:eastAsia="仿宋" w:hAnsi="仿宋" w:hint="eastAsia"/>
        </w:rPr>
      </w:pPr>
      <w:r>
        <w:rPr>
          <w:rFonts w:ascii="仿宋" w:eastAsia="仿宋" w:hAnsi="仿宋" w:hint="eastAsia"/>
        </w:rPr>
        <w:t>2.1初步评审标准</w:t>
      </w:r>
    </w:p>
    <w:p w14:paraId="333F0C98" w14:textId="77777777" w:rsidR="00C130B3" w:rsidRDefault="00000000">
      <w:pPr>
        <w:pStyle w:val="ab"/>
        <w:tabs>
          <w:tab w:val="left" w:pos="630"/>
        </w:tabs>
        <w:snapToGrid w:val="0"/>
        <w:spacing w:line="440" w:lineRule="exact"/>
        <w:ind w:firstLineChars="202" w:firstLine="424"/>
        <w:rPr>
          <w:rFonts w:ascii="仿宋" w:eastAsia="仿宋" w:hAnsi="仿宋" w:hint="eastAsia"/>
        </w:rPr>
      </w:pPr>
      <w:r>
        <w:rPr>
          <w:rFonts w:ascii="仿宋" w:eastAsia="仿宋" w:hAnsi="仿宋" w:hint="eastAsia"/>
        </w:rPr>
        <w:t>初步评审标准：</w:t>
      </w:r>
      <w:r>
        <w:rPr>
          <w:rFonts w:ascii="仿宋" w:eastAsia="仿宋" w:hAnsi="仿宋" w:hint="eastAsia"/>
          <w:u w:val="single"/>
        </w:rPr>
        <w:t>见评标办法前附表</w:t>
      </w:r>
      <w:r>
        <w:rPr>
          <w:rFonts w:ascii="仿宋" w:eastAsia="仿宋" w:hAnsi="仿宋" w:hint="eastAsia"/>
        </w:rPr>
        <w:t>。</w:t>
      </w:r>
    </w:p>
    <w:p w14:paraId="14D2F9FD" w14:textId="77777777" w:rsidR="00C130B3" w:rsidRDefault="00000000">
      <w:pPr>
        <w:pStyle w:val="ab"/>
        <w:tabs>
          <w:tab w:val="left" w:pos="630"/>
        </w:tabs>
        <w:snapToGrid w:val="0"/>
        <w:spacing w:line="440" w:lineRule="exact"/>
        <w:ind w:firstLineChars="202" w:firstLine="424"/>
        <w:rPr>
          <w:rFonts w:ascii="仿宋" w:eastAsia="仿宋" w:hAnsi="仿宋" w:hint="eastAsia"/>
        </w:rPr>
      </w:pPr>
      <w:r>
        <w:rPr>
          <w:rFonts w:ascii="仿宋" w:eastAsia="仿宋" w:hAnsi="仿宋" w:hint="eastAsia"/>
        </w:rPr>
        <w:t>2.2详细评审标准</w:t>
      </w:r>
    </w:p>
    <w:p w14:paraId="7CCD1F6C" w14:textId="77777777" w:rsidR="00C130B3" w:rsidRDefault="00000000">
      <w:pPr>
        <w:pStyle w:val="ab"/>
        <w:tabs>
          <w:tab w:val="left" w:pos="630"/>
        </w:tabs>
        <w:snapToGrid w:val="0"/>
        <w:spacing w:line="440" w:lineRule="exact"/>
        <w:ind w:firstLineChars="202" w:firstLine="424"/>
        <w:rPr>
          <w:rFonts w:ascii="仿宋" w:eastAsia="仿宋" w:hAnsi="仿宋" w:hint="eastAsia"/>
        </w:rPr>
      </w:pPr>
      <w:r>
        <w:rPr>
          <w:rFonts w:ascii="仿宋" w:eastAsia="仿宋" w:hAnsi="仿宋" w:hint="eastAsia"/>
        </w:rPr>
        <w:t>详细评审标准：</w:t>
      </w:r>
      <w:r>
        <w:rPr>
          <w:rFonts w:ascii="仿宋" w:eastAsia="仿宋" w:hAnsi="仿宋" w:hint="eastAsia"/>
          <w:u w:val="single"/>
        </w:rPr>
        <w:t>见评标办法前附表</w:t>
      </w:r>
      <w:r>
        <w:rPr>
          <w:rFonts w:ascii="仿宋" w:eastAsia="仿宋" w:hAnsi="仿宋" w:hint="eastAsia"/>
        </w:rPr>
        <w:t>。</w:t>
      </w:r>
    </w:p>
    <w:p w14:paraId="643B5B22" w14:textId="77777777" w:rsidR="00C130B3" w:rsidRDefault="00000000">
      <w:pPr>
        <w:pStyle w:val="af1"/>
        <w:tabs>
          <w:tab w:val="left" w:pos="602"/>
        </w:tabs>
        <w:snapToGrid w:val="0"/>
        <w:spacing w:before="120" w:after="120" w:line="440" w:lineRule="exact"/>
        <w:jc w:val="left"/>
        <w:rPr>
          <w:rFonts w:ascii="仿宋" w:eastAsia="仿宋" w:hAnsi="仿宋" w:hint="eastAsia"/>
          <w:sz w:val="28"/>
          <w:szCs w:val="28"/>
        </w:rPr>
      </w:pPr>
      <w:bookmarkStart w:id="80" w:name="_Toc173259122"/>
      <w:r>
        <w:rPr>
          <w:rFonts w:ascii="仿宋" w:eastAsia="仿宋" w:hAnsi="仿宋" w:hint="eastAsia"/>
          <w:sz w:val="28"/>
          <w:szCs w:val="28"/>
        </w:rPr>
        <w:t>3.</w:t>
      </w:r>
      <w:r>
        <w:rPr>
          <w:rFonts w:ascii="仿宋" w:eastAsia="仿宋" w:hAnsi="仿宋" w:hint="eastAsia"/>
          <w:sz w:val="28"/>
          <w:szCs w:val="28"/>
        </w:rPr>
        <w:tab/>
        <w:t>评标程序</w:t>
      </w:r>
      <w:bookmarkEnd w:id="80"/>
    </w:p>
    <w:p w14:paraId="54240C94" w14:textId="77777777" w:rsidR="00C130B3" w:rsidRDefault="00000000">
      <w:pPr>
        <w:pStyle w:val="ab"/>
        <w:tabs>
          <w:tab w:val="left" w:pos="630"/>
        </w:tabs>
        <w:snapToGrid w:val="0"/>
        <w:spacing w:line="440" w:lineRule="exact"/>
        <w:ind w:firstLineChars="202" w:firstLine="424"/>
        <w:rPr>
          <w:rFonts w:ascii="仿宋" w:eastAsia="仿宋" w:hAnsi="仿宋" w:hint="eastAsia"/>
        </w:rPr>
      </w:pPr>
      <w:r>
        <w:rPr>
          <w:rFonts w:ascii="仿宋" w:eastAsia="仿宋" w:hAnsi="仿宋" w:hint="eastAsia"/>
        </w:rPr>
        <w:t>3.1初步评审</w:t>
      </w:r>
    </w:p>
    <w:p w14:paraId="060372D2" w14:textId="77777777" w:rsidR="00C130B3" w:rsidRDefault="00000000">
      <w:pPr>
        <w:pStyle w:val="ab"/>
        <w:tabs>
          <w:tab w:val="left" w:pos="630"/>
        </w:tabs>
        <w:snapToGrid w:val="0"/>
        <w:spacing w:line="440" w:lineRule="exact"/>
        <w:ind w:firstLineChars="202" w:firstLine="424"/>
        <w:rPr>
          <w:rFonts w:ascii="仿宋" w:eastAsia="仿宋" w:hAnsi="仿宋" w:hint="eastAsia"/>
        </w:rPr>
      </w:pPr>
      <w:r>
        <w:rPr>
          <w:rFonts w:ascii="仿宋" w:eastAsia="仿宋" w:hAnsi="仿宋" w:hint="eastAsia"/>
        </w:rPr>
        <w:t>3.1.1评标委员会根据本章第2.1款规定的标准对投标文件进行初步评审。有一项不符合评审标准的，评标委员会应当否决其投标。</w:t>
      </w:r>
    </w:p>
    <w:p w14:paraId="4D5888BA" w14:textId="77777777" w:rsidR="00C130B3" w:rsidRDefault="00000000">
      <w:pPr>
        <w:pStyle w:val="ab"/>
        <w:tabs>
          <w:tab w:val="left" w:pos="630"/>
        </w:tabs>
        <w:snapToGrid w:val="0"/>
        <w:spacing w:line="440" w:lineRule="exact"/>
        <w:ind w:firstLineChars="202" w:firstLine="424"/>
        <w:rPr>
          <w:rFonts w:ascii="仿宋" w:eastAsia="仿宋" w:hAnsi="仿宋" w:hint="eastAsia"/>
        </w:rPr>
      </w:pPr>
      <w:r>
        <w:rPr>
          <w:rFonts w:ascii="仿宋" w:eastAsia="仿宋" w:hAnsi="仿宋" w:hint="eastAsia"/>
        </w:rPr>
        <w:t>3.1.2投标人有以下情形之一的，评标委员会应当否决其投标：</w:t>
      </w:r>
    </w:p>
    <w:p w14:paraId="58822860" w14:textId="77777777" w:rsidR="00C130B3" w:rsidRDefault="00000000">
      <w:pPr>
        <w:pStyle w:val="ab"/>
        <w:tabs>
          <w:tab w:val="left" w:pos="630"/>
        </w:tabs>
        <w:snapToGrid w:val="0"/>
        <w:spacing w:line="440" w:lineRule="exact"/>
        <w:ind w:firstLineChars="202" w:firstLine="424"/>
        <w:rPr>
          <w:rFonts w:ascii="仿宋" w:eastAsia="仿宋" w:hAnsi="仿宋" w:hint="eastAsia"/>
        </w:rPr>
      </w:pPr>
      <w:r>
        <w:rPr>
          <w:rFonts w:ascii="仿宋" w:eastAsia="仿宋" w:hAnsi="仿宋" w:hint="eastAsia"/>
        </w:rPr>
        <w:t>（1）第二章“投标人须知”第1.8款规定的任何一种情形的；</w:t>
      </w:r>
    </w:p>
    <w:p w14:paraId="1453DECB" w14:textId="77777777" w:rsidR="00C130B3" w:rsidRDefault="00000000">
      <w:pPr>
        <w:pStyle w:val="ab"/>
        <w:tabs>
          <w:tab w:val="left" w:pos="630"/>
        </w:tabs>
        <w:snapToGrid w:val="0"/>
        <w:spacing w:line="440" w:lineRule="exact"/>
        <w:ind w:firstLineChars="202" w:firstLine="424"/>
        <w:rPr>
          <w:rFonts w:ascii="仿宋" w:eastAsia="仿宋" w:hAnsi="仿宋" w:hint="eastAsia"/>
        </w:rPr>
      </w:pPr>
      <w:r>
        <w:rPr>
          <w:rFonts w:ascii="仿宋" w:eastAsia="仿宋" w:hAnsi="仿宋" w:hint="eastAsia"/>
        </w:rPr>
        <w:t>（2）不按照评标委员会要求澄清、说明或者补正的；</w:t>
      </w:r>
    </w:p>
    <w:p w14:paraId="7096C525" w14:textId="77777777" w:rsidR="00C130B3" w:rsidRDefault="00000000">
      <w:pPr>
        <w:pStyle w:val="ab"/>
        <w:tabs>
          <w:tab w:val="left" w:pos="630"/>
        </w:tabs>
        <w:snapToGrid w:val="0"/>
        <w:spacing w:line="440" w:lineRule="exact"/>
        <w:ind w:firstLineChars="202" w:firstLine="424"/>
        <w:rPr>
          <w:rFonts w:ascii="仿宋" w:eastAsia="仿宋" w:hAnsi="仿宋" w:hint="eastAsia"/>
        </w:rPr>
      </w:pPr>
      <w:r>
        <w:rPr>
          <w:rFonts w:ascii="仿宋" w:eastAsia="仿宋" w:hAnsi="仿宋" w:hint="eastAsia"/>
        </w:rPr>
        <w:t>（3）投标文件未经投标单位盖章和单位负责人签字；</w:t>
      </w:r>
    </w:p>
    <w:p w14:paraId="63160D82" w14:textId="77777777" w:rsidR="00C130B3" w:rsidRDefault="00000000">
      <w:pPr>
        <w:pStyle w:val="ab"/>
        <w:tabs>
          <w:tab w:val="left" w:pos="630"/>
        </w:tabs>
        <w:snapToGrid w:val="0"/>
        <w:spacing w:line="440" w:lineRule="exact"/>
        <w:ind w:firstLineChars="202" w:firstLine="424"/>
        <w:rPr>
          <w:rFonts w:ascii="仿宋" w:eastAsia="仿宋" w:hAnsi="仿宋" w:hint="eastAsia"/>
        </w:rPr>
      </w:pPr>
      <w:r>
        <w:rPr>
          <w:rFonts w:ascii="仿宋" w:eastAsia="仿宋" w:hAnsi="仿宋" w:hint="eastAsia"/>
        </w:rPr>
        <w:t>（4）允许联合体投标的，投标联合体没有递交联合体协议；</w:t>
      </w:r>
    </w:p>
    <w:p w14:paraId="601111CF" w14:textId="77777777" w:rsidR="00C130B3" w:rsidRDefault="00000000">
      <w:pPr>
        <w:pStyle w:val="ab"/>
        <w:tabs>
          <w:tab w:val="left" w:pos="630"/>
        </w:tabs>
        <w:snapToGrid w:val="0"/>
        <w:spacing w:line="440" w:lineRule="exact"/>
        <w:ind w:firstLineChars="202" w:firstLine="424"/>
        <w:rPr>
          <w:rFonts w:ascii="仿宋" w:eastAsia="仿宋" w:hAnsi="仿宋" w:hint="eastAsia"/>
        </w:rPr>
      </w:pPr>
      <w:r>
        <w:rPr>
          <w:rFonts w:ascii="仿宋" w:eastAsia="仿宋" w:hAnsi="仿宋" w:hint="eastAsia"/>
        </w:rPr>
        <w:t>（5）投标人不符合国家或者招标文件规定的资格条件；</w:t>
      </w:r>
    </w:p>
    <w:p w14:paraId="09E52D63" w14:textId="77777777" w:rsidR="00C130B3" w:rsidRDefault="00000000">
      <w:pPr>
        <w:pStyle w:val="ab"/>
        <w:tabs>
          <w:tab w:val="left" w:pos="630"/>
        </w:tabs>
        <w:snapToGrid w:val="0"/>
        <w:spacing w:line="440" w:lineRule="exact"/>
        <w:ind w:firstLineChars="202" w:firstLine="424"/>
        <w:rPr>
          <w:rFonts w:ascii="仿宋" w:eastAsia="仿宋" w:hAnsi="仿宋" w:hint="eastAsia"/>
        </w:rPr>
      </w:pPr>
      <w:r>
        <w:rPr>
          <w:rFonts w:ascii="仿宋" w:eastAsia="仿宋" w:hAnsi="仿宋" w:hint="eastAsia"/>
        </w:rPr>
        <w:t>（6）同一投标人递交两个以上不同的投标文件或者投标报价，但招标文件要求递交备选投标的除外；</w:t>
      </w:r>
    </w:p>
    <w:p w14:paraId="380AD3C1" w14:textId="77777777" w:rsidR="00C130B3" w:rsidRDefault="00000000">
      <w:pPr>
        <w:pStyle w:val="ab"/>
        <w:tabs>
          <w:tab w:val="left" w:pos="630"/>
        </w:tabs>
        <w:snapToGrid w:val="0"/>
        <w:spacing w:line="440" w:lineRule="exact"/>
        <w:ind w:firstLineChars="202" w:firstLine="424"/>
        <w:rPr>
          <w:rFonts w:ascii="仿宋" w:eastAsia="仿宋" w:hAnsi="仿宋" w:hint="eastAsia"/>
        </w:rPr>
      </w:pPr>
      <w:r>
        <w:rPr>
          <w:rFonts w:ascii="仿宋" w:eastAsia="仿宋" w:hAnsi="仿宋" w:hint="eastAsia"/>
        </w:rPr>
        <w:t>（7）投标报价低于成本或者高于招标文件设定的最高投标限价；</w:t>
      </w:r>
    </w:p>
    <w:p w14:paraId="126A7413" w14:textId="77777777" w:rsidR="00C130B3" w:rsidRDefault="00000000">
      <w:pPr>
        <w:pStyle w:val="ab"/>
        <w:tabs>
          <w:tab w:val="left" w:pos="630"/>
        </w:tabs>
        <w:snapToGrid w:val="0"/>
        <w:spacing w:line="440" w:lineRule="exact"/>
        <w:ind w:firstLineChars="202" w:firstLine="424"/>
        <w:rPr>
          <w:rFonts w:ascii="仿宋" w:eastAsia="仿宋" w:hAnsi="仿宋" w:hint="eastAsia"/>
        </w:rPr>
      </w:pPr>
      <w:r>
        <w:rPr>
          <w:rFonts w:ascii="仿宋" w:eastAsia="仿宋" w:hAnsi="仿宋" w:hint="eastAsia"/>
        </w:rPr>
        <w:t>（8）投标文件没有对招标文件的实质性要求和条件做出响应；</w:t>
      </w:r>
    </w:p>
    <w:p w14:paraId="18F3B207" w14:textId="77777777" w:rsidR="00C130B3" w:rsidRDefault="00000000">
      <w:pPr>
        <w:pStyle w:val="ab"/>
        <w:tabs>
          <w:tab w:val="left" w:pos="630"/>
        </w:tabs>
        <w:snapToGrid w:val="0"/>
        <w:spacing w:line="440" w:lineRule="exact"/>
        <w:ind w:firstLineChars="202" w:firstLine="424"/>
        <w:rPr>
          <w:rFonts w:ascii="仿宋" w:eastAsia="仿宋" w:hAnsi="仿宋" w:hint="eastAsia"/>
        </w:rPr>
      </w:pPr>
      <w:r>
        <w:rPr>
          <w:rFonts w:ascii="仿宋" w:eastAsia="仿宋" w:hAnsi="仿宋" w:hint="eastAsia"/>
        </w:rPr>
        <w:t>（9）投标人有串通投标、弄虚作假、行贿等违法行为；</w:t>
      </w:r>
    </w:p>
    <w:p w14:paraId="58018810" w14:textId="77777777" w:rsidR="00C130B3" w:rsidRDefault="00000000">
      <w:pPr>
        <w:pStyle w:val="ab"/>
        <w:tabs>
          <w:tab w:val="left" w:pos="630"/>
        </w:tabs>
        <w:snapToGrid w:val="0"/>
        <w:spacing w:line="440" w:lineRule="exact"/>
        <w:ind w:firstLineChars="202" w:firstLine="424"/>
        <w:rPr>
          <w:rFonts w:ascii="仿宋" w:eastAsia="仿宋" w:hAnsi="仿宋" w:hint="eastAsia"/>
        </w:rPr>
      </w:pPr>
      <w:r>
        <w:rPr>
          <w:rFonts w:ascii="仿宋" w:eastAsia="仿宋" w:hAnsi="仿宋" w:hint="eastAsia"/>
        </w:rPr>
        <w:t>（10）投标人以他人名义投标；</w:t>
      </w:r>
    </w:p>
    <w:p w14:paraId="4DCDBFA1" w14:textId="77777777" w:rsidR="00C130B3" w:rsidRDefault="00000000">
      <w:pPr>
        <w:pStyle w:val="ab"/>
        <w:tabs>
          <w:tab w:val="left" w:pos="630"/>
        </w:tabs>
        <w:snapToGrid w:val="0"/>
        <w:spacing w:line="440" w:lineRule="exact"/>
        <w:ind w:firstLineChars="202" w:firstLine="424"/>
        <w:rPr>
          <w:rFonts w:ascii="仿宋" w:eastAsia="仿宋" w:hAnsi="仿宋" w:hint="eastAsia"/>
        </w:rPr>
      </w:pPr>
      <w:r>
        <w:rPr>
          <w:rFonts w:ascii="仿宋" w:eastAsia="仿宋" w:hAnsi="仿宋" w:hint="eastAsia"/>
        </w:rPr>
        <w:t>（11）没有按照招标文件要求提供投标担保或者所提供的投标担保有瑕疵；</w:t>
      </w:r>
    </w:p>
    <w:p w14:paraId="693D59F4" w14:textId="77777777" w:rsidR="00C130B3" w:rsidRDefault="00000000">
      <w:pPr>
        <w:pStyle w:val="ab"/>
        <w:tabs>
          <w:tab w:val="left" w:pos="630"/>
        </w:tabs>
        <w:snapToGrid w:val="0"/>
        <w:spacing w:line="440" w:lineRule="exact"/>
        <w:ind w:firstLineChars="202" w:firstLine="424"/>
        <w:rPr>
          <w:rFonts w:ascii="仿宋" w:eastAsia="仿宋" w:hAnsi="仿宋" w:hint="eastAsia"/>
        </w:rPr>
      </w:pPr>
      <w:r>
        <w:rPr>
          <w:rFonts w:ascii="仿宋" w:eastAsia="仿宋" w:hAnsi="仿宋" w:hint="eastAsia"/>
        </w:rPr>
        <w:t>（12）投标文件载明的招标项目完成期限超过招标文件规定的期限；</w:t>
      </w:r>
    </w:p>
    <w:p w14:paraId="71B0D701" w14:textId="77777777" w:rsidR="00C130B3" w:rsidRDefault="00000000">
      <w:pPr>
        <w:pStyle w:val="ab"/>
        <w:tabs>
          <w:tab w:val="left" w:pos="630"/>
        </w:tabs>
        <w:snapToGrid w:val="0"/>
        <w:spacing w:line="440" w:lineRule="exact"/>
        <w:ind w:firstLineChars="202" w:firstLine="424"/>
        <w:rPr>
          <w:rFonts w:ascii="仿宋" w:eastAsia="仿宋" w:hAnsi="仿宋" w:hint="eastAsia"/>
        </w:rPr>
      </w:pPr>
      <w:r>
        <w:rPr>
          <w:rFonts w:ascii="仿宋" w:eastAsia="仿宋" w:hAnsi="仿宋" w:hint="eastAsia"/>
        </w:rPr>
        <w:t>（13）明显不符合技术规格、技术标准的要求；</w:t>
      </w:r>
    </w:p>
    <w:p w14:paraId="28353AC0" w14:textId="77777777" w:rsidR="00C130B3" w:rsidRDefault="00000000">
      <w:pPr>
        <w:pStyle w:val="ab"/>
        <w:tabs>
          <w:tab w:val="left" w:pos="630"/>
        </w:tabs>
        <w:snapToGrid w:val="0"/>
        <w:spacing w:line="440" w:lineRule="exact"/>
        <w:ind w:firstLineChars="202" w:firstLine="424"/>
        <w:rPr>
          <w:rFonts w:ascii="仿宋" w:eastAsia="仿宋" w:hAnsi="仿宋" w:hint="eastAsia"/>
        </w:rPr>
      </w:pPr>
      <w:r>
        <w:rPr>
          <w:rFonts w:ascii="仿宋" w:eastAsia="仿宋" w:hAnsi="仿宋" w:hint="eastAsia"/>
        </w:rPr>
        <w:t>（14）投标文件载明的货物包装方式、检验标准和方法等不符合招标文件的要求；</w:t>
      </w:r>
    </w:p>
    <w:p w14:paraId="1D1B951E" w14:textId="77777777" w:rsidR="00C130B3" w:rsidRDefault="00000000">
      <w:pPr>
        <w:pStyle w:val="ab"/>
        <w:tabs>
          <w:tab w:val="left" w:pos="630"/>
        </w:tabs>
        <w:snapToGrid w:val="0"/>
        <w:spacing w:line="440" w:lineRule="exact"/>
        <w:ind w:firstLineChars="202" w:firstLine="424"/>
        <w:rPr>
          <w:rFonts w:ascii="仿宋" w:eastAsia="仿宋" w:hAnsi="仿宋" w:hint="eastAsia"/>
        </w:rPr>
      </w:pPr>
      <w:r>
        <w:rPr>
          <w:rFonts w:ascii="仿宋" w:eastAsia="仿宋" w:hAnsi="仿宋" w:hint="eastAsia"/>
        </w:rPr>
        <w:t>（15）投标文件附有招标人不能接受的条件；</w:t>
      </w:r>
    </w:p>
    <w:p w14:paraId="463470AC" w14:textId="77777777" w:rsidR="00C130B3" w:rsidRDefault="00000000">
      <w:pPr>
        <w:pStyle w:val="ab"/>
        <w:tabs>
          <w:tab w:val="left" w:pos="630"/>
        </w:tabs>
        <w:snapToGrid w:val="0"/>
        <w:spacing w:line="440" w:lineRule="exact"/>
        <w:ind w:firstLineChars="202" w:firstLine="424"/>
        <w:rPr>
          <w:rFonts w:ascii="仿宋" w:eastAsia="仿宋" w:hAnsi="仿宋" w:hint="eastAsia"/>
        </w:rPr>
      </w:pPr>
      <w:r>
        <w:rPr>
          <w:rFonts w:ascii="仿宋" w:eastAsia="仿宋" w:hAnsi="仿宋" w:hint="eastAsia"/>
        </w:rPr>
        <w:lastRenderedPageBreak/>
        <w:t>（16）不符合招标文件中规定的其他实质性要求。</w:t>
      </w:r>
    </w:p>
    <w:p w14:paraId="64D348FA" w14:textId="77777777" w:rsidR="00C130B3" w:rsidRDefault="00000000">
      <w:pPr>
        <w:pStyle w:val="ab"/>
        <w:tabs>
          <w:tab w:val="left" w:pos="630"/>
        </w:tabs>
        <w:snapToGrid w:val="0"/>
        <w:spacing w:line="440" w:lineRule="exact"/>
        <w:ind w:firstLineChars="202" w:firstLine="424"/>
        <w:rPr>
          <w:rFonts w:ascii="仿宋" w:eastAsia="仿宋" w:hAnsi="仿宋" w:hint="eastAsia"/>
        </w:rPr>
      </w:pPr>
      <w:r>
        <w:rPr>
          <w:rFonts w:ascii="仿宋" w:eastAsia="仿宋" w:hAnsi="仿宋" w:hint="eastAsia"/>
        </w:rPr>
        <w:t>3.1.3评标过程中，评标委员会收到低于成本价投标的书面质疑材料、发现投标人的综合报价明显低于其他投标报价或者设有标底时明显低于标底，认为投标报价可能低于其个别成本的，应当书面要求该投标人做出书面说明并提供相关证明材料。投标人不能合理说明或者不能提供相应证明材料的，由评标委员会认定该投标人以低于成本报价竞标，评标委员会应当否决其投标。</w:t>
      </w:r>
    </w:p>
    <w:p w14:paraId="18A39E80" w14:textId="77777777" w:rsidR="00C130B3" w:rsidRDefault="00000000">
      <w:pPr>
        <w:pStyle w:val="ab"/>
        <w:tabs>
          <w:tab w:val="left" w:pos="630"/>
        </w:tabs>
        <w:snapToGrid w:val="0"/>
        <w:spacing w:line="440" w:lineRule="exact"/>
        <w:ind w:firstLineChars="202" w:firstLine="424"/>
        <w:rPr>
          <w:rFonts w:ascii="仿宋" w:eastAsia="仿宋" w:hAnsi="仿宋" w:hint="eastAsia"/>
        </w:rPr>
      </w:pPr>
      <w:r>
        <w:rPr>
          <w:rFonts w:ascii="仿宋" w:eastAsia="仿宋" w:hAnsi="仿宋" w:hint="eastAsia"/>
        </w:rPr>
        <w:t>3.1.4投标报价有算术错误的，评标委员会按照以下原则对投标报价进行修正，修正的价格经投标人书面确认后具有约束力。投标人不接受修正价格的，评标委员会应当否决其投标。</w:t>
      </w:r>
    </w:p>
    <w:p w14:paraId="58045BC1" w14:textId="77777777" w:rsidR="00C130B3" w:rsidRDefault="00000000">
      <w:pPr>
        <w:pStyle w:val="ab"/>
        <w:tabs>
          <w:tab w:val="left" w:pos="630"/>
        </w:tabs>
        <w:snapToGrid w:val="0"/>
        <w:spacing w:line="440" w:lineRule="exact"/>
        <w:ind w:firstLineChars="202" w:firstLine="424"/>
        <w:rPr>
          <w:rFonts w:ascii="仿宋" w:eastAsia="仿宋" w:hAnsi="仿宋" w:hint="eastAsia"/>
        </w:rPr>
      </w:pPr>
      <w:r>
        <w:rPr>
          <w:rFonts w:ascii="仿宋" w:eastAsia="仿宋" w:hAnsi="仿宋" w:hint="eastAsia"/>
        </w:rPr>
        <w:t>（1）投标文件中的大写金额与小写金额不一致的，以大写金额为准；</w:t>
      </w:r>
    </w:p>
    <w:p w14:paraId="3A40F15A" w14:textId="77777777" w:rsidR="00C130B3" w:rsidRDefault="00000000">
      <w:pPr>
        <w:pStyle w:val="ab"/>
        <w:tabs>
          <w:tab w:val="left" w:pos="630"/>
        </w:tabs>
        <w:snapToGrid w:val="0"/>
        <w:spacing w:line="440" w:lineRule="exact"/>
        <w:ind w:firstLineChars="202" w:firstLine="424"/>
        <w:rPr>
          <w:rFonts w:ascii="仿宋" w:eastAsia="仿宋" w:hAnsi="仿宋" w:hint="eastAsia"/>
        </w:rPr>
      </w:pPr>
      <w:r>
        <w:rPr>
          <w:rFonts w:ascii="仿宋" w:eastAsia="仿宋" w:hAnsi="仿宋" w:hint="eastAsia"/>
        </w:rPr>
        <w:t>（2）总价金额与根据单价计算出的结果不一致的，以单价金额为准修正总价，但单价金额小数点有明显错误的除外。</w:t>
      </w:r>
    </w:p>
    <w:p w14:paraId="6877D54C" w14:textId="77777777" w:rsidR="00C130B3" w:rsidRDefault="00000000">
      <w:pPr>
        <w:pStyle w:val="ab"/>
        <w:tabs>
          <w:tab w:val="left" w:pos="630"/>
        </w:tabs>
        <w:snapToGrid w:val="0"/>
        <w:spacing w:line="440" w:lineRule="exact"/>
        <w:ind w:firstLineChars="202" w:firstLine="424"/>
        <w:rPr>
          <w:rFonts w:ascii="仿宋" w:eastAsia="仿宋" w:hAnsi="仿宋" w:hint="eastAsia"/>
        </w:rPr>
      </w:pPr>
      <w:r>
        <w:rPr>
          <w:rFonts w:ascii="仿宋" w:eastAsia="仿宋" w:hAnsi="仿宋" w:hint="eastAsia"/>
        </w:rPr>
        <w:t>3.2详细评审</w:t>
      </w:r>
    </w:p>
    <w:p w14:paraId="583EA903" w14:textId="77777777" w:rsidR="00C130B3" w:rsidRDefault="00000000">
      <w:pPr>
        <w:pStyle w:val="ab"/>
        <w:tabs>
          <w:tab w:val="left" w:pos="630"/>
        </w:tabs>
        <w:snapToGrid w:val="0"/>
        <w:spacing w:line="440" w:lineRule="exact"/>
        <w:ind w:firstLineChars="202" w:firstLine="424"/>
        <w:rPr>
          <w:rFonts w:ascii="仿宋" w:eastAsia="仿宋" w:hAnsi="仿宋" w:hint="eastAsia"/>
        </w:rPr>
      </w:pPr>
      <w:r>
        <w:rPr>
          <w:rFonts w:ascii="仿宋" w:eastAsia="仿宋" w:hAnsi="仿宋" w:hint="eastAsia"/>
        </w:rPr>
        <w:t>3.2.1评标委员会按照本章第2.2款规定的评审因素和量化标准进行评分，并计算出综合评估得分。</w:t>
      </w:r>
    </w:p>
    <w:p w14:paraId="76E6C136" w14:textId="77777777" w:rsidR="00C130B3" w:rsidRDefault="00000000">
      <w:pPr>
        <w:pStyle w:val="ab"/>
        <w:tabs>
          <w:tab w:val="left" w:pos="630"/>
        </w:tabs>
        <w:snapToGrid w:val="0"/>
        <w:spacing w:line="440" w:lineRule="exact"/>
        <w:ind w:firstLineChars="202" w:firstLine="424"/>
        <w:rPr>
          <w:rFonts w:ascii="仿宋" w:eastAsia="仿宋" w:hAnsi="仿宋" w:hint="eastAsia"/>
        </w:rPr>
      </w:pPr>
      <w:r>
        <w:rPr>
          <w:rFonts w:ascii="仿宋" w:eastAsia="仿宋" w:hAnsi="仿宋" w:hint="eastAsia"/>
        </w:rPr>
        <w:t>3.2.2评分分值计算原则上保留小数点后两位，小数点后第三位“四舍五入”。另有规定的，见评标办法前附表。</w:t>
      </w:r>
    </w:p>
    <w:p w14:paraId="0D8F2EC1" w14:textId="77777777" w:rsidR="00C130B3" w:rsidRDefault="00000000">
      <w:pPr>
        <w:pStyle w:val="ab"/>
        <w:tabs>
          <w:tab w:val="left" w:pos="630"/>
        </w:tabs>
        <w:snapToGrid w:val="0"/>
        <w:spacing w:line="440" w:lineRule="exact"/>
        <w:ind w:firstLineChars="202" w:firstLine="424"/>
        <w:rPr>
          <w:rFonts w:ascii="仿宋" w:eastAsia="仿宋" w:hAnsi="仿宋" w:hint="eastAsia"/>
        </w:rPr>
      </w:pPr>
      <w:r>
        <w:rPr>
          <w:rFonts w:ascii="仿宋" w:eastAsia="仿宋" w:hAnsi="仿宋" w:hint="eastAsia"/>
        </w:rPr>
        <w:t>3.3投标文件的澄清</w:t>
      </w:r>
    </w:p>
    <w:p w14:paraId="49015896" w14:textId="77777777" w:rsidR="00C130B3" w:rsidRDefault="00000000">
      <w:pPr>
        <w:pStyle w:val="ab"/>
        <w:tabs>
          <w:tab w:val="left" w:pos="630"/>
        </w:tabs>
        <w:snapToGrid w:val="0"/>
        <w:spacing w:line="440" w:lineRule="exact"/>
        <w:ind w:firstLineChars="202" w:firstLine="424"/>
        <w:rPr>
          <w:rFonts w:ascii="仿宋" w:eastAsia="仿宋" w:hAnsi="仿宋" w:hint="eastAsia"/>
        </w:rPr>
      </w:pPr>
      <w:r>
        <w:rPr>
          <w:rFonts w:ascii="仿宋" w:eastAsia="仿宋" w:hAnsi="仿宋" w:hint="eastAsia"/>
        </w:rPr>
        <w:t>3.3.1在评标过程中，评标委员会应当以书面形式要求投标人对所递交的投标文件中不明确的内容进行书面澄清、说明或者对投标文件中的细微偏差进行补正。评标委员会不接受投标人主动提出的澄清、说明或者补正。</w:t>
      </w:r>
    </w:p>
    <w:p w14:paraId="53B04E5A" w14:textId="77777777" w:rsidR="00C130B3" w:rsidRDefault="00000000">
      <w:pPr>
        <w:pStyle w:val="ab"/>
        <w:tabs>
          <w:tab w:val="left" w:pos="630"/>
        </w:tabs>
        <w:snapToGrid w:val="0"/>
        <w:spacing w:line="440" w:lineRule="exact"/>
        <w:ind w:firstLineChars="202" w:firstLine="424"/>
        <w:rPr>
          <w:rFonts w:ascii="仿宋" w:eastAsia="仿宋" w:hAnsi="仿宋" w:hint="eastAsia"/>
        </w:rPr>
      </w:pPr>
      <w:r>
        <w:rPr>
          <w:rFonts w:ascii="仿宋" w:eastAsia="仿宋" w:hAnsi="仿宋" w:hint="eastAsia"/>
        </w:rPr>
        <w:t>3.3.2细微偏差是指投标文件在实质上响应招标文件要求，但个别地方存在漏项或者提供了不完整的技术信息和数据等情况，并且补正这些遗漏或者不完整不会对其他投标人造成不公平的结果。细微偏差不影响投标文件的有效性。</w:t>
      </w:r>
    </w:p>
    <w:p w14:paraId="2DBAC70F" w14:textId="77777777" w:rsidR="00C130B3" w:rsidRDefault="00000000">
      <w:pPr>
        <w:pStyle w:val="ab"/>
        <w:tabs>
          <w:tab w:val="left" w:pos="630"/>
        </w:tabs>
        <w:snapToGrid w:val="0"/>
        <w:spacing w:line="440" w:lineRule="exact"/>
        <w:ind w:firstLineChars="202" w:firstLine="424"/>
        <w:rPr>
          <w:rFonts w:ascii="仿宋" w:eastAsia="仿宋" w:hAnsi="仿宋" w:hint="eastAsia"/>
        </w:rPr>
      </w:pPr>
      <w:r>
        <w:rPr>
          <w:rFonts w:ascii="仿宋" w:eastAsia="仿宋" w:hAnsi="仿宋" w:hint="eastAsia"/>
        </w:rPr>
        <w:t>3.3.3澄清、说明和补正不得改变投标文件的实质性内容（算术性错误修正的除外）。投标人的书面澄清、说明和补正属于投标选文件的组成部分。</w:t>
      </w:r>
    </w:p>
    <w:p w14:paraId="717367A8" w14:textId="77777777" w:rsidR="00C130B3" w:rsidRDefault="00000000">
      <w:pPr>
        <w:pStyle w:val="ab"/>
        <w:tabs>
          <w:tab w:val="left" w:pos="630"/>
        </w:tabs>
        <w:snapToGrid w:val="0"/>
        <w:spacing w:line="440" w:lineRule="exact"/>
        <w:ind w:firstLineChars="202" w:firstLine="424"/>
        <w:rPr>
          <w:rFonts w:ascii="仿宋" w:eastAsia="仿宋" w:hAnsi="仿宋" w:hint="eastAsia"/>
        </w:rPr>
      </w:pPr>
      <w:r>
        <w:rPr>
          <w:rFonts w:ascii="仿宋" w:eastAsia="仿宋" w:hAnsi="仿宋" w:hint="eastAsia"/>
        </w:rPr>
        <w:t>3.3.4评标委员会对投标人递交的澄清、说明或者补正有疑问的，可以要求投标人进一步澄清、说明或者补正，直至满足评标委员会的要求。</w:t>
      </w:r>
    </w:p>
    <w:p w14:paraId="735C96BB" w14:textId="77777777" w:rsidR="00C130B3" w:rsidRDefault="00000000">
      <w:pPr>
        <w:pStyle w:val="ab"/>
        <w:tabs>
          <w:tab w:val="left" w:pos="630"/>
        </w:tabs>
        <w:snapToGrid w:val="0"/>
        <w:spacing w:line="440" w:lineRule="exact"/>
        <w:ind w:firstLineChars="202" w:firstLine="424"/>
        <w:rPr>
          <w:rFonts w:ascii="仿宋" w:eastAsia="仿宋" w:hAnsi="仿宋" w:hint="eastAsia"/>
        </w:rPr>
      </w:pPr>
      <w:r>
        <w:rPr>
          <w:rFonts w:ascii="仿宋" w:eastAsia="仿宋" w:hAnsi="仿宋" w:hint="eastAsia"/>
        </w:rPr>
        <w:t>3.3.5评标委员会必要时可以要求投标人递交有关证明和证件的原件，以便核验。</w:t>
      </w:r>
    </w:p>
    <w:p w14:paraId="420F8A21" w14:textId="77777777" w:rsidR="00C130B3" w:rsidRDefault="00000000">
      <w:pPr>
        <w:pStyle w:val="ab"/>
        <w:tabs>
          <w:tab w:val="left" w:pos="630"/>
        </w:tabs>
        <w:snapToGrid w:val="0"/>
        <w:spacing w:line="440" w:lineRule="exact"/>
        <w:ind w:firstLineChars="202" w:firstLine="424"/>
        <w:rPr>
          <w:rFonts w:ascii="仿宋" w:eastAsia="仿宋" w:hAnsi="仿宋" w:hint="eastAsia"/>
        </w:rPr>
      </w:pPr>
      <w:r>
        <w:rPr>
          <w:rFonts w:ascii="仿宋" w:eastAsia="仿宋" w:hAnsi="仿宋" w:hint="eastAsia"/>
        </w:rPr>
        <w:t>3.4中标候选人推荐原则</w:t>
      </w:r>
    </w:p>
    <w:p w14:paraId="6932FA1D" w14:textId="77777777" w:rsidR="00C130B3" w:rsidRDefault="00000000">
      <w:pPr>
        <w:pStyle w:val="ab"/>
        <w:tabs>
          <w:tab w:val="left" w:pos="630"/>
        </w:tabs>
        <w:snapToGrid w:val="0"/>
        <w:spacing w:line="440" w:lineRule="exact"/>
        <w:ind w:firstLineChars="202" w:firstLine="424"/>
        <w:rPr>
          <w:rFonts w:ascii="仿宋" w:eastAsia="仿宋" w:hAnsi="仿宋" w:hint="eastAsia"/>
        </w:rPr>
      </w:pPr>
      <w:r>
        <w:rPr>
          <w:rFonts w:ascii="仿宋" w:eastAsia="仿宋" w:hAnsi="仿宋" w:hint="eastAsia"/>
        </w:rPr>
        <w:t>3.4.1评标委员会按照综合评分由高到低的顺序推荐中标候选人。综合评分相同的，</w:t>
      </w:r>
      <w:r>
        <w:rPr>
          <w:rFonts w:ascii="仿宋" w:eastAsia="仿宋" w:hAnsi="仿宋" w:hint="eastAsia"/>
        </w:rPr>
        <w:lastRenderedPageBreak/>
        <w:t>处理原则见评标办法前附表。</w:t>
      </w:r>
    </w:p>
    <w:p w14:paraId="63B21A7A" w14:textId="77777777" w:rsidR="00C130B3" w:rsidRDefault="00000000">
      <w:pPr>
        <w:pStyle w:val="ab"/>
        <w:tabs>
          <w:tab w:val="left" w:pos="630"/>
        </w:tabs>
        <w:snapToGrid w:val="0"/>
        <w:spacing w:line="440" w:lineRule="exact"/>
        <w:ind w:firstLineChars="202" w:firstLine="424"/>
        <w:rPr>
          <w:rFonts w:ascii="仿宋" w:eastAsia="仿宋" w:hAnsi="仿宋" w:hint="eastAsia"/>
        </w:rPr>
      </w:pPr>
      <w:r>
        <w:rPr>
          <w:rFonts w:ascii="仿宋" w:eastAsia="仿宋" w:hAnsi="仿宋" w:hint="eastAsia"/>
        </w:rPr>
        <w:t>3.4.2中标候选人推荐原则见评标办法前附表。</w:t>
      </w:r>
    </w:p>
    <w:p w14:paraId="42AEA265" w14:textId="77777777" w:rsidR="00C130B3" w:rsidRDefault="00000000">
      <w:pPr>
        <w:pStyle w:val="ab"/>
        <w:tabs>
          <w:tab w:val="left" w:pos="630"/>
        </w:tabs>
        <w:snapToGrid w:val="0"/>
        <w:spacing w:line="440" w:lineRule="exact"/>
        <w:ind w:firstLineChars="202" w:firstLine="424"/>
        <w:rPr>
          <w:rFonts w:ascii="仿宋" w:eastAsia="仿宋" w:hAnsi="仿宋" w:hint="eastAsia"/>
        </w:rPr>
      </w:pPr>
      <w:r>
        <w:rPr>
          <w:rFonts w:ascii="仿宋" w:eastAsia="仿宋" w:hAnsi="仿宋" w:hint="eastAsia"/>
        </w:rPr>
        <w:t>3.5评标结果</w:t>
      </w:r>
    </w:p>
    <w:p w14:paraId="4098E1FF" w14:textId="77777777" w:rsidR="00C130B3" w:rsidRDefault="00000000">
      <w:pPr>
        <w:pStyle w:val="ab"/>
        <w:tabs>
          <w:tab w:val="left" w:pos="630"/>
        </w:tabs>
        <w:snapToGrid w:val="0"/>
        <w:spacing w:line="440" w:lineRule="exact"/>
        <w:ind w:firstLineChars="202" w:firstLine="424"/>
        <w:rPr>
          <w:rFonts w:ascii="仿宋" w:eastAsia="仿宋" w:hAnsi="仿宋" w:hint="eastAsia"/>
        </w:rPr>
      </w:pPr>
      <w:r>
        <w:rPr>
          <w:rFonts w:ascii="仿宋" w:eastAsia="仿宋" w:hAnsi="仿宋" w:hint="eastAsia"/>
        </w:rPr>
        <w:t>3.5.1评标委员会完成评标后，应当向招标人递交书面评标报告。评标委员会分组评标的，应当形成统一、完整的评标报告。</w:t>
      </w:r>
    </w:p>
    <w:p w14:paraId="4422BD4B" w14:textId="77777777" w:rsidR="00C130B3" w:rsidRDefault="00C130B3"/>
    <w:p w14:paraId="03C4AEEE" w14:textId="77777777" w:rsidR="00C130B3" w:rsidRDefault="00C130B3"/>
    <w:p w14:paraId="2B779B48" w14:textId="77777777" w:rsidR="00C130B3" w:rsidRDefault="00C130B3"/>
    <w:p w14:paraId="268CE330" w14:textId="77777777" w:rsidR="00C130B3" w:rsidRDefault="00000000">
      <w:pPr>
        <w:widowControl/>
        <w:jc w:val="left"/>
      </w:pPr>
      <w:r>
        <w:br w:type="page"/>
      </w:r>
    </w:p>
    <w:p w14:paraId="05F46D9A" w14:textId="77777777" w:rsidR="00C130B3" w:rsidRDefault="00000000">
      <w:pPr>
        <w:pStyle w:val="bt1bt1"/>
        <w:spacing w:before="240" w:after="120" w:line="360" w:lineRule="auto"/>
        <w:rPr>
          <w:rFonts w:ascii="仿宋" w:eastAsia="仿宋" w:hAnsi="仿宋" w:cs="宋体" w:hint="eastAsia"/>
          <w:b/>
          <w:bCs w:val="0"/>
          <w:kern w:val="0"/>
          <w:sz w:val="32"/>
          <w:szCs w:val="32"/>
          <w:lang w:val="zh-CN"/>
        </w:rPr>
      </w:pPr>
      <w:bookmarkStart w:id="81" w:name="_Toc173259123"/>
      <w:r>
        <w:rPr>
          <w:rFonts w:ascii="仿宋" w:eastAsia="仿宋" w:hAnsi="仿宋" w:cs="宋体" w:hint="eastAsia"/>
          <w:b/>
          <w:bCs w:val="0"/>
          <w:kern w:val="0"/>
          <w:sz w:val="32"/>
          <w:szCs w:val="32"/>
          <w:lang w:val="zh-CN"/>
        </w:rPr>
        <w:lastRenderedPageBreak/>
        <w:t>第四章  商务合同</w:t>
      </w:r>
      <w:bookmarkEnd w:id="81"/>
    </w:p>
    <w:p w14:paraId="0D1D532A" w14:textId="77777777" w:rsidR="00C130B3" w:rsidRDefault="00000000">
      <w:pPr>
        <w:pStyle w:val="2"/>
        <w:spacing w:beforeLines="50" w:before="156" w:afterLines="50" w:after="156" w:line="360" w:lineRule="auto"/>
        <w:rPr>
          <w:rFonts w:ascii="仿宋" w:eastAsia="仿宋" w:hAnsi="仿宋" w:hint="eastAsia"/>
          <w:sz w:val="28"/>
          <w:szCs w:val="28"/>
        </w:rPr>
      </w:pPr>
      <w:bookmarkStart w:id="82" w:name="_Toc173259124"/>
      <w:bookmarkStart w:id="83" w:name="_Toc164274750"/>
      <w:r>
        <w:rPr>
          <w:rFonts w:ascii="仿宋" w:eastAsia="仿宋" w:hAnsi="仿宋" w:hint="eastAsia"/>
          <w:sz w:val="28"/>
          <w:szCs w:val="28"/>
        </w:rPr>
        <w:t>总则</w:t>
      </w:r>
      <w:bookmarkEnd w:id="82"/>
      <w:bookmarkEnd w:id="83"/>
    </w:p>
    <w:p w14:paraId="390C17CC" w14:textId="77777777" w:rsidR="00C130B3" w:rsidRDefault="00000000">
      <w:pPr>
        <w:adjustRightInd w:val="0"/>
        <w:spacing w:line="360" w:lineRule="auto"/>
        <w:ind w:firstLineChars="200" w:firstLine="420"/>
        <w:rPr>
          <w:rFonts w:ascii="仿宋" w:eastAsia="仿宋" w:hAnsi="仿宋" w:cs="Times New Roman" w:hint="eastAsia"/>
          <w:bCs/>
          <w:szCs w:val="24"/>
        </w:rPr>
      </w:pPr>
      <w:r>
        <w:rPr>
          <w:rFonts w:ascii="仿宋" w:eastAsia="仿宋" w:hAnsi="仿宋" w:cs="Times New Roman" w:hint="eastAsia"/>
          <w:bCs/>
          <w:szCs w:val="24"/>
        </w:rPr>
        <w:t>1.1本章涉及商务合同条款要求，投标人填写商务合同条款偏离表之用，并作为中标后买卖双方签订合同的基础。</w:t>
      </w:r>
    </w:p>
    <w:p w14:paraId="1FF9C707" w14:textId="77777777" w:rsidR="00C130B3" w:rsidRDefault="00000000">
      <w:pPr>
        <w:adjustRightInd w:val="0"/>
        <w:spacing w:line="360" w:lineRule="auto"/>
        <w:ind w:firstLineChars="200" w:firstLine="420"/>
        <w:rPr>
          <w:rFonts w:ascii="仿宋" w:eastAsia="仿宋" w:hAnsi="仿宋" w:cs="Times New Roman" w:hint="eastAsia"/>
          <w:bCs/>
          <w:szCs w:val="24"/>
        </w:rPr>
      </w:pPr>
      <w:r>
        <w:rPr>
          <w:rFonts w:ascii="仿宋" w:eastAsia="仿宋" w:hAnsi="仿宋" w:cs="Times New Roman" w:hint="eastAsia"/>
          <w:bCs/>
          <w:szCs w:val="24"/>
        </w:rPr>
        <w:t>1.2针对本章合同条款内容，投标人应填写“商务合同条款偏离表”。如存在偏离应提出充分理由并在“合同条款偏离表”中加以详尽说明。</w:t>
      </w:r>
    </w:p>
    <w:p w14:paraId="4C5509D2" w14:textId="77777777" w:rsidR="00C130B3" w:rsidRDefault="00000000">
      <w:pPr>
        <w:adjustRightInd w:val="0"/>
        <w:spacing w:line="360" w:lineRule="auto"/>
        <w:ind w:firstLineChars="200" w:firstLine="420"/>
        <w:rPr>
          <w:rFonts w:ascii="仿宋" w:eastAsia="仿宋" w:hAnsi="仿宋" w:cs="Times New Roman" w:hint="eastAsia"/>
          <w:bCs/>
          <w:szCs w:val="24"/>
        </w:rPr>
      </w:pPr>
      <w:r>
        <w:rPr>
          <w:rFonts w:ascii="仿宋" w:eastAsia="仿宋" w:hAnsi="仿宋" w:cs="Times New Roman" w:hint="eastAsia"/>
          <w:bCs/>
          <w:szCs w:val="24"/>
        </w:rPr>
        <w:t>1.3本章内容根据投标人的投标情况完善后，将作为招标人与中标人签订合同的基础。中标人为合同乙方。</w:t>
      </w:r>
    </w:p>
    <w:p w14:paraId="7566928E" w14:textId="77777777" w:rsidR="00C130B3" w:rsidRDefault="00000000">
      <w:pPr>
        <w:adjustRightInd w:val="0"/>
        <w:spacing w:line="360" w:lineRule="auto"/>
        <w:ind w:firstLineChars="200" w:firstLine="420"/>
        <w:rPr>
          <w:rFonts w:ascii="仿宋" w:eastAsia="仿宋" w:hAnsi="仿宋" w:cs="Times New Roman" w:hint="eastAsia"/>
          <w:bCs/>
          <w:szCs w:val="24"/>
        </w:rPr>
      </w:pPr>
      <w:r>
        <w:rPr>
          <w:rFonts w:ascii="仿宋" w:eastAsia="仿宋" w:hAnsi="仿宋" w:cs="Times New Roman" w:hint="eastAsia"/>
          <w:bCs/>
          <w:szCs w:val="24"/>
        </w:rPr>
        <w:t>投标人须对《商务合同书》全部条款理解清楚，并填写《合同条款偏离表》（格式见第六章）。</w:t>
      </w:r>
    </w:p>
    <w:p w14:paraId="7B11468C" w14:textId="77777777" w:rsidR="00C130B3" w:rsidRDefault="00000000">
      <w:pPr>
        <w:adjustRightInd w:val="0"/>
        <w:spacing w:line="360" w:lineRule="auto"/>
        <w:ind w:firstLineChars="200" w:firstLine="422"/>
        <w:rPr>
          <w:rFonts w:ascii="仿宋" w:eastAsia="仿宋" w:hAnsi="仿宋" w:cs="Times New Roman" w:hint="eastAsia"/>
          <w:b/>
          <w:szCs w:val="24"/>
        </w:rPr>
      </w:pPr>
      <w:r>
        <w:rPr>
          <w:rFonts w:ascii="仿宋" w:eastAsia="仿宋" w:hAnsi="仿宋" w:cs="Times New Roman" w:hint="eastAsia"/>
          <w:b/>
          <w:szCs w:val="24"/>
        </w:rPr>
        <w:t>注：本合同仅供参考，并非正式合同，当投标人在成交后，应依据本合同的主要条款与招标人签订正式合同；当本合同与招标文件其他部分有冲突，应按招标文件的其他部分为准编制招标文件。合同版本与条款以甲方最新合同模板为准。</w:t>
      </w:r>
    </w:p>
    <w:p w14:paraId="60CC5787" w14:textId="77777777" w:rsidR="00C130B3" w:rsidRDefault="00C130B3"/>
    <w:p w14:paraId="1A46BAD3" w14:textId="77777777" w:rsidR="00C130B3" w:rsidRDefault="00C130B3"/>
    <w:p w14:paraId="2679EFE5" w14:textId="77777777" w:rsidR="00C130B3" w:rsidRDefault="00C130B3"/>
    <w:p w14:paraId="2EF4E35B" w14:textId="77777777" w:rsidR="00C130B3" w:rsidRDefault="00000000">
      <w:pPr>
        <w:widowControl/>
        <w:jc w:val="left"/>
      </w:pPr>
      <w:r>
        <w:br w:type="page"/>
      </w:r>
    </w:p>
    <w:p w14:paraId="03C2F89F" w14:textId="77777777" w:rsidR="00C130B3" w:rsidRDefault="00000000">
      <w:pPr>
        <w:spacing w:line="360" w:lineRule="auto"/>
        <w:jc w:val="center"/>
        <w:outlineLvl w:val="1"/>
        <w:rPr>
          <w:rFonts w:ascii="仿宋" w:eastAsia="仿宋" w:hAnsi="仿宋" w:hint="eastAsia"/>
          <w:b/>
          <w:bCs/>
          <w:sz w:val="30"/>
          <w:szCs w:val="30"/>
        </w:rPr>
      </w:pPr>
      <w:bookmarkStart w:id="84" w:name="_Toc173259125"/>
      <w:r>
        <w:rPr>
          <w:rFonts w:ascii="仿宋" w:eastAsia="仿宋" w:hAnsi="仿宋"/>
          <w:b/>
          <w:bCs/>
          <w:sz w:val="30"/>
          <w:szCs w:val="30"/>
        </w:rPr>
        <w:lastRenderedPageBreak/>
        <w:t>展馆设计搭建服务项目合同</w:t>
      </w:r>
      <w:bookmarkEnd w:id="84"/>
    </w:p>
    <w:p w14:paraId="69C8A814" w14:textId="77777777" w:rsidR="00C130B3" w:rsidRDefault="00C130B3">
      <w:pPr>
        <w:spacing w:line="520" w:lineRule="exact"/>
        <w:rPr>
          <w:rFonts w:ascii="仿宋" w:eastAsia="仿宋" w:hAnsi="仿宋" w:cs="宋体" w:hint="eastAsia"/>
          <w:color w:val="000000"/>
          <w:szCs w:val="21"/>
        </w:rPr>
      </w:pPr>
    </w:p>
    <w:p w14:paraId="51E4E992" w14:textId="77777777" w:rsidR="00C130B3" w:rsidRDefault="00000000">
      <w:pPr>
        <w:spacing w:line="520" w:lineRule="exact"/>
        <w:rPr>
          <w:rFonts w:ascii="仿宋" w:eastAsia="仿宋" w:hAnsi="仿宋" w:cs="宋体" w:hint="eastAsia"/>
          <w:color w:val="000000"/>
          <w:szCs w:val="21"/>
        </w:rPr>
      </w:pPr>
      <w:r>
        <w:rPr>
          <w:rFonts w:ascii="仿宋" w:eastAsia="仿宋" w:hAnsi="仿宋" w:cs="宋体" w:hint="eastAsia"/>
          <w:color w:val="000000"/>
          <w:szCs w:val="21"/>
        </w:rPr>
        <w:t>甲方：</w:t>
      </w:r>
      <w:r>
        <w:rPr>
          <w:rFonts w:ascii="仿宋" w:eastAsia="仿宋" w:hAnsi="仿宋" w:cs="宋体" w:hint="eastAsia"/>
          <w:color w:val="000000"/>
          <w:szCs w:val="21"/>
          <w:u w:val="single"/>
        </w:rPr>
        <w:t>广东南方网络信息科技有限公司</w:t>
      </w:r>
    </w:p>
    <w:p w14:paraId="55E16BDE" w14:textId="77777777" w:rsidR="00C130B3" w:rsidRDefault="00000000">
      <w:pPr>
        <w:spacing w:line="520" w:lineRule="exact"/>
        <w:rPr>
          <w:rFonts w:ascii="仿宋" w:eastAsia="仿宋" w:hAnsi="仿宋" w:cs="宋体" w:hint="eastAsia"/>
          <w:color w:val="000000"/>
          <w:szCs w:val="21"/>
        </w:rPr>
      </w:pPr>
      <w:r>
        <w:rPr>
          <w:rFonts w:ascii="仿宋" w:eastAsia="仿宋" w:hAnsi="仿宋" w:cs="宋体" w:hint="eastAsia"/>
          <w:color w:val="000000"/>
          <w:szCs w:val="21"/>
        </w:rPr>
        <w:t>地址：广州市越秀区广州大道中289号南方报业传媒集团</w:t>
      </w:r>
    </w:p>
    <w:p w14:paraId="43F3F7B8" w14:textId="77777777" w:rsidR="00C130B3" w:rsidRDefault="00C130B3">
      <w:pPr>
        <w:spacing w:line="520" w:lineRule="exact"/>
        <w:rPr>
          <w:rFonts w:ascii="仿宋" w:eastAsia="仿宋" w:hAnsi="仿宋" w:cs="宋体" w:hint="eastAsia"/>
          <w:color w:val="000000"/>
          <w:szCs w:val="21"/>
        </w:rPr>
      </w:pPr>
    </w:p>
    <w:p w14:paraId="0173200B" w14:textId="77777777" w:rsidR="00C130B3" w:rsidRDefault="00000000">
      <w:pPr>
        <w:spacing w:line="520" w:lineRule="exact"/>
        <w:rPr>
          <w:rFonts w:ascii="仿宋" w:eastAsia="仿宋" w:hAnsi="仿宋" w:cs="宋体" w:hint="eastAsia"/>
          <w:color w:val="000000"/>
          <w:szCs w:val="21"/>
        </w:rPr>
      </w:pPr>
      <w:r>
        <w:rPr>
          <w:rFonts w:ascii="仿宋" w:eastAsia="仿宋" w:hAnsi="仿宋" w:cs="宋体" w:hint="eastAsia"/>
          <w:color w:val="000000"/>
          <w:szCs w:val="21"/>
        </w:rPr>
        <w:t>乙方：</w:t>
      </w:r>
    </w:p>
    <w:p w14:paraId="38A10370" w14:textId="77777777" w:rsidR="00C130B3" w:rsidRDefault="00000000">
      <w:pPr>
        <w:spacing w:line="520" w:lineRule="exact"/>
        <w:rPr>
          <w:rFonts w:ascii="仿宋" w:eastAsia="仿宋" w:hAnsi="仿宋" w:cs="宋体" w:hint="eastAsia"/>
          <w:color w:val="000000"/>
          <w:szCs w:val="21"/>
        </w:rPr>
      </w:pPr>
      <w:r>
        <w:rPr>
          <w:rFonts w:ascii="仿宋" w:eastAsia="仿宋" w:hAnsi="仿宋" w:cs="宋体" w:hint="eastAsia"/>
          <w:color w:val="000000"/>
          <w:szCs w:val="21"/>
        </w:rPr>
        <w:t>地址：</w:t>
      </w:r>
    </w:p>
    <w:p w14:paraId="140DB76F" w14:textId="77777777" w:rsidR="00C130B3" w:rsidRDefault="00000000">
      <w:pPr>
        <w:spacing w:line="520" w:lineRule="exact"/>
        <w:rPr>
          <w:rFonts w:ascii="仿宋" w:eastAsia="仿宋" w:hAnsi="仿宋" w:cs="宋体" w:hint="eastAsia"/>
          <w:color w:val="000000"/>
          <w:szCs w:val="21"/>
        </w:rPr>
      </w:pPr>
      <w:r>
        <w:rPr>
          <w:rFonts w:ascii="仿宋" w:eastAsia="仿宋" w:hAnsi="仿宋" w:cs="宋体" w:hint="eastAsia"/>
          <w:color w:val="000000"/>
          <w:szCs w:val="21"/>
        </w:rPr>
        <w:t>联系人：</w:t>
      </w:r>
    </w:p>
    <w:p w14:paraId="6D42D0CC" w14:textId="77777777" w:rsidR="00C130B3" w:rsidRDefault="00000000">
      <w:pPr>
        <w:spacing w:line="520" w:lineRule="exact"/>
        <w:rPr>
          <w:rFonts w:ascii="仿宋" w:eastAsia="仿宋" w:hAnsi="仿宋" w:cs="宋体" w:hint="eastAsia"/>
          <w:color w:val="000000"/>
          <w:szCs w:val="21"/>
        </w:rPr>
      </w:pPr>
      <w:r>
        <w:rPr>
          <w:rFonts w:ascii="仿宋" w:eastAsia="仿宋" w:hAnsi="仿宋" w:cs="宋体" w:hint="eastAsia"/>
          <w:color w:val="000000"/>
          <w:szCs w:val="21"/>
        </w:rPr>
        <w:t>联系方式：</w:t>
      </w:r>
    </w:p>
    <w:p w14:paraId="37511A25" w14:textId="77777777" w:rsidR="00C130B3" w:rsidRDefault="00C130B3">
      <w:pPr>
        <w:spacing w:line="520" w:lineRule="exact"/>
        <w:rPr>
          <w:rFonts w:ascii="仿宋" w:eastAsia="仿宋" w:hAnsi="仿宋" w:cs="宋体" w:hint="eastAsia"/>
          <w:color w:val="000000"/>
          <w:szCs w:val="21"/>
        </w:rPr>
      </w:pPr>
    </w:p>
    <w:p w14:paraId="3D64D6FB" w14:textId="77777777" w:rsidR="00C130B3" w:rsidRDefault="00000000">
      <w:pPr>
        <w:widowControl/>
        <w:snapToGrid w:val="0"/>
        <w:spacing w:beforeLines="20" w:before="62" w:afterLines="20" w:after="62" w:line="360" w:lineRule="auto"/>
        <w:ind w:firstLineChars="200" w:firstLine="420"/>
        <w:rPr>
          <w:rFonts w:ascii="仿宋" w:eastAsia="仿宋" w:hAnsi="仿宋" w:cs="宋体" w:hint="eastAsia"/>
          <w:color w:val="000000"/>
          <w:kern w:val="0"/>
          <w:szCs w:val="21"/>
          <w:lang w:bidi="ar"/>
        </w:rPr>
      </w:pPr>
      <w:r>
        <w:rPr>
          <w:rFonts w:ascii="仿宋" w:eastAsia="仿宋" w:hAnsi="仿宋" w:cs="宋体" w:hint="eastAsia"/>
          <w:color w:val="000000"/>
          <w:kern w:val="0"/>
          <w:szCs w:val="21"/>
          <w:lang w:bidi="ar"/>
        </w:rPr>
        <w:t>为了保障甲、乙双方的合法权益，依据《中华人民共和国民法典》和有关法规的规定，本着平等互利诚实信用的原则，经双方友好协商，就乙方为甲方提供展馆设计搭建事宜，订立本合同，以兹双方共同遵守：</w:t>
      </w:r>
    </w:p>
    <w:p w14:paraId="60983758" w14:textId="77777777" w:rsidR="00C130B3" w:rsidRDefault="00000000">
      <w:pPr>
        <w:spacing w:beforeLines="30" w:before="93" w:afterLines="30" w:after="93" w:line="360" w:lineRule="auto"/>
        <w:ind w:firstLineChars="200" w:firstLine="422"/>
        <w:rPr>
          <w:rFonts w:ascii="仿宋" w:eastAsia="仿宋" w:hAnsi="仿宋" w:hint="eastAsia"/>
          <w:b/>
          <w:bCs/>
        </w:rPr>
      </w:pPr>
      <w:r>
        <w:rPr>
          <w:rFonts w:ascii="仿宋" w:eastAsia="仿宋" w:hAnsi="仿宋" w:hint="eastAsia"/>
          <w:b/>
          <w:bCs/>
        </w:rPr>
        <w:t>一、服务内容</w:t>
      </w:r>
    </w:p>
    <w:p w14:paraId="4A9014D8" w14:textId="77777777" w:rsidR="00C130B3" w:rsidRDefault="00000000">
      <w:pPr>
        <w:spacing w:beforeLines="30" w:before="93" w:afterLines="30" w:after="93" w:line="360" w:lineRule="auto"/>
        <w:ind w:firstLineChars="200" w:firstLine="420"/>
        <w:rPr>
          <w:rFonts w:ascii="仿宋" w:eastAsia="仿宋" w:hAnsi="仿宋" w:cs="宋体" w:hint="eastAsia"/>
          <w:color w:val="000000"/>
          <w:kern w:val="0"/>
          <w:szCs w:val="21"/>
          <w:lang w:bidi="ar"/>
        </w:rPr>
      </w:pPr>
      <w:r>
        <w:rPr>
          <w:rFonts w:ascii="仿宋" w:eastAsia="仿宋" w:hAnsi="仿宋" w:cs="宋体" w:hint="eastAsia"/>
          <w:color w:val="000000"/>
          <w:kern w:val="0"/>
          <w:szCs w:val="21"/>
          <w:lang w:bidi="ar"/>
        </w:rPr>
        <w:t>服务内容和要求详见附件一《采购需求书》</w:t>
      </w:r>
    </w:p>
    <w:p w14:paraId="147C6F33" w14:textId="77777777" w:rsidR="00C130B3" w:rsidRDefault="00000000">
      <w:pPr>
        <w:spacing w:beforeLines="30" w:before="93" w:afterLines="30" w:after="93" w:line="360" w:lineRule="auto"/>
        <w:ind w:firstLineChars="200" w:firstLine="422"/>
        <w:rPr>
          <w:rFonts w:ascii="仿宋" w:eastAsia="仿宋" w:hAnsi="仿宋" w:hint="eastAsia"/>
          <w:b/>
          <w:bCs/>
        </w:rPr>
      </w:pPr>
      <w:r>
        <w:rPr>
          <w:rFonts w:ascii="仿宋" w:eastAsia="仿宋" w:hAnsi="仿宋" w:hint="eastAsia"/>
          <w:b/>
          <w:bCs/>
        </w:rPr>
        <w:t>二、实施地点</w:t>
      </w:r>
    </w:p>
    <w:p w14:paraId="04C2AB02" w14:textId="77777777" w:rsidR="00C130B3" w:rsidRDefault="00000000">
      <w:pPr>
        <w:widowControl/>
        <w:snapToGrid w:val="0"/>
        <w:spacing w:beforeLines="20" w:before="62" w:afterLines="20" w:after="62" w:line="360" w:lineRule="auto"/>
        <w:ind w:firstLineChars="200" w:firstLine="420"/>
        <w:rPr>
          <w:rFonts w:ascii="仿宋" w:eastAsia="仿宋" w:hAnsi="仿宋" w:cs="宋体" w:hint="eastAsia"/>
          <w:color w:val="000000"/>
          <w:kern w:val="0"/>
          <w:szCs w:val="21"/>
          <w:lang w:bidi="ar"/>
        </w:rPr>
      </w:pPr>
      <w:r>
        <w:rPr>
          <w:rFonts w:ascii="仿宋" w:eastAsia="仿宋" w:hAnsi="仿宋" w:cs="宋体" w:hint="eastAsia"/>
          <w:color w:val="000000"/>
          <w:kern w:val="0"/>
          <w:szCs w:val="21"/>
          <w:lang w:bidi="ar"/>
        </w:rPr>
        <w:t>本合同在广东省广州市实施。</w:t>
      </w:r>
    </w:p>
    <w:p w14:paraId="3B271709" w14:textId="77777777" w:rsidR="00C130B3" w:rsidRDefault="00000000">
      <w:pPr>
        <w:spacing w:beforeLines="30" w:before="93" w:afterLines="30" w:after="93" w:line="360" w:lineRule="auto"/>
        <w:ind w:firstLineChars="200" w:firstLine="422"/>
        <w:rPr>
          <w:rFonts w:ascii="仿宋" w:eastAsia="仿宋" w:hAnsi="仿宋" w:hint="eastAsia"/>
          <w:b/>
          <w:bCs/>
        </w:rPr>
      </w:pPr>
      <w:r>
        <w:rPr>
          <w:rFonts w:ascii="仿宋" w:eastAsia="仿宋" w:hAnsi="仿宋" w:hint="eastAsia"/>
          <w:b/>
          <w:bCs/>
        </w:rPr>
        <w:t>三、双方的权利和义务</w:t>
      </w:r>
    </w:p>
    <w:p w14:paraId="65AB8DA8" w14:textId="77777777" w:rsidR="00C130B3" w:rsidRDefault="00000000">
      <w:pPr>
        <w:widowControl/>
        <w:snapToGrid w:val="0"/>
        <w:spacing w:beforeLines="20" w:before="62" w:afterLines="20" w:after="62" w:line="360" w:lineRule="auto"/>
        <w:ind w:firstLineChars="200" w:firstLine="420"/>
        <w:rPr>
          <w:rFonts w:ascii="仿宋" w:eastAsia="仿宋" w:hAnsi="仿宋" w:cs="宋体" w:hint="eastAsia"/>
          <w:color w:val="000000"/>
          <w:kern w:val="0"/>
          <w:szCs w:val="21"/>
          <w:lang w:bidi="ar"/>
        </w:rPr>
      </w:pPr>
      <w:r>
        <w:rPr>
          <w:rFonts w:ascii="仿宋" w:eastAsia="仿宋" w:hAnsi="仿宋" w:cs="宋体" w:hint="eastAsia"/>
          <w:color w:val="000000"/>
          <w:kern w:val="0"/>
          <w:szCs w:val="21"/>
          <w:lang w:bidi="ar"/>
        </w:rPr>
        <w:t>1.甲方的权利和义务</w:t>
      </w:r>
    </w:p>
    <w:p w14:paraId="01665AA0" w14:textId="77777777" w:rsidR="00C130B3" w:rsidRDefault="00000000">
      <w:pPr>
        <w:widowControl/>
        <w:snapToGrid w:val="0"/>
        <w:spacing w:beforeLines="20" w:before="62" w:afterLines="20" w:after="62" w:line="360" w:lineRule="auto"/>
        <w:ind w:firstLineChars="200" w:firstLine="420"/>
        <w:rPr>
          <w:rFonts w:ascii="仿宋" w:eastAsia="仿宋" w:hAnsi="仿宋" w:cs="宋体" w:hint="eastAsia"/>
          <w:color w:val="000000"/>
          <w:kern w:val="0"/>
          <w:szCs w:val="21"/>
          <w:lang w:bidi="ar"/>
        </w:rPr>
      </w:pPr>
      <w:r>
        <w:rPr>
          <w:rFonts w:ascii="仿宋" w:eastAsia="仿宋" w:hAnsi="仿宋" w:cs="宋体" w:hint="eastAsia"/>
          <w:color w:val="000000"/>
          <w:kern w:val="0"/>
          <w:szCs w:val="21"/>
          <w:lang w:bidi="ar"/>
        </w:rPr>
        <w:t>（1）甲方有权在项目实施的全过程中对乙方的工作进行监督指导，并对乙方提供的服务进行抽查。</w:t>
      </w:r>
    </w:p>
    <w:p w14:paraId="4EAF5183" w14:textId="77777777" w:rsidR="00C130B3" w:rsidRDefault="00000000">
      <w:pPr>
        <w:widowControl/>
        <w:snapToGrid w:val="0"/>
        <w:spacing w:beforeLines="20" w:before="62" w:afterLines="20" w:after="62" w:line="360" w:lineRule="auto"/>
        <w:ind w:firstLineChars="200" w:firstLine="420"/>
        <w:rPr>
          <w:rFonts w:ascii="仿宋" w:eastAsia="仿宋" w:hAnsi="仿宋" w:cs="宋体" w:hint="eastAsia"/>
          <w:color w:val="000000"/>
          <w:kern w:val="0"/>
          <w:szCs w:val="21"/>
          <w:lang w:bidi="ar"/>
        </w:rPr>
      </w:pPr>
      <w:r>
        <w:rPr>
          <w:rFonts w:ascii="仿宋" w:eastAsia="仿宋" w:hAnsi="仿宋" w:cs="宋体" w:hint="eastAsia"/>
          <w:color w:val="000000"/>
          <w:kern w:val="0"/>
          <w:szCs w:val="21"/>
          <w:lang w:bidi="ar"/>
        </w:rPr>
        <w:t>（2）甲方有权监督乙方及工作人员活动执行，有权要求乙方更换不符合要求的工作人员。</w:t>
      </w:r>
    </w:p>
    <w:p w14:paraId="36D700EF" w14:textId="77777777" w:rsidR="00C130B3" w:rsidRDefault="00000000">
      <w:pPr>
        <w:widowControl/>
        <w:snapToGrid w:val="0"/>
        <w:spacing w:beforeLines="20" w:before="62" w:afterLines="20" w:after="62" w:line="360" w:lineRule="auto"/>
        <w:ind w:firstLineChars="200" w:firstLine="420"/>
        <w:rPr>
          <w:rFonts w:ascii="仿宋" w:eastAsia="仿宋" w:hAnsi="仿宋" w:cs="宋体" w:hint="eastAsia"/>
          <w:color w:val="000000"/>
          <w:kern w:val="0"/>
          <w:szCs w:val="21"/>
          <w:lang w:bidi="ar"/>
        </w:rPr>
      </w:pPr>
      <w:r>
        <w:rPr>
          <w:rFonts w:ascii="仿宋" w:eastAsia="仿宋" w:hAnsi="仿宋" w:cs="宋体" w:hint="eastAsia"/>
          <w:color w:val="000000"/>
          <w:kern w:val="0"/>
          <w:szCs w:val="21"/>
          <w:lang w:bidi="ar"/>
        </w:rPr>
        <w:t>（3）甲方应当按照合同约定付款。</w:t>
      </w:r>
    </w:p>
    <w:p w14:paraId="714B96CE" w14:textId="77777777" w:rsidR="00C130B3" w:rsidRDefault="00000000">
      <w:pPr>
        <w:widowControl/>
        <w:snapToGrid w:val="0"/>
        <w:spacing w:beforeLines="20" w:before="62" w:afterLines="20" w:after="62" w:line="360" w:lineRule="auto"/>
        <w:ind w:firstLineChars="200" w:firstLine="420"/>
        <w:rPr>
          <w:rFonts w:ascii="仿宋" w:eastAsia="仿宋" w:hAnsi="仿宋" w:cs="宋体" w:hint="eastAsia"/>
          <w:color w:val="000000"/>
          <w:kern w:val="0"/>
          <w:szCs w:val="21"/>
          <w:lang w:bidi="ar"/>
        </w:rPr>
      </w:pPr>
      <w:r>
        <w:rPr>
          <w:rFonts w:ascii="仿宋" w:eastAsia="仿宋" w:hAnsi="仿宋" w:cs="宋体" w:hint="eastAsia"/>
          <w:color w:val="000000"/>
          <w:kern w:val="0"/>
          <w:szCs w:val="21"/>
          <w:lang w:bidi="ar"/>
        </w:rPr>
        <w:t>2.乙方的权利和义务</w:t>
      </w:r>
    </w:p>
    <w:p w14:paraId="7BE54FB3" w14:textId="77777777" w:rsidR="00C130B3" w:rsidRDefault="00000000">
      <w:pPr>
        <w:widowControl/>
        <w:snapToGrid w:val="0"/>
        <w:spacing w:beforeLines="20" w:before="62" w:afterLines="20" w:after="62" w:line="360" w:lineRule="auto"/>
        <w:ind w:firstLineChars="200" w:firstLine="420"/>
        <w:rPr>
          <w:rFonts w:ascii="仿宋" w:eastAsia="仿宋" w:hAnsi="仿宋" w:cs="宋体" w:hint="eastAsia"/>
          <w:color w:val="000000"/>
          <w:kern w:val="0"/>
          <w:szCs w:val="21"/>
          <w:lang w:bidi="ar"/>
        </w:rPr>
      </w:pPr>
      <w:r>
        <w:rPr>
          <w:rFonts w:ascii="仿宋" w:eastAsia="仿宋" w:hAnsi="仿宋" w:cs="宋体" w:hint="eastAsia"/>
          <w:color w:val="000000"/>
          <w:kern w:val="0"/>
          <w:szCs w:val="21"/>
          <w:lang w:bidi="ar"/>
        </w:rPr>
        <w:t>（1）乙方应根据本合同项目进度的要求完成甲方委托的各项工作，如有任何调整或变化应事先征得甲方同意。</w:t>
      </w:r>
    </w:p>
    <w:p w14:paraId="272F7167" w14:textId="77777777" w:rsidR="00C130B3" w:rsidRDefault="00000000">
      <w:pPr>
        <w:widowControl/>
        <w:snapToGrid w:val="0"/>
        <w:spacing w:beforeLines="20" w:before="62" w:afterLines="20" w:after="62" w:line="360" w:lineRule="auto"/>
        <w:ind w:firstLineChars="200" w:firstLine="420"/>
        <w:rPr>
          <w:rFonts w:ascii="仿宋" w:eastAsia="仿宋" w:hAnsi="仿宋" w:cs="宋体" w:hint="eastAsia"/>
          <w:color w:val="000000"/>
          <w:kern w:val="0"/>
          <w:szCs w:val="21"/>
          <w:lang w:bidi="ar"/>
        </w:rPr>
      </w:pPr>
      <w:r>
        <w:rPr>
          <w:rFonts w:ascii="仿宋" w:eastAsia="仿宋" w:hAnsi="仿宋" w:cs="宋体" w:hint="eastAsia"/>
          <w:color w:val="000000"/>
          <w:kern w:val="0"/>
          <w:szCs w:val="21"/>
          <w:lang w:bidi="ar"/>
        </w:rPr>
        <w:t>（2）服务期内，乙方须安排专业的管理人员和团队保障项目正常执行。</w:t>
      </w:r>
    </w:p>
    <w:p w14:paraId="621E3B22" w14:textId="77777777" w:rsidR="00C130B3" w:rsidRDefault="00000000">
      <w:pPr>
        <w:widowControl/>
        <w:snapToGrid w:val="0"/>
        <w:spacing w:beforeLines="20" w:before="62" w:afterLines="20" w:after="62" w:line="360" w:lineRule="auto"/>
        <w:ind w:firstLineChars="200" w:firstLine="420"/>
        <w:rPr>
          <w:rFonts w:ascii="仿宋" w:eastAsia="仿宋" w:hAnsi="仿宋" w:cs="宋体" w:hint="eastAsia"/>
          <w:color w:val="000000"/>
          <w:kern w:val="0"/>
          <w:szCs w:val="21"/>
          <w:lang w:bidi="ar"/>
        </w:rPr>
      </w:pPr>
      <w:r>
        <w:rPr>
          <w:rFonts w:ascii="仿宋" w:eastAsia="仿宋" w:hAnsi="仿宋" w:cs="宋体" w:hint="eastAsia"/>
          <w:color w:val="000000"/>
          <w:kern w:val="0"/>
          <w:szCs w:val="21"/>
          <w:lang w:bidi="ar"/>
        </w:rPr>
        <w:lastRenderedPageBreak/>
        <w:t>（3）乙方根据合同要求提供的服务，应合法、合规、合理。乙方执行本合同约定的项目不得侵犯任何第三方的合法权益。若因乙方未履行本条所规定义务，由此给甲方造成的损失，乙方应予以赔偿。</w:t>
      </w:r>
    </w:p>
    <w:p w14:paraId="3CCF6277" w14:textId="77777777" w:rsidR="00C130B3" w:rsidRDefault="00000000">
      <w:pPr>
        <w:widowControl/>
        <w:snapToGrid w:val="0"/>
        <w:spacing w:beforeLines="20" w:before="62" w:afterLines="20" w:after="62" w:line="360" w:lineRule="auto"/>
        <w:ind w:firstLineChars="200" w:firstLine="420"/>
        <w:rPr>
          <w:rFonts w:ascii="仿宋" w:eastAsia="仿宋" w:hAnsi="仿宋" w:cs="宋体" w:hint="eastAsia"/>
          <w:color w:val="000000"/>
          <w:kern w:val="0"/>
          <w:szCs w:val="21"/>
          <w:lang w:bidi="ar"/>
        </w:rPr>
      </w:pPr>
      <w:r>
        <w:rPr>
          <w:rFonts w:ascii="仿宋" w:eastAsia="仿宋" w:hAnsi="仿宋" w:cs="宋体" w:hint="eastAsia"/>
          <w:color w:val="000000"/>
          <w:kern w:val="0"/>
          <w:szCs w:val="21"/>
          <w:lang w:bidi="ar"/>
        </w:rPr>
        <w:t>（4）乙方保证具有签订并履行本合同的必要资格资质，有能力承担本合同活动。</w:t>
      </w:r>
    </w:p>
    <w:p w14:paraId="7B014445" w14:textId="77777777" w:rsidR="00C130B3" w:rsidRDefault="00000000">
      <w:pPr>
        <w:widowControl/>
        <w:snapToGrid w:val="0"/>
        <w:spacing w:beforeLines="20" w:before="62" w:afterLines="20" w:after="62" w:line="360" w:lineRule="auto"/>
        <w:ind w:firstLineChars="200" w:firstLine="420"/>
        <w:rPr>
          <w:rFonts w:ascii="仿宋" w:eastAsia="仿宋" w:hAnsi="仿宋" w:cs="宋体" w:hint="eastAsia"/>
          <w:color w:val="000000"/>
          <w:kern w:val="0"/>
          <w:szCs w:val="21"/>
          <w:lang w:bidi="ar"/>
        </w:rPr>
      </w:pPr>
      <w:r>
        <w:rPr>
          <w:rFonts w:ascii="仿宋" w:eastAsia="仿宋" w:hAnsi="仿宋" w:cs="宋体" w:hint="eastAsia"/>
          <w:color w:val="000000"/>
          <w:kern w:val="0"/>
          <w:szCs w:val="21"/>
          <w:lang w:bidi="ar"/>
        </w:rPr>
        <w:t>（5）乙方负责本合同项下所涉第三方协调工作，以及政府报批手续的办理。</w:t>
      </w:r>
    </w:p>
    <w:p w14:paraId="7AA5117C" w14:textId="77777777" w:rsidR="00C130B3" w:rsidRDefault="00000000">
      <w:pPr>
        <w:widowControl/>
        <w:snapToGrid w:val="0"/>
        <w:spacing w:beforeLines="20" w:before="62" w:afterLines="20" w:after="62" w:line="360" w:lineRule="auto"/>
        <w:ind w:firstLineChars="200" w:firstLine="420"/>
        <w:rPr>
          <w:rFonts w:ascii="仿宋" w:eastAsia="仿宋" w:hAnsi="仿宋" w:cs="宋体" w:hint="eastAsia"/>
          <w:color w:val="000000"/>
          <w:kern w:val="0"/>
          <w:szCs w:val="21"/>
          <w:lang w:bidi="ar"/>
        </w:rPr>
      </w:pPr>
      <w:r>
        <w:rPr>
          <w:rFonts w:ascii="仿宋" w:eastAsia="仿宋" w:hAnsi="仿宋" w:cs="宋体" w:hint="eastAsia"/>
          <w:color w:val="000000"/>
          <w:kern w:val="0"/>
          <w:szCs w:val="21"/>
          <w:lang w:bidi="ar"/>
        </w:rPr>
        <w:t>（6）乙方保证按约定的时间、质量完成全部准备工作；执行活动方案，向甲方提供活动承办服务，并在本合同规定的范围内采取措施维护甲方的利益；活动结束后，按照甲方及场地方要求处理善后事宜（包括但不限于拆除设备、清除垃圾等）。</w:t>
      </w:r>
    </w:p>
    <w:p w14:paraId="299CBD28" w14:textId="77777777" w:rsidR="00C130B3" w:rsidRDefault="00000000">
      <w:pPr>
        <w:widowControl/>
        <w:snapToGrid w:val="0"/>
        <w:spacing w:beforeLines="20" w:before="62" w:afterLines="20" w:after="62" w:line="360" w:lineRule="auto"/>
        <w:ind w:firstLineChars="200" w:firstLine="420"/>
        <w:rPr>
          <w:rFonts w:ascii="仿宋" w:eastAsia="仿宋" w:hAnsi="仿宋" w:cs="宋体" w:hint="eastAsia"/>
          <w:color w:val="000000"/>
          <w:kern w:val="0"/>
          <w:szCs w:val="21"/>
          <w:lang w:bidi="ar"/>
        </w:rPr>
      </w:pPr>
      <w:r>
        <w:rPr>
          <w:rFonts w:ascii="仿宋" w:eastAsia="仿宋" w:hAnsi="仿宋" w:cs="宋体" w:hint="eastAsia"/>
          <w:color w:val="000000"/>
          <w:kern w:val="0"/>
          <w:szCs w:val="21"/>
          <w:lang w:bidi="ar"/>
        </w:rPr>
        <w:t>（7）甲方于本次活动准备期间或活动当天，可视情况需要对相关活动方案进行调整，乙方应积极予以配合。</w:t>
      </w:r>
    </w:p>
    <w:p w14:paraId="7D116BCA" w14:textId="77777777" w:rsidR="00C130B3" w:rsidRDefault="00000000">
      <w:pPr>
        <w:widowControl/>
        <w:snapToGrid w:val="0"/>
        <w:spacing w:beforeLines="20" w:before="62" w:afterLines="20" w:after="62" w:line="360" w:lineRule="auto"/>
        <w:ind w:firstLineChars="200" w:firstLine="420"/>
        <w:rPr>
          <w:rFonts w:ascii="仿宋" w:eastAsia="仿宋" w:hAnsi="仿宋" w:cs="宋体" w:hint="eastAsia"/>
          <w:color w:val="000000"/>
          <w:kern w:val="0"/>
          <w:szCs w:val="21"/>
          <w:lang w:bidi="ar"/>
        </w:rPr>
      </w:pPr>
      <w:r>
        <w:rPr>
          <w:rFonts w:ascii="仿宋" w:eastAsia="仿宋" w:hAnsi="仿宋" w:cs="宋体" w:hint="eastAsia"/>
          <w:color w:val="000000"/>
          <w:kern w:val="0"/>
          <w:szCs w:val="21"/>
          <w:lang w:bidi="ar"/>
        </w:rPr>
        <w:t>（8）乙方负责展馆各类物料的设计、制作及搭建，前述设计内容均需全部经甲方确认后，方可进行制作和搭建。</w:t>
      </w:r>
    </w:p>
    <w:p w14:paraId="2061106F" w14:textId="77777777" w:rsidR="00C130B3" w:rsidRDefault="00000000">
      <w:pPr>
        <w:widowControl/>
        <w:snapToGrid w:val="0"/>
        <w:spacing w:beforeLines="20" w:before="62" w:afterLines="20" w:after="62" w:line="360" w:lineRule="auto"/>
        <w:ind w:firstLineChars="200" w:firstLine="420"/>
        <w:rPr>
          <w:rFonts w:ascii="仿宋" w:eastAsia="仿宋" w:hAnsi="仿宋" w:cs="宋体" w:hint="eastAsia"/>
          <w:color w:val="000000"/>
          <w:kern w:val="0"/>
          <w:szCs w:val="21"/>
          <w:lang w:bidi="ar"/>
        </w:rPr>
      </w:pPr>
      <w:r>
        <w:rPr>
          <w:rFonts w:ascii="仿宋" w:eastAsia="仿宋" w:hAnsi="仿宋" w:cs="宋体" w:hint="eastAsia"/>
          <w:color w:val="000000"/>
          <w:kern w:val="0"/>
          <w:szCs w:val="21"/>
          <w:lang w:bidi="ar"/>
        </w:rPr>
        <w:t>（9）乙方应充分履行活动现场的安全保障义务，项目执行现场发生的人身及财产损失由乙方负责。</w:t>
      </w:r>
    </w:p>
    <w:p w14:paraId="46C0231A" w14:textId="77777777" w:rsidR="00C130B3" w:rsidRDefault="00000000">
      <w:pPr>
        <w:widowControl/>
        <w:snapToGrid w:val="0"/>
        <w:spacing w:beforeLines="20" w:before="62" w:afterLines="20" w:after="62" w:line="360" w:lineRule="auto"/>
        <w:ind w:firstLineChars="200" w:firstLine="420"/>
        <w:rPr>
          <w:rFonts w:ascii="仿宋" w:eastAsia="仿宋" w:hAnsi="仿宋" w:cs="宋体" w:hint="eastAsia"/>
          <w:color w:val="000000"/>
          <w:kern w:val="0"/>
          <w:szCs w:val="21"/>
          <w:lang w:bidi="ar"/>
        </w:rPr>
      </w:pPr>
      <w:r>
        <w:rPr>
          <w:rFonts w:ascii="仿宋" w:eastAsia="仿宋" w:hAnsi="仿宋" w:cs="宋体" w:hint="eastAsia"/>
          <w:color w:val="000000"/>
          <w:kern w:val="0"/>
          <w:szCs w:val="21"/>
          <w:lang w:bidi="ar"/>
        </w:rPr>
        <w:t>（10）乙方应保证其提供的服务合法合规，不侵害第三方合法权益，否则由此产生的责任由乙方承担，甲方因此遭受损失的，有权向乙方追偿。</w:t>
      </w:r>
    </w:p>
    <w:p w14:paraId="540F7FCD" w14:textId="77777777" w:rsidR="00C130B3" w:rsidRDefault="00000000">
      <w:pPr>
        <w:spacing w:beforeLines="30" w:before="93" w:afterLines="30" w:after="93" w:line="360" w:lineRule="auto"/>
        <w:ind w:firstLineChars="200" w:firstLine="422"/>
        <w:rPr>
          <w:rFonts w:ascii="仿宋" w:eastAsia="仿宋" w:hAnsi="仿宋" w:hint="eastAsia"/>
          <w:b/>
          <w:bCs/>
        </w:rPr>
      </w:pPr>
      <w:r>
        <w:rPr>
          <w:rFonts w:ascii="仿宋" w:eastAsia="仿宋" w:hAnsi="仿宋" w:hint="eastAsia"/>
          <w:b/>
          <w:bCs/>
        </w:rPr>
        <w:t>四、服务期</w:t>
      </w:r>
    </w:p>
    <w:p w14:paraId="71A6AFC4" w14:textId="77777777" w:rsidR="00C130B3" w:rsidRDefault="00000000">
      <w:pPr>
        <w:spacing w:beforeLines="30" w:before="93" w:afterLines="30" w:after="93" w:line="360" w:lineRule="auto"/>
        <w:ind w:firstLineChars="200" w:firstLine="422"/>
        <w:rPr>
          <w:rFonts w:ascii="仿宋" w:eastAsia="仿宋" w:hAnsi="仿宋" w:hint="eastAsia"/>
          <w:b/>
          <w:bCs/>
        </w:rPr>
      </w:pPr>
      <w:r>
        <w:rPr>
          <w:rFonts w:ascii="仿宋" w:eastAsia="仿宋" w:hAnsi="仿宋" w:hint="eastAsia"/>
          <w:b/>
          <w:bCs/>
        </w:rPr>
        <w:t>详见附件一《采购需求书》</w:t>
      </w:r>
    </w:p>
    <w:p w14:paraId="22B1D94E" w14:textId="77777777" w:rsidR="00C130B3" w:rsidRDefault="00000000">
      <w:pPr>
        <w:spacing w:beforeLines="30" w:before="93" w:afterLines="30" w:after="93" w:line="360" w:lineRule="auto"/>
        <w:ind w:firstLineChars="200" w:firstLine="422"/>
        <w:rPr>
          <w:rFonts w:ascii="仿宋" w:eastAsia="仿宋" w:hAnsi="仿宋" w:hint="eastAsia"/>
          <w:b/>
          <w:bCs/>
        </w:rPr>
      </w:pPr>
      <w:r>
        <w:rPr>
          <w:rFonts w:ascii="仿宋" w:eastAsia="仿宋" w:hAnsi="仿宋" w:hint="eastAsia"/>
          <w:b/>
          <w:bCs/>
        </w:rPr>
        <w:t>五、付款方式</w:t>
      </w:r>
    </w:p>
    <w:p w14:paraId="1BEA5CC8" w14:textId="77777777" w:rsidR="00C130B3" w:rsidRDefault="00000000">
      <w:pPr>
        <w:widowControl/>
        <w:snapToGrid w:val="0"/>
        <w:spacing w:beforeLines="20" w:before="62" w:afterLines="20" w:after="62" w:line="360" w:lineRule="auto"/>
        <w:ind w:firstLineChars="200" w:firstLine="420"/>
        <w:rPr>
          <w:rFonts w:ascii="仿宋" w:eastAsia="仿宋" w:hAnsi="仿宋" w:cs="宋体" w:hint="eastAsia"/>
          <w:color w:val="000000"/>
          <w:kern w:val="0"/>
          <w:szCs w:val="21"/>
          <w:lang w:bidi="ar"/>
        </w:rPr>
      </w:pPr>
      <w:r>
        <w:rPr>
          <w:rFonts w:ascii="仿宋" w:eastAsia="仿宋" w:hAnsi="仿宋" w:cs="宋体" w:hint="eastAsia"/>
          <w:color w:val="000000"/>
          <w:kern w:val="0"/>
          <w:szCs w:val="21"/>
          <w:lang w:bidi="ar"/>
        </w:rPr>
        <w:t>1.甲方根据本合同向乙方采购的货物及服务的总价具体以实际采购数量据实结算，木质特装搭展单价为  元/㎡。</w:t>
      </w:r>
    </w:p>
    <w:p w14:paraId="08F61729" w14:textId="77777777" w:rsidR="00C130B3" w:rsidRDefault="00000000">
      <w:pPr>
        <w:widowControl/>
        <w:snapToGrid w:val="0"/>
        <w:spacing w:beforeLines="20" w:before="62" w:afterLines="20" w:after="62" w:line="360" w:lineRule="auto"/>
        <w:ind w:firstLineChars="200" w:firstLine="420"/>
        <w:rPr>
          <w:rFonts w:ascii="仿宋" w:eastAsia="仿宋" w:hAnsi="仿宋" w:cs="宋体" w:hint="eastAsia"/>
          <w:color w:val="000000"/>
          <w:kern w:val="0"/>
          <w:szCs w:val="21"/>
          <w:lang w:bidi="ar"/>
        </w:rPr>
      </w:pPr>
      <w:r>
        <w:rPr>
          <w:rFonts w:ascii="仿宋" w:eastAsia="仿宋" w:hAnsi="仿宋" w:cs="宋体" w:hint="eastAsia"/>
          <w:color w:val="000000"/>
          <w:kern w:val="0"/>
          <w:szCs w:val="21"/>
          <w:lang w:bidi="ar"/>
        </w:rPr>
        <w:t>2.乙方报价清单标注的价格已包含所有材料、人工、服务、利润及相关税费等完成项目所需的全部费用。</w:t>
      </w:r>
    </w:p>
    <w:p w14:paraId="63E343B4" w14:textId="77777777" w:rsidR="00C130B3" w:rsidRDefault="00000000">
      <w:pPr>
        <w:widowControl/>
        <w:snapToGrid w:val="0"/>
        <w:spacing w:beforeLines="20" w:before="62" w:afterLines="20" w:after="62" w:line="360" w:lineRule="auto"/>
        <w:ind w:firstLineChars="200" w:firstLine="420"/>
        <w:rPr>
          <w:rFonts w:ascii="仿宋" w:eastAsia="仿宋" w:hAnsi="仿宋" w:cs="宋体" w:hint="eastAsia"/>
          <w:color w:val="000000"/>
          <w:kern w:val="0"/>
          <w:szCs w:val="21"/>
          <w:lang w:bidi="ar"/>
        </w:rPr>
      </w:pPr>
      <w:r>
        <w:rPr>
          <w:rFonts w:ascii="仿宋" w:eastAsia="仿宋" w:hAnsi="仿宋" w:cs="宋体" w:hint="eastAsia"/>
          <w:color w:val="000000"/>
          <w:kern w:val="0"/>
          <w:szCs w:val="21"/>
          <w:lang w:bidi="ar"/>
        </w:rPr>
        <w:t xml:space="preserve">3.若合同约定期限内实际未发生采购，甲方不承担任何责任。 </w:t>
      </w:r>
    </w:p>
    <w:p w14:paraId="20A938FE" w14:textId="77777777" w:rsidR="00C130B3" w:rsidRDefault="00000000">
      <w:pPr>
        <w:widowControl/>
        <w:snapToGrid w:val="0"/>
        <w:spacing w:beforeLines="20" w:before="62" w:afterLines="20" w:after="62" w:line="360" w:lineRule="auto"/>
        <w:ind w:firstLineChars="200" w:firstLine="420"/>
        <w:rPr>
          <w:rFonts w:ascii="仿宋" w:eastAsia="仿宋" w:hAnsi="仿宋" w:cs="宋体" w:hint="eastAsia"/>
          <w:color w:val="000000"/>
          <w:kern w:val="0"/>
          <w:szCs w:val="21"/>
          <w:lang w:bidi="ar"/>
        </w:rPr>
      </w:pPr>
      <w:r>
        <w:rPr>
          <w:rFonts w:ascii="仿宋" w:eastAsia="仿宋" w:hAnsi="仿宋" w:cs="宋体" w:hint="eastAsia"/>
          <w:color w:val="000000"/>
          <w:kern w:val="0"/>
          <w:szCs w:val="21"/>
          <w:lang w:bidi="ar"/>
        </w:rPr>
        <w:t>4.付款方式</w:t>
      </w:r>
    </w:p>
    <w:p w14:paraId="16FC31A2" w14:textId="77777777" w:rsidR="00C130B3" w:rsidRDefault="00000000">
      <w:pPr>
        <w:widowControl/>
        <w:snapToGrid w:val="0"/>
        <w:spacing w:beforeLines="20" w:before="62" w:afterLines="20" w:after="62" w:line="360" w:lineRule="auto"/>
        <w:ind w:firstLineChars="200" w:firstLine="420"/>
        <w:rPr>
          <w:rFonts w:ascii="仿宋" w:eastAsia="仿宋" w:hAnsi="仿宋" w:cs="宋体" w:hint="eastAsia"/>
          <w:color w:val="000000"/>
          <w:kern w:val="0"/>
          <w:szCs w:val="21"/>
          <w:lang w:bidi="ar"/>
        </w:rPr>
      </w:pPr>
      <w:r>
        <w:rPr>
          <w:rFonts w:ascii="仿宋" w:eastAsia="仿宋" w:hAnsi="仿宋" w:cs="宋体" w:hint="eastAsia"/>
          <w:color w:val="000000"/>
          <w:kern w:val="0"/>
          <w:szCs w:val="21"/>
          <w:lang w:bidi="ar"/>
        </w:rPr>
        <w:t>首期款：每次采购订单签订后，在甲方收到最终客户对应款项的前提下，乙方提供等额增值税专用发票，甲方于收到发票后 30 日内支付对应订单价款的 70 %；</w:t>
      </w:r>
    </w:p>
    <w:p w14:paraId="6408C0A8" w14:textId="77777777" w:rsidR="00C130B3" w:rsidRDefault="00000000">
      <w:pPr>
        <w:widowControl/>
        <w:snapToGrid w:val="0"/>
        <w:spacing w:beforeLines="20" w:before="62" w:afterLines="20" w:after="62" w:line="360" w:lineRule="auto"/>
        <w:ind w:firstLineChars="200" w:firstLine="420"/>
        <w:rPr>
          <w:rFonts w:ascii="仿宋" w:eastAsia="仿宋" w:hAnsi="仿宋" w:cs="宋体" w:hint="eastAsia"/>
          <w:color w:val="000000"/>
          <w:kern w:val="0"/>
          <w:szCs w:val="21"/>
          <w:lang w:bidi="ar"/>
        </w:rPr>
      </w:pPr>
      <w:r>
        <w:rPr>
          <w:rFonts w:ascii="仿宋" w:eastAsia="仿宋" w:hAnsi="仿宋" w:cs="宋体" w:hint="eastAsia"/>
          <w:color w:val="000000"/>
          <w:kern w:val="0"/>
          <w:szCs w:val="21"/>
          <w:lang w:bidi="ar"/>
        </w:rPr>
        <w:t>验收款：每次采购订单所有约定服务完成并验收合格，在甲方收到最终客户对应款项的前提下，乙方提供等额增值税专用发票，甲方于收到发票后 30 日内支付对应订单价款的 30 %。</w:t>
      </w:r>
    </w:p>
    <w:p w14:paraId="3ED3DEB3" w14:textId="77777777" w:rsidR="00C130B3" w:rsidRDefault="00000000">
      <w:pPr>
        <w:widowControl/>
        <w:snapToGrid w:val="0"/>
        <w:spacing w:beforeLines="20" w:before="62" w:afterLines="20" w:after="62" w:line="360" w:lineRule="auto"/>
        <w:ind w:firstLineChars="200" w:firstLine="420"/>
        <w:rPr>
          <w:rFonts w:ascii="仿宋" w:eastAsia="仿宋" w:hAnsi="仿宋" w:cs="宋体" w:hint="eastAsia"/>
          <w:color w:val="000000"/>
          <w:kern w:val="0"/>
          <w:szCs w:val="21"/>
          <w:lang w:bidi="ar"/>
        </w:rPr>
      </w:pPr>
      <w:r>
        <w:rPr>
          <w:rFonts w:ascii="仿宋" w:eastAsia="仿宋" w:hAnsi="仿宋" w:cs="宋体" w:hint="eastAsia"/>
          <w:color w:val="000000"/>
          <w:kern w:val="0"/>
          <w:szCs w:val="21"/>
          <w:lang w:bidi="ar"/>
        </w:rPr>
        <w:t>5.付款方式：银行转账</w:t>
      </w:r>
    </w:p>
    <w:p w14:paraId="6113418E" w14:textId="77777777" w:rsidR="00C130B3" w:rsidRDefault="00000000">
      <w:pPr>
        <w:widowControl/>
        <w:snapToGrid w:val="0"/>
        <w:spacing w:beforeLines="20" w:before="62" w:afterLines="20" w:after="62" w:line="360" w:lineRule="auto"/>
        <w:ind w:firstLineChars="200" w:firstLine="420"/>
        <w:rPr>
          <w:rFonts w:ascii="仿宋" w:eastAsia="仿宋" w:hAnsi="仿宋" w:cs="宋体" w:hint="eastAsia"/>
          <w:color w:val="000000"/>
          <w:kern w:val="0"/>
          <w:szCs w:val="21"/>
          <w:lang w:bidi="ar"/>
        </w:rPr>
      </w:pPr>
      <w:r>
        <w:rPr>
          <w:rFonts w:ascii="仿宋" w:eastAsia="仿宋" w:hAnsi="仿宋" w:cs="宋体" w:hint="eastAsia"/>
          <w:color w:val="000000"/>
          <w:kern w:val="0"/>
          <w:szCs w:val="21"/>
          <w:lang w:bidi="ar"/>
        </w:rPr>
        <w:lastRenderedPageBreak/>
        <w:t xml:space="preserve">名称：             </w:t>
      </w:r>
    </w:p>
    <w:p w14:paraId="3AC6DE32" w14:textId="77777777" w:rsidR="00C130B3" w:rsidRDefault="00000000">
      <w:pPr>
        <w:widowControl/>
        <w:snapToGrid w:val="0"/>
        <w:spacing w:beforeLines="20" w:before="62" w:afterLines="20" w:after="62" w:line="360" w:lineRule="auto"/>
        <w:ind w:firstLineChars="200" w:firstLine="420"/>
        <w:rPr>
          <w:rFonts w:ascii="仿宋" w:eastAsia="仿宋" w:hAnsi="仿宋" w:cs="宋体" w:hint="eastAsia"/>
          <w:color w:val="000000"/>
          <w:kern w:val="0"/>
          <w:szCs w:val="21"/>
          <w:lang w:bidi="ar"/>
        </w:rPr>
      </w:pPr>
      <w:r>
        <w:rPr>
          <w:rFonts w:ascii="仿宋" w:eastAsia="仿宋" w:hAnsi="仿宋" w:cs="宋体" w:hint="eastAsia"/>
          <w:color w:val="000000"/>
          <w:kern w:val="0"/>
          <w:szCs w:val="21"/>
          <w:lang w:bidi="ar"/>
        </w:rPr>
        <w:t>开户银行：</w:t>
      </w:r>
    </w:p>
    <w:p w14:paraId="7A46F66F" w14:textId="77777777" w:rsidR="00C130B3" w:rsidRDefault="00000000">
      <w:pPr>
        <w:widowControl/>
        <w:snapToGrid w:val="0"/>
        <w:spacing w:beforeLines="20" w:before="62" w:afterLines="20" w:after="62" w:line="360" w:lineRule="auto"/>
        <w:ind w:firstLineChars="200" w:firstLine="420"/>
        <w:rPr>
          <w:rFonts w:ascii="仿宋" w:eastAsia="仿宋" w:hAnsi="仿宋" w:cs="宋体" w:hint="eastAsia"/>
          <w:color w:val="000000"/>
          <w:kern w:val="0"/>
          <w:szCs w:val="21"/>
          <w:lang w:bidi="ar"/>
        </w:rPr>
      </w:pPr>
      <w:r>
        <w:rPr>
          <w:rFonts w:ascii="仿宋" w:eastAsia="仿宋" w:hAnsi="仿宋" w:cs="宋体" w:hint="eastAsia"/>
          <w:color w:val="000000"/>
          <w:kern w:val="0"/>
          <w:szCs w:val="21"/>
          <w:lang w:bidi="ar"/>
        </w:rPr>
        <w:t xml:space="preserve">银行账号：                 </w:t>
      </w:r>
    </w:p>
    <w:p w14:paraId="0F68EB1A" w14:textId="77777777" w:rsidR="00C130B3" w:rsidRDefault="00000000">
      <w:pPr>
        <w:widowControl/>
        <w:snapToGrid w:val="0"/>
        <w:spacing w:beforeLines="20" w:before="62" w:afterLines="20" w:after="62" w:line="360" w:lineRule="auto"/>
        <w:ind w:firstLineChars="200" w:firstLine="420"/>
        <w:rPr>
          <w:rFonts w:ascii="仿宋" w:eastAsia="仿宋" w:hAnsi="仿宋" w:cs="宋体" w:hint="eastAsia"/>
          <w:color w:val="000000"/>
          <w:kern w:val="0"/>
          <w:szCs w:val="21"/>
          <w:lang w:bidi="ar"/>
        </w:rPr>
      </w:pPr>
      <w:r>
        <w:rPr>
          <w:rFonts w:ascii="仿宋" w:eastAsia="仿宋" w:hAnsi="仿宋" w:cs="宋体" w:hint="eastAsia"/>
          <w:color w:val="000000"/>
          <w:kern w:val="0"/>
          <w:szCs w:val="21"/>
          <w:lang w:bidi="ar"/>
        </w:rPr>
        <w:t>6.乙方保证以上账号信息准确无误，若有变更乙方应至少提前5个工作日以书面方式通知甲方，否则由乙方自行承担所有后果及责任。</w:t>
      </w:r>
    </w:p>
    <w:p w14:paraId="470FF1C7" w14:textId="77777777" w:rsidR="00C130B3" w:rsidRDefault="00000000">
      <w:pPr>
        <w:spacing w:beforeLines="30" w:before="93" w:afterLines="30" w:after="93" w:line="360" w:lineRule="auto"/>
        <w:ind w:firstLineChars="200" w:firstLine="422"/>
        <w:rPr>
          <w:rFonts w:ascii="仿宋" w:eastAsia="仿宋" w:hAnsi="仿宋" w:hint="eastAsia"/>
          <w:b/>
          <w:bCs/>
        </w:rPr>
      </w:pPr>
      <w:r>
        <w:rPr>
          <w:rFonts w:ascii="仿宋" w:eastAsia="仿宋" w:hAnsi="仿宋" w:hint="eastAsia"/>
          <w:b/>
          <w:bCs/>
        </w:rPr>
        <w:t>六、验收方法及内容</w:t>
      </w:r>
    </w:p>
    <w:p w14:paraId="49BB3503" w14:textId="77777777" w:rsidR="00C130B3" w:rsidRDefault="00000000">
      <w:pPr>
        <w:widowControl/>
        <w:snapToGrid w:val="0"/>
        <w:spacing w:beforeLines="20" w:before="62" w:afterLines="20" w:after="62" w:line="360" w:lineRule="auto"/>
        <w:ind w:firstLineChars="200" w:firstLine="420"/>
        <w:rPr>
          <w:rFonts w:ascii="仿宋" w:eastAsia="仿宋" w:hAnsi="仿宋" w:cs="宋体" w:hint="eastAsia"/>
          <w:color w:val="000000"/>
          <w:kern w:val="0"/>
          <w:szCs w:val="21"/>
          <w:lang w:bidi="ar"/>
        </w:rPr>
      </w:pPr>
      <w:r>
        <w:rPr>
          <w:rFonts w:ascii="仿宋" w:eastAsia="仿宋" w:hAnsi="仿宋" w:cs="宋体" w:hint="eastAsia"/>
          <w:color w:val="000000"/>
          <w:kern w:val="0"/>
          <w:szCs w:val="21"/>
          <w:lang w:bidi="ar"/>
        </w:rPr>
        <w:t>乙方完成搭建，并经过展馆及相关管理机构认定合规，且提交经甲方确认的全部设计稿的源文件和现场照片。甲方依据本合同约定的服务方案及其内容，组织验收。</w:t>
      </w:r>
    </w:p>
    <w:p w14:paraId="2DED8623" w14:textId="77777777" w:rsidR="00C130B3" w:rsidRDefault="00000000">
      <w:pPr>
        <w:spacing w:beforeLines="30" w:before="93" w:afterLines="30" w:after="93" w:line="360" w:lineRule="auto"/>
        <w:ind w:firstLineChars="200" w:firstLine="422"/>
        <w:rPr>
          <w:rFonts w:ascii="仿宋" w:eastAsia="仿宋" w:hAnsi="仿宋" w:hint="eastAsia"/>
          <w:b/>
          <w:bCs/>
        </w:rPr>
      </w:pPr>
      <w:r>
        <w:rPr>
          <w:rFonts w:ascii="仿宋" w:eastAsia="仿宋" w:hAnsi="仿宋" w:hint="eastAsia"/>
          <w:b/>
          <w:bCs/>
        </w:rPr>
        <w:t>七、知识产权约定</w:t>
      </w:r>
    </w:p>
    <w:p w14:paraId="0C3FC296" w14:textId="77777777" w:rsidR="00C130B3" w:rsidRDefault="00000000">
      <w:pPr>
        <w:widowControl/>
        <w:snapToGrid w:val="0"/>
        <w:spacing w:beforeLines="20" w:before="62" w:afterLines="20" w:after="62" w:line="360" w:lineRule="auto"/>
        <w:ind w:firstLineChars="200" w:firstLine="420"/>
        <w:rPr>
          <w:rFonts w:ascii="仿宋" w:eastAsia="仿宋" w:hAnsi="仿宋" w:cs="宋体" w:hint="eastAsia"/>
          <w:color w:val="000000"/>
          <w:kern w:val="0"/>
          <w:szCs w:val="21"/>
          <w:lang w:bidi="ar"/>
        </w:rPr>
      </w:pPr>
      <w:r>
        <w:rPr>
          <w:rFonts w:ascii="仿宋" w:eastAsia="仿宋" w:hAnsi="仿宋" w:cs="宋体" w:hint="eastAsia"/>
          <w:color w:val="000000"/>
          <w:kern w:val="0"/>
          <w:szCs w:val="21"/>
          <w:lang w:bidi="ar"/>
        </w:rPr>
        <w:t>1.因履行本合同产生的任何工作成果，其全部知识产权归甲方所有；</w:t>
      </w:r>
    </w:p>
    <w:p w14:paraId="0518AE1E" w14:textId="77777777" w:rsidR="00C130B3" w:rsidRDefault="00000000">
      <w:pPr>
        <w:widowControl/>
        <w:snapToGrid w:val="0"/>
        <w:spacing w:beforeLines="20" w:before="62" w:afterLines="20" w:after="62" w:line="360" w:lineRule="auto"/>
        <w:ind w:firstLineChars="200" w:firstLine="420"/>
        <w:rPr>
          <w:rFonts w:ascii="仿宋" w:eastAsia="仿宋" w:hAnsi="仿宋" w:cs="宋体" w:hint="eastAsia"/>
          <w:color w:val="000000"/>
          <w:kern w:val="0"/>
          <w:szCs w:val="21"/>
          <w:lang w:bidi="ar"/>
        </w:rPr>
      </w:pPr>
      <w:r>
        <w:rPr>
          <w:rFonts w:ascii="仿宋" w:eastAsia="仿宋" w:hAnsi="仿宋" w:cs="宋体" w:hint="eastAsia"/>
          <w:color w:val="000000"/>
          <w:kern w:val="0"/>
          <w:szCs w:val="21"/>
          <w:lang w:bidi="ar"/>
        </w:rPr>
        <w:t>2.乙方应保证本合同所提交的工作成果由乙方独立制作，不可交由第三方，否则由此产生的纠纷由乙方负责处理并承担责任；</w:t>
      </w:r>
    </w:p>
    <w:p w14:paraId="1EDC5C2A" w14:textId="77777777" w:rsidR="00C130B3" w:rsidRDefault="00000000">
      <w:pPr>
        <w:widowControl/>
        <w:snapToGrid w:val="0"/>
        <w:spacing w:beforeLines="20" w:before="62" w:afterLines="20" w:after="62" w:line="360" w:lineRule="auto"/>
        <w:ind w:firstLineChars="200" w:firstLine="420"/>
        <w:rPr>
          <w:rFonts w:ascii="仿宋" w:eastAsia="仿宋" w:hAnsi="仿宋" w:cs="宋体" w:hint="eastAsia"/>
          <w:color w:val="000000"/>
          <w:kern w:val="0"/>
          <w:szCs w:val="21"/>
          <w:lang w:bidi="ar"/>
        </w:rPr>
      </w:pPr>
      <w:r>
        <w:rPr>
          <w:rFonts w:ascii="仿宋" w:eastAsia="仿宋" w:hAnsi="仿宋" w:cs="宋体" w:hint="eastAsia"/>
          <w:color w:val="000000"/>
          <w:kern w:val="0"/>
          <w:szCs w:val="21"/>
          <w:lang w:bidi="ar"/>
        </w:rPr>
        <w:t>3．乙方履行本合同所提供的材料需真实合法，且不侵犯任何第三方合法权益，否则，乙方应负责处理相关纠纷，并承担最终责任。</w:t>
      </w:r>
    </w:p>
    <w:p w14:paraId="06C871A1" w14:textId="77777777" w:rsidR="00C130B3" w:rsidRDefault="00000000">
      <w:pPr>
        <w:spacing w:beforeLines="30" w:before="93" w:afterLines="30" w:after="93" w:line="360" w:lineRule="auto"/>
        <w:ind w:firstLineChars="200" w:firstLine="422"/>
        <w:rPr>
          <w:rFonts w:ascii="仿宋" w:eastAsia="仿宋" w:hAnsi="仿宋" w:hint="eastAsia"/>
          <w:b/>
          <w:bCs/>
        </w:rPr>
      </w:pPr>
      <w:r>
        <w:rPr>
          <w:rFonts w:ascii="仿宋" w:eastAsia="仿宋" w:hAnsi="仿宋" w:hint="eastAsia"/>
          <w:b/>
          <w:bCs/>
        </w:rPr>
        <w:t>八、保密信息</w:t>
      </w:r>
    </w:p>
    <w:p w14:paraId="52BBF412" w14:textId="77777777" w:rsidR="00C130B3" w:rsidRDefault="00000000">
      <w:pPr>
        <w:widowControl/>
        <w:snapToGrid w:val="0"/>
        <w:spacing w:beforeLines="20" w:before="62" w:afterLines="20" w:after="62" w:line="360" w:lineRule="auto"/>
        <w:ind w:firstLineChars="200" w:firstLine="420"/>
        <w:rPr>
          <w:rFonts w:ascii="仿宋" w:eastAsia="仿宋" w:hAnsi="仿宋" w:cs="宋体" w:hint="eastAsia"/>
          <w:color w:val="000000"/>
          <w:kern w:val="0"/>
          <w:szCs w:val="21"/>
          <w:lang w:bidi="ar"/>
        </w:rPr>
      </w:pPr>
      <w:r>
        <w:rPr>
          <w:rFonts w:ascii="仿宋" w:eastAsia="仿宋" w:hAnsi="仿宋" w:cs="宋体" w:hint="eastAsia"/>
          <w:color w:val="000000"/>
          <w:kern w:val="0"/>
          <w:szCs w:val="21"/>
          <w:lang w:bidi="ar"/>
        </w:rPr>
        <w:t>1.乙方对于因签署或履行本协议而了解或接触到甲方的秘密、其他未公开资料和信息均应保守秘密；</w:t>
      </w:r>
    </w:p>
    <w:p w14:paraId="0F8F346D" w14:textId="77777777" w:rsidR="00C130B3" w:rsidRDefault="00000000">
      <w:pPr>
        <w:widowControl/>
        <w:snapToGrid w:val="0"/>
        <w:spacing w:beforeLines="20" w:before="62" w:afterLines="20" w:after="62" w:line="360" w:lineRule="auto"/>
        <w:ind w:firstLineChars="200" w:firstLine="420"/>
        <w:rPr>
          <w:rFonts w:ascii="仿宋" w:eastAsia="仿宋" w:hAnsi="仿宋" w:cs="宋体" w:hint="eastAsia"/>
          <w:color w:val="000000"/>
          <w:kern w:val="0"/>
          <w:szCs w:val="21"/>
          <w:lang w:bidi="ar"/>
        </w:rPr>
      </w:pPr>
      <w:r>
        <w:rPr>
          <w:rFonts w:ascii="仿宋" w:eastAsia="仿宋" w:hAnsi="仿宋" w:cs="宋体" w:hint="eastAsia"/>
          <w:color w:val="000000"/>
          <w:kern w:val="0"/>
          <w:szCs w:val="21"/>
          <w:lang w:bidi="ar"/>
        </w:rPr>
        <w:t>2.乙方不得向第三方泄露、给予或转让本协议条款、签订及履行情况。</w:t>
      </w:r>
    </w:p>
    <w:p w14:paraId="03DB03EE" w14:textId="77777777" w:rsidR="00C130B3" w:rsidRDefault="00000000">
      <w:pPr>
        <w:widowControl/>
        <w:snapToGrid w:val="0"/>
        <w:spacing w:beforeLines="20" w:before="62" w:afterLines="20" w:after="62" w:line="360" w:lineRule="auto"/>
        <w:ind w:firstLineChars="200" w:firstLine="420"/>
        <w:rPr>
          <w:rFonts w:ascii="仿宋" w:eastAsia="仿宋" w:hAnsi="仿宋" w:cs="宋体" w:hint="eastAsia"/>
          <w:color w:val="000000"/>
          <w:kern w:val="0"/>
          <w:szCs w:val="21"/>
          <w:lang w:bidi="ar"/>
        </w:rPr>
      </w:pPr>
      <w:r>
        <w:rPr>
          <w:rFonts w:ascii="仿宋" w:eastAsia="仿宋" w:hAnsi="仿宋" w:cs="宋体" w:hint="eastAsia"/>
          <w:color w:val="000000"/>
          <w:kern w:val="0"/>
          <w:szCs w:val="21"/>
          <w:lang w:bidi="ar"/>
        </w:rPr>
        <w:t>3.乙方不得擅自使用、复制甲方的商标、标志、商业信息、技术及其他资料，也不得将信息内容用作其他商业目的；</w:t>
      </w:r>
    </w:p>
    <w:p w14:paraId="04327C22" w14:textId="77777777" w:rsidR="00C130B3" w:rsidRDefault="00000000">
      <w:pPr>
        <w:widowControl/>
        <w:snapToGrid w:val="0"/>
        <w:spacing w:beforeLines="20" w:before="62" w:afterLines="20" w:after="62" w:line="360" w:lineRule="auto"/>
        <w:ind w:firstLineChars="200" w:firstLine="420"/>
        <w:rPr>
          <w:rFonts w:ascii="仿宋" w:eastAsia="仿宋" w:hAnsi="仿宋" w:cs="宋体" w:hint="eastAsia"/>
          <w:color w:val="000000"/>
          <w:kern w:val="0"/>
          <w:szCs w:val="21"/>
          <w:lang w:bidi="ar"/>
        </w:rPr>
      </w:pPr>
      <w:r>
        <w:rPr>
          <w:rFonts w:ascii="仿宋" w:eastAsia="仿宋" w:hAnsi="仿宋" w:cs="宋体" w:hint="eastAsia"/>
          <w:color w:val="000000"/>
          <w:kern w:val="0"/>
          <w:szCs w:val="21"/>
          <w:lang w:bidi="ar"/>
        </w:rPr>
        <w:t>4.合同终止后本条款仍具法律效力，直至相关信息不再具有保密意义。</w:t>
      </w:r>
    </w:p>
    <w:p w14:paraId="1FD0E072" w14:textId="77777777" w:rsidR="00C130B3" w:rsidRDefault="00000000">
      <w:pPr>
        <w:spacing w:beforeLines="30" w:before="93" w:afterLines="30" w:after="93" w:line="360" w:lineRule="auto"/>
        <w:ind w:firstLineChars="200" w:firstLine="422"/>
        <w:rPr>
          <w:rFonts w:ascii="仿宋" w:eastAsia="仿宋" w:hAnsi="仿宋" w:hint="eastAsia"/>
          <w:b/>
          <w:bCs/>
        </w:rPr>
      </w:pPr>
      <w:r>
        <w:rPr>
          <w:rFonts w:ascii="仿宋" w:eastAsia="仿宋" w:hAnsi="仿宋" w:hint="eastAsia"/>
          <w:b/>
          <w:bCs/>
        </w:rPr>
        <w:t>九、违约责任</w:t>
      </w:r>
      <w:r>
        <w:rPr>
          <w:rFonts w:ascii="Calibri" w:eastAsia="仿宋" w:hAnsi="Calibri" w:cs="Calibri"/>
          <w:b/>
          <w:bCs/>
        </w:rPr>
        <w:t> </w:t>
      </w:r>
    </w:p>
    <w:p w14:paraId="2B3F42D1" w14:textId="77777777" w:rsidR="00C130B3" w:rsidRDefault="00000000">
      <w:pPr>
        <w:widowControl/>
        <w:snapToGrid w:val="0"/>
        <w:spacing w:beforeLines="20" w:before="62" w:afterLines="20" w:after="62" w:line="360" w:lineRule="auto"/>
        <w:ind w:firstLineChars="200" w:firstLine="420"/>
        <w:rPr>
          <w:rFonts w:ascii="仿宋" w:eastAsia="仿宋" w:hAnsi="仿宋" w:cs="宋体" w:hint="eastAsia"/>
          <w:color w:val="000000"/>
          <w:kern w:val="0"/>
          <w:szCs w:val="21"/>
          <w:lang w:bidi="ar"/>
        </w:rPr>
      </w:pPr>
      <w:r>
        <w:rPr>
          <w:rFonts w:ascii="仿宋" w:eastAsia="仿宋" w:hAnsi="仿宋" w:cs="宋体" w:hint="eastAsia"/>
          <w:color w:val="000000"/>
          <w:kern w:val="0"/>
          <w:szCs w:val="21"/>
          <w:lang w:bidi="ar"/>
        </w:rPr>
        <w:t>1.若乙方不能按时完成本合同所列内容的，需每日按合同总金额的10%向甲方支付违约金，逾期超过10日的，甲方有权解除合同，给甲方造成损失的，乙方还需赔偿损失，严重影响甲方利益或名誉的，甲方有权终止本合同，并有权要求乙方赔偿甲方一切损失；</w:t>
      </w:r>
    </w:p>
    <w:p w14:paraId="34F317C1" w14:textId="77777777" w:rsidR="00C130B3" w:rsidRDefault="00000000">
      <w:pPr>
        <w:widowControl/>
        <w:snapToGrid w:val="0"/>
        <w:spacing w:beforeLines="20" w:before="62" w:afterLines="20" w:after="62" w:line="360" w:lineRule="auto"/>
        <w:ind w:firstLineChars="200" w:firstLine="420"/>
        <w:rPr>
          <w:rFonts w:ascii="仿宋" w:eastAsia="仿宋" w:hAnsi="仿宋" w:cs="宋体" w:hint="eastAsia"/>
          <w:color w:val="000000"/>
          <w:kern w:val="0"/>
          <w:szCs w:val="21"/>
          <w:lang w:bidi="ar"/>
        </w:rPr>
      </w:pPr>
      <w:r>
        <w:rPr>
          <w:rFonts w:ascii="仿宋" w:eastAsia="仿宋" w:hAnsi="仿宋" w:cs="宋体" w:hint="eastAsia"/>
          <w:color w:val="000000"/>
          <w:kern w:val="0"/>
          <w:szCs w:val="21"/>
          <w:lang w:bidi="ar"/>
        </w:rPr>
        <w:t>2.乙方提供的服务明显不符合本合同规定或甲方要求的，甲方有权拒收，乙方应按甲方要求整改，直至完成项目为止，给甲方造成损失的，乙方还需赔偿损失。</w:t>
      </w:r>
    </w:p>
    <w:p w14:paraId="6CE31A0E" w14:textId="77777777" w:rsidR="00C130B3" w:rsidRDefault="00000000">
      <w:pPr>
        <w:widowControl/>
        <w:snapToGrid w:val="0"/>
        <w:spacing w:beforeLines="20" w:before="62" w:afterLines="20" w:after="62" w:line="360" w:lineRule="auto"/>
        <w:ind w:firstLineChars="200" w:firstLine="420"/>
        <w:rPr>
          <w:rFonts w:ascii="仿宋" w:eastAsia="仿宋" w:hAnsi="仿宋" w:cs="宋体" w:hint="eastAsia"/>
          <w:color w:val="000000"/>
          <w:kern w:val="0"/>
          <w:szCs w:val="21"/>
          <w:lang w:bidi="ar"/>
        </w:rPr>
      </w:pPr>
      <w:r>
        <w:rPr>
          <w:rFonts w:ascii="仿宋" w:eastAsia="仿宋" w:hAnsi="仿宋" w:cs="宋体" w:hint="eastAsia"/>
          <w:color w:val="000000"/>
          <w:kern w:val="0"/>
          <w:szCs w:val="21"/>
          <w:lang w:bidi="ar"/>
        </w:rPr>
        <w:t xml:space="preserve">3.乙方不得将本合同项下的权利义务转让给任何第三方，否则甲方有权解除合同，并有权要求乙方承担本合同价款总额10%计算的违约金。 </w:t>
      </w:r>
    </w:p>
    <w:p w14:paraId="5F6B8E35" w14:textId="77777777" w:rsidR="00C130B3" w:rsidRDefault="00000000">
      <w:pPr>
        <w:widowControl/>
        <w:snapToGrid w:val="0"/>
        <w:spacing w:beforeLines="20" w:before="62" w:afterLines="20" w:after="62" w:line="360" w:lineRule="auto"/>
        <w:ind w:firstLineChars="200" w:firstLine="420"/>
        <w:rPr>
          <w:rFonts w:ascii="仿宋" w:eastAsia="仿宋" w:hAnsi="仿宋" w:cs="宋体" w:hint="eastAsia"/>
          <w:color w:val="000000"/>
          <w:kern w:val="0"/>
          <w:szCs w:val="21"/>
          <w:lang w:bidi="ar"/>
        </w:rPr>
      </w:pPr>
      <w:r>
        <w:rPr>
          <w:rFonts w:ascii="仿宋" w:eastAsia="仿宋" w:hAnsi="仿宋" w:cs="宋体" w:hint="eastAsia"/>
          <w:color w:val="000000"/>
          <w:kern w:val="0"/>
          <w:szCs w:val="21"/>
          <w:lang w:bidi="ar"/>
        </w:rPr>
        <w:t>4.甲方有权在任何一期应付合同价款中扣除乙方按照本合同应支付的违约金或赔偿金。</w:t>
      </w:r>
    </w:p>
    <w:p w14:paraId="3C3B82A9" w14:textId="77777777" w:rsidR="00C130B3" w:rsidRDefault="00000000">
      <w:pPr>
        <w:spacing w:beforeLines="30" w:before="93" w:afterLines="30" w:after="93" w:line="360" w:lineRule="auto"/>
        <w:ind w:firstLineChars="200" w:firstLine="422"/>
        <w:rPr>
          <w:rFonts w:ascii="仿宋" w:eastAsia="仿宋" w:hAnsi="仿宋" w:hint="eastAsia"/>
          <w:b/>
          <w:bCs/>
        </w:rPr>
      </w:pPr>
      <w:r>
        <w:rPr>
          <w:rFonts w:ascii="仿宋" w:eastAsia="仿宋" w:hAnsi="仿宋" w:hint="eastAsia"/>
          <w:b/>
          <w:bCs/>
        </w:rPr>
        <w:lastRenderedPageBreak/>
        <w:t>十、法律适用及争议解决</w:t>
      </w:r>
    </w:p>
    <w:p w14:paraId="52106D74" w14:textId="77777777" w:rsidR="00C130B3" w:rsidRDefault="00000000">
      <w:pPr>
        <w:widowControl/>
        <w:snapToGrid w:val="0"/>
        <w:spacing w:beforeLines="20" w:before="62" w:afterLines="20" w:after="62" w:line="360" w:lineRule="auto"/>
        <w:ind w:firstLineChars="200" w:firstLine="420"/>
        <w:rPr>
          <w:rFonts w:ascii="仿宋" w:eastAsia="仿宋" w:hAnsi="仿宋" w:cs="宋体" w:hint="eastAsia"/>
          <w:color w:val="000000"/>
          <w:kern w:val="0"/>
          <w:szCs w:val="21"/>
          <w:lang w:bidi="ar"/>
        </w:rPr>
      </w:pPr>
      <w:r>
        <w:rPr>
          <w:rFonts w:ascii="仿宋" w:eastAsia="仿宋" w:hAnsi="仿宋" w:cs="宋体" w:hint="eastAsia"/>
          <w:color w:val="000000"/>
          <w:kern w:val="0"/>
          <w:szCs w:val="21"/>
          <w:lang w:bidi="ar"/>
        </w:rPr>
        <w:t>1.若发生争议，双方应首先通过协商解决。协商不成可向甲方所在地人民法院提起诉讼，双方无争议的部分，应当继续履行；</w:t>
      </w:r>
    </w:p>
    <w:p w14:paraId="5B43CFBC" w14:textId="77777777" w:rsidR="00C130B3" w:rsidRDefault="00000000">
      <w:pPr>
        <w:widowControl/>
        <w:snapToGrid w:val="0"/>
        <w:spacing w:beforeLines="20" w:before="62" w:afterLines="20" w:after="62" w:line="360" w:lineRule="auto"/>
        <w:ind w:firstLineChars="200" w:firstLine="420"/>
        <w:rPr>
          <w:rFonts w:ascii="仿宋" w:eastAsia="仿宋" w:hAnsi="仿宋" w:cs="宋体" w:hint="eastAsia"/>
          <w:color w:val="000000"/>
          <w:kern w:val="0"/>
          <w:szCs w:val="21"/>
          <w:lang w:bidi="ar"/>
        </w:rPr>
      </w:pPr>
      <w:r>
        <w:rPr>
          <w:rFonts w:ascii="仿宋" w:eastAsia="仿宋" w:hAnsi="仿宋" w:cs="宋体" w:hint="eastAsia"/>
          <w:color w:val="000000"/>
          <w:kern w:val="0"/>
          <w:szCs w:val="21"/>
          <w:lang w:bidi="ar"/>
        </w:rPr>
        <w:t>2.本合同的成立、生效、履行、解释及纠纷解决等双方均同意适用中华人民共和国法律；</w:t>
      </w:r>
    </w:p>
    <w:p w14:paraId="53853BE8" w14:textId="77777777" w:rsidR="00C130B3" w:rsidRDefault="00000000">
      <w:pPr>
        <w:widowControl/>
        <w:snapToGrid w:val="0"/>
        <w:spacing w:beforeLines="20" w:before="62" w:afterLines="20" w:after="62" w:line="360" w:lineRule="auto"/>
        <w:ind w:firstLineChars="200" w:firstLine="420"/>
        <w:rPr>
          <w:rFonts w:ascii="仿宋" w:eastAsia="仿宋" w:hAnsi="仿宋" w:cs="宋体" w:hint="eastAsia"/>
          <w:color w:val="000000"/>
          <w:kern w:val="0"/>
          <w:szCs w:val="21"/>
          <w:lang w:bidi="ar"/>
        </w:rPr>
      </w:pPr>
      <w:r>
        <w:rPr>
          <w:rFonts w:ascii="仿宋" w:eastAsia="仿宋" w:hAnsi="仿宋" w:cs="宋体" w:hint="eastAsia"/>
          <w:color w:val="000000"/>
          <w:kern w:val="0"/>
          <w:szCs w:val="21"/>
          <w:lang w:bidi="ar"/>
        </w:rPr>
        <w:t>3.合理的律师费、诉讼费、鉴定费、财产保全费、证据保全费、差旅费等由败诉一方承担。</w:t>
      </w:r>
    </w:p>
    <w:p w14:paraId="3958209A" w14:textId="77777777" w:rsidR="00C130B3" w:rsidRDefault="00000000">
      <w:pPr>
        <w:spacing w:beforeLines="30" w:before="93" w:afterLines="30" w:after="93" w:line="360" w:lineRule="auto"/>
        <w:ind w:firstLineChars="200" w:firstLine="422"/>
        <w:rPr>
          <w:rFonts w:ascii="仿宋" w:eastAsia="仿宋" w:hAnsi="仿宋" w:hint="eastAsia"/>
          <w:b/>
          <w:bCs/>
        </w:rPr>
      </w:pPr>
      <w:r>
        <w:rPr>
          <w:rFonts w:ascii="仿宋" w:eastAsia="仿宋" w:hAnsi="仿宋" w:hint="eastAsia"/>
          <w:b/>
          <w:bCs/>
        </w:rPr>
        <w:t>十一、不可抗力</w:t>
      </w:r>
    </w:p>
    <w:p w14:paraId="04E78E50" w14:textId="77777777" w:rsidR="00C130B3" w:rsidRDefault="00000000">
      <w:pPr>
        <w:widowControl/>
        <w:snapToGrid w:val="0"/>
        <w:spacing w:beforeLines="20" w:before="62" w:afterLines="20" w:after="62" w:line="360" w:lineRule="auto"/>
        <w:ind w:firstLineChars="200" w:firstLine="420"/>
        <w:rPr>
          <w:rFonts w:ascii="仿宋" w:eastAsia="仿宋" w:hAnsi="仿宋" w:cs="宋体" w:hint="eastAsia"/>
          <w:color w:val="000000"/>
          <w:kern w:val="0"/>
          <w:szCs w:val="21"/>
          <w:lang w:bidi="ar"/>
        </w:rPr>
      </w:pPr>
      <w:r>
        <w:rPr>
          <w:rFonts w:ascii="仿宋" w:eastAsia="仿宋" w:hAnsi="仿宋" w:cs="宋体" w:hint="eastAsia"/>
          <w:color w:val="000000"/>
          <w:kern w:val="0"/>
          <w:szCs w:val="21"/>
          <w:lang w:bidi="ar"/>
        </w:rPr>
        <w:t>由于不可抗力原因不能履行合同时，乙方应在不可抗力事件结束后1日内向甲方通报，以减轻可能给甲方造成的损失，在取得有关机构的不可抗力证明后，允许延期履行或修订合同，并根据情况可部分或全部免于承担违约责任。</w:t>
      </w:r>
    </w:p>
    <w:p w14:paraId="424B48C9" w14:textId="77777777" w:rsidR="00C130B3" w:rsidRDefault="00000000">
      <w:pPr>
        <w:spacing w:beforeLines="30" w:before="93" w:afterLines="30" w:after="93" w:line="360" w:lineRule="auto"/>
        <w:ind w:firstLineChars="200" w:firstLine="422"/>
        <w:rPr>
          <w:rFonts w:ascii="仿宋" w:eastAsia="仿宋" w:hAnsi="仿宋" w:hint="eastAsia"/>
          <w:b/>
          <w:bCs/>
        </w:rPr>
      </w:pPr>
      <w:r>
        <w:rPr>
          <w:rFonts w:ascii="仿宋" w:eastAsia="仿宋" w:hAnsi="仿宋" w:hint="eastAsia"/>
          <w:b/>
          <w:bCs/>
        </w:rPr>
        <w:t>十二、税费</w:t>
      </w:r>
    </w:p>
    <w:p w14:paraId="5D3429EC" w14:textId="77777777" w:rsidR="00C130B3" w:rsidRDefault="00000000">
      <w:pPr>
        <w:widowControl/>
        <w:snapToGrid w:val="0"/>
        <w:spacing w:beforeLines="20" w:before="62" w:afterLines="20" w:after="62" w:line="360" w:lineRule="auto"/>
        <w:ind w:firstLineChars="200" w:firstLine="420"/>
        <w:rPr>
          <w:rFonts w:ascii="仿宋" w:eastAsia="仿宋" w:hAnsi="仿宋" w:cs="宋体" w:hint="eastAsia"/>
          <w:color w:val="000000"/>
          <w:kern w:val="0"/>
          <w:szCs w:val="21"/>
          <w:lang w:bidi="ar"/>
        </w:rPr>
      </w:pPr>
      <w:r>
        <w:rPr>
          <w:rFonts w:ascii="仿宋" w:eastAsia="仿宋" w:hAnsi="仿宋" w:cs="宋体" w:hint="eastAsia"/>
          <w:color w:val="000000"/>
          <w:kern w:val="0"/>
          <w:szCs w:val="21"/>
          <w:lang w:bidi="ar"/>
        </w:rPr>
        <w:t>在中国境内、外发生的与本合同执行有关的一切税费均由乙方负担。</w:t>
      </w:r>
    </w:p>
    <w:p w14:paraId="353939F2" w14:textId="77777777" w:rsidR="00C130B3" w:rsidRDefault="00000000">
      <w:pPr>
        <w:spacing w:beforeLines="30" w:before="93" w:afterLines="30" w:after="93" w:line="360" w:lineRule="auto"/>
        <w:ind w:firstLineChars="200" w:firstLine="422"/>
        <w:rPr>
          <w:rFonts w:ascii="仿宋" w:eastAsia="仿宋" w:hAnsi="仿宋" w:hint="eastAsia"/>
          <w:b/>
          <w:bCs/>
        </w:rPr>
      </w:pPr>
      <w:r>
        <w:rPr>
          <w:rFonts w:ascii="仿宋" w:eastAsia="仿宋" w:hAnsi="仿宋" w:hint="eastAsia"/>
          <w:b/>
          <w:bCs/>
        </w:rPr>
        <w:t>十三、其他</w:t>
      </w:r>
    </w:p>
    <w:p w14:paraId="6F70D260" w14:textId="77777777" w:rsidR="00C130B3" w:rsidRDefault="00000000">
      <w:pPr>
        <w:widowControl/>
        <w:snapToGrid w:val="0"/>
        <w:spacing w:beforeLines="20" w:before="62" w:afterLines="20" w:after="62" w:line="360" w:lineRule="auto"/>
        <w:ind w:firstLineChars="200" w:firstLine="420"/>
        <w:rPr>
          <w:rFonts w:ascii="仿宋" w:eastAsia="仿宋" w:hAnsi="仿宋" w:cs="宋体" w:hint="eastAsia"/>
          <w:color w:val="000000"/>
          <w:kern w:val="0"/>
          <w:szCs w:val="21"/>
          <w:lang w:bidi="ar"/>
        </w:rPr>
      </w:pPr>
      <w:r>
        <w:rPr>
          <w:rFonts w:ascii="仿宋" w:eastAsia="仿宋" w:hAnsi="仿宋" w:cs="宋体" w:hint="eastAsia"/>
          <w:color w:val="000000"/>
          <w:kern w:val="0"/>
          <w:szCs w:val="21"/>
          <w:lang w:bidi="ar"/>
        </w:rPr>
        <w:t>1.本合同一式陆份，甲乙双方各执叁份，具有同等法律效力；其他未尽事宜，由甲乙双方协商确定并签订书面补充协议，作为本合同的补充，补充协议与本合同具有同等法律效力；</w:t>
      </w:r>
    </w:p>
    <w:p w14:paraId="5643A86E" w14:textId="77777777" w:rsidR="00C130B3" w:rsidRDefault="00000000">
      <w:pPr>
        <w:widowControl/>
        <w:snapToGrid w:val="0"/>
        <w:spacing w:beforeLines="20" w:before="62" w:afterLines="20" w:after="62" w:line="360" w:lineRule="auto"/>
        <w:ind w:firstLineChars="200" w:firstLine="420"/>
        <w:rPr>
          <w:rFonts w:ascii="仿宋" w:eastAsia="仿宋" w:hAnsi="仿宋" w:cs="宋体" w:hint="eastAsia"/>
          <w:color w:val="000000"/>
          <w:kern w:val="0"/>
          <w:szCs w:val="21"/>
          <w:lang w:bidi="ar"/>
        </w:rPr>
      </w:pPr>
      <w:r>
        <w:rPr>
          <w:rFonts w:ascii="仿宋" w:eastAsia="仿宋" w:hAnsi="仿宋" w:cs="宋体" w:hint="eastAsia"/>
          <w:color w:val="000000"/>
          <w:kern w:val="0"/>
          <w:szCs w:val="21"/>
          <w:lang w:bidi="ar"/>
        </w:rPr>
        <w:t>2.本合同签订地为广东省广州市越秀区；</w:t>
      </w:r>
    </w:p>
    <w:p w14:paraId="7CA17207" w14:textId="77777777" w:rsidR="00C130B3" w:rsidRDefault="00000000">
      <w:pPr>
        <w:widowControl/>
        <w:snapToGrid w:val="0"/>
        <w:spacing w:beforeLines="20" w:before="62" w:afterLines="20" w:after="62" w:line="360" w:lineRule="auto"/>
        <w:ind w:firstLineChars="200" w:firstLine="420"/>
        <w:rPr>
          <w:rFonts w:ascii="仿宋" w:eastAsia="仿宋" w:hAnsi="仿宋" w:cs="宋体" w:hint="eastAsia"/>
          <w:color w:val="000000"/>
          <w:kern w:val="0"/>
          <w:szCs w:val="21"/>
          <w:lang w:bidi="ar"/>
        </w:rPr>
      </w:pPr>
      <w:r>
        <w:rPr>
          <w:rFonts w:ascii="仿宋" w:eastAsia="仿宋" w:hAnsi="仿宋" w:cs="宋体" w:hint="eastAsia"/>
          <w:color w:val="000000"/>
          <w:kern w:val="0"/>
          <w:szCs w:val="21"/>
          <w:lang w:bidi="ar"/>
        </w:rPr>
        <w:t>3.除非另有说明，本合同中结算货币为人民币；</w:t>
      </w:r>
    </w:p>
    <w:p w14:paraId="58A0703A" w14:textId="77777777" w:rsidR="00C130B3" w:rsidRDefault="00000000">
      <w:pPr>
        <w:widowControl/>
        <w:snapToGrid w:val="0"/>
        <w:spacing w:beforeLines="20" w:before="62" w:afterLines="20" w:after="62" w:line="360" w:lineRule="auto"/>
        <w:ind w:firstLineChars="200" w:firstLine="420"/>
        <w:rPr>
          <w:rFonts w:ascii="仿宋" w:eastAsia="仿宋" w:hAnsi="仿宋" w:cs="宋体" w:hint="eastAsia"/>
          <w:color w:val="000000"/>
          <w:kern w:val="0"/>
          <w:szCs w:val="21"/>
          <w:lang w:bidi="ar"/>
        </w:rPr>
      </w:pPr>
      <w:r>
        <w:rPr>
          <w:rFonts w:ascii="仿宋" w:eastAsia="仿宋" w:hAnsi="仿宋" w:cs="宋体" w:hint="eastAsia"/>
          <w:color w:val="000000"/>
          <w:kern w:val="0"/>
          <w:szCs w:val="21"/>
          <w:lang w:bidi="ar"/>
        </w:rPr>
        <w:t>4.本合同自法定代表人或授权代表签字盖章之日起生效。</w:t>
      </w:r>
    </w:p>
    <w:p w14:paraId="1DFE3A50" w14:textId="77777777" w:rsidR="00C130B3" w:rsidRDefault="00C130B3">
      <w:pPr>
        <w:widowControl/>
        <w:snapToGrid w:val="0"/>
        <w:spacing w:beforeLines="20" w:before="62" w:afterLines="20" w:after="62" w:line="360" w:lineRule="auto"/>
        <w:ind w:firstLineChars="200" w:firstLine="420"/>
        <w:rPr>
          <w:rFonts w:ascii="仿宋" w:eastAsia="仿宋" w:hAnsi="仿宋" w:cs="宋体" w:hint="eastAsia"/>
          <w:color w:val="000000"/>
          <w:kern w:val="0"/>
          <w:szCs w:val="21"/>
          <w:lang w:bidi="ar"/>
        </w:rPr>
      </w:pPr>
    </w:p>
    <w:p w14:paraId="3D0FCF5A" w14:textId="77777777" w:rsidR="00C130B3" w:rsidRDefault="00000000">
      <w:pPr>
        <w:widowControl/>
        <w:snapToGrid w:val="0"/>
        <w:spacing w:beforeLines="20" w:before="62" w:afterLines="20" w:after="62" w:line="360" w:lineRule="auto"/>
        <w:ind w:firstLineChars="200" w:firstLine="420"/>
        <w:rPr>
          <w:rFonts w:ascii="仿宋" w:eastAsia="仿宋" w:hAnsi="仿宋" w:cs="宋体" w:hint="eastAsia"/>
          <w:color w:val="000000"/>
          <w:kern w:val="0"/>
          <w:szCs w:val="21"/>
          <w:lang w:bidi="ar"/>
        </w:rPr>
      </w:pPr>
      <w:r>
        <w:rPr>
          <w:rFonts w:ascii="仿宋" w:eastAsia="仿宋" w:hAnsi="仿宋" w:cs="宋体" w:hint="eastAsia"/>
          <w:color w:val="000000"/>
          <w:kern w:val="0"/>
          <w:szCs w:val="21"/>
          <w:lang w:bidi="ar"/>
        </w:rPr>
        <w:t>附件一：采购需求书</w:t>
      </w:r>
    </w:p>
    <w:p w14:paraId="229283B1" w14:textId="77777777" w:rsidR="00C130B3" w:rsidRDefault="00000000">
      <w:pPr>
        <w:widowControl/>
        <w:snapToGrid w:val="0"/>
        <w:spacing w:beforeLines="20" w:before="62" w:afterLines="20" w:after="62" w:line="360" w:lineRule="auto"/>
        <w:ind w:firstLineChars="200" w:firstLine="420"/>
        <w:rPr>
          <w:rFonts w:ascii="仿宋" w:eastAsia="仿宋" w:hAnsi="仿宋" w:cs="宋体" w:hint="eastAsia"/>
          <w:color w:val="000000"/>
          <w:kern w:val="0"/>
          <w:szCs w:val="21"/>
          <w:lang w:bidi="ar"/>
        </w:rPr>
      </w:pPr>
      <w:r>
        <w:rPr>
          <w:rFonts w:ascii="仿宋" w:eastAsia="仿宋" w:hAnsi="仿宋" w:cs="宋体" w:hint="eastAsia"/>
          <w:color w:val="000000"/>
          <w:kern w:val="0"/>
          <w:szCs w:val="21"/>
          <w:lang w:bidi="ar"/>
        </w:rPr>
        <w:t>附件二：采购订单</w:t>
      </w:r>
    </w:p>
    <w:p w14:paraId="69D2E887" w14:textId="77777777" w:rsidR="00C130B3" w:rsidRDefault="00000000">
      <w:pPr>
        <w:widowControl/>
        <w:snapToGrid w:val="0"/>
        <w:spacing w:beforeLines="20" w:before="62" w:afterLines="20" w:after="62" w:line="360" w:lineRule="auto"/>
        <w:ind w:firstLineChars="200" w:firstLine="420"/>
        <w:rPr>
          <w:rFonts w:ascii="仿宋" w:eastAsia="仿宋" w:hAnsi="仿宋" w:cs="宋体" w:hint="eastAsia"/>
          <w:color w:val="000000"/>
          <w:kern w:val="0"/>
          <w:szCs w:val="21"/>
          <w:lang w:bidi="ar"/>
        </w:rPr>
      </w:pPr>
      <w:r>
        <w:rPr>
          <w:rFonts w:ascii="仿宋" w:eastAsia="仿宋" w:hAnsi="仿宋" w:cs="宋体" w:hint="eastAsia"/>
          <w:color w:val="000000"/>
          <w:kern w:val="0"/>
          <w:szCs w:val="21"/>
          <w:lang w:bidi="ar"/>
        </w:rPr>
        <w:t>（以下无正文内容）</w:t>
      </w:r>
    </w:p>
    <w:p w14:paraId="5B2F6AF8" w14:textId="77777777" w:rsidR="00C130B3" w:rsidRDefault="00C130B3">
      <w:pPr>
        <w:widowControl/>
        <w:snapToGrid w:val="0"/>
        <w:spacing w:beforeLines="20" w:before="62" w:afterLines="20" w:after="62" w:line="360" w:lineRule="auto"/>
        <w:ind w:firstLineChars="200" w:firstLine="420"/>
        <w:rPr>
          <w:rFonts w:ascii="仿宋" w:eastAsia="仿宋" w:hAnsi="仿宋" w:cs="宋体" w:hint="eastAsia"/>
          <w:color w:val="000000"/>
          <w:kern w:val="0"/>
          <w:szCs w:val="21"/>
          <w:lang w:bidi="ar"/>
        </w:rPr>
      </w:pPr>
    </w:p>
    <w:p w14:paraId="45278376" w14:textId="77777777" w:rsidR="00C130B3" w:rsidRDefault="00000000">
      <w:pPr>
        <w:widowControl/>
        <w:snapToGrid w:val="0"/>
        <w:spacing w:beforeLines="20" w:before="62" w:afterLines="20" w:after="62" w:line="360" w:lineRule="auto"/>
        <w:ind w:firstLineChars="200" w:firstLine="420"/>
        <w:rPr>
          <w:rFonts w:ascii="仿宋" w:eastAsia="仿宋" w:hAnsi="仿宋" w:cs="宋体" w:hint="eastAsia"/>
          <w:color w:val="000000"/>
          <w:kern w:val="0"/>
          <w:szCs w:val="21"/>
          <w:lang w:bidi="ar"/>
        </w:rPr>
      </w:pPr>
      <w:r>
        <w:rPr>
          <w:rFonts w:ascii="仿宋" w:eastAsia="仿宋" w:hAnsi="仿宋" w:cs="宋体" w:hint="eastAsia"/>
          <w:color w:val="000000"/>
          <w:kern w:val="0"/>
          <w:szCs w:val="21"/>
          <w:lang w:bidi="ar"/>
        </w:rPr>
        <w:t>甲方（盖章）：广东南方网络信息科技有限公司</w:t>
      </w:r>
    </w:p>
    <w:p w14:paraId="17EB17C4" w14:textId="77777777" w:rsidR="00C130B3" w:rsidRDefault="00000000">
      <w:pPr>
        <w:widowControl/>
        <w:snapToGrid w:val="0"/>
        <w:spacing w:beforeLines="20" w:before="62" w:afterLines="20" w:after="62" w:line="360" w:lineRule="auto"/>
        <w:ind w:firstLineChars="200" w:firstLine="420"/>
        <w:rPr>
          <w:rFonts w:ascii="仿宋" w:eastAsia="仿宋" w:hAnsi="仿宋" w:cs="宋体" w:hint="eastAsia"/>
          <w:color w:val="000000"/>
          <w:kern w:val="0"/>
          <w:szCs w:val="21"/>
          <w:lang w:bidi="ar"/>
        </w:rPr>
      </w:pPr>
      <w:r>
        <w:rPr>
          <w:rFonts w:ascii="仿宋" w:eastAsia="仿宋" w:hAnsi="仿宋" w:cs="宋体" w:hint="eastAsia"/>
          <w:color w:val="000000"/>
          <w:kern w:val="0"/>
          <w:szCs w:val="21"/>
          <w:lang w:bidi="ar"/>
        </w:rPr>
        <w:t>法人代表或授权代表（签字/章）：</w:t>
      </w:r>
    </w:p>
    <w:p w14:paraId="30FB8223" w14:textId="77777777" w:rsidR="00C130B3" w:rsidRDefault="00000000">
      <w:pPr>
        <w:widowControl/>
        <w:snapToGrid w:val="0"/>
        <w:spacing w:beforeLines="20" w:before="62" w:afterLines="20" w:after="62" w:line="360" w:lineRule="auto"/>
        <w:ind w:firstLineChars="200" w:firstLine="420"/>
        <w:rPr>
          <w:rFonts w:ascii="仿宋" w:eastAsia="仿宋" w:hAnsi="仿宋" w:cs="宋体" w:hint="eastAsia"/>
          <w:color w:val="000000"/>
          <w:kern w:val="0"/>
          <w:szCs w:val="21"/>
          <w:lang w:bidi="ar"/>
        </w:rPr>
      </w:pPr>
      <w:r>
        <w:rPr>
          <w:rFonts w:ascii="仿宋" w:eastAsia="仿宋" w:hAnsi="仿宋" w:cs="宋体" w:hint="eastAsia"/>
          <w:color w:val="000000"/>
          <w:kern w:val="0"/>
          <w:szCs w:val="21"/>
          <w:lang w:bidi="ar"/>
        </w:rPr>
        <w:t>签订日期：</w:t>
      </w:r>
    </w:p>
    <w:p w14:paraId="3BBC3A94" w14:textId="77777777" w:rsidR="00C130B3" w:rsidRDefault="00C130B3">
      <w:pPr>
        <w:widowControl/>
        <w:snapToGrid w:val="0"/>
        <w:spacing w:beforeLines="20" w:before="62" w:afterLines="20" w:after="62" w:line="360" w:lineRule="auto"/>
        <w:ind w:firstLineChars="200" w:firstLine="420"/>
        <w:rPr>
          <w:rFonts w:ascii="仿宋" w:eastAsia="仿宋" w:hAnsi="仿宋" w:cs="宋体" w:hint="eastAsia"/>
          <w:color w:val="000000"/>
          <w:kern w:val="0"/>
          <w:szCs w:val="21"/>
          <w:lang w:bidi="ar"/>
        </w:rPr>
      </w:pPr>
    </w:p>
    <w:p w14:paraId="3F200CA4" w14:textId="77777777" w:rsidR="00C130B3" w:rsidRDefault="00C130B3">
      <w:pPr>
        <w:widowControl/>
        <w:snapToGrid w:val="0"/>
        <w:spacing w:beforeLines="20" w:before="62" w:afterLines="20" w:after="62" w:line="360" w:lineRule="auto"/>
        <w:ind w:firstLineChars="200" w:firstLine="420"/>
        <w:rPr>
          <w:rFonts w:ascii="仿宋" w:eastAsia="仿宋" w:hAnsi="仿宋" w:cs="宋体" w:hint="eastAsia"/>
          <w:color w:val="000000"/>
          <w:kern w:val="0"/>
          <w:szCs w:val="21"/>
          <w:lang w:bidi="ar"/>
        </w:rPr>
      </w:pPr>
    </w:p>
    <w:p w14:paraId="4B91D75A" w14:textId="77777777" w:rsidR="00C130B3" w:rsidRDefault="00000000">
      <w:pPr>
        <w:widowControl/>
        <w:snapToGrid w:val="0"/>
        <w:spacing w:beforeLines="20" w:before="62" w:afterLines="20" w:after="62" w:line="360" w:lineRule="auto"/>
        <w:ind w:firstLineChars="200" w:firstLine="420"/>
        <w:rPr>
          <w:rFonts w:ascii="仿宋" w:eastAsia="仿宋" w:hAnsi="仿宋" w:cs="宋体" w:hint="eastAsia"/>
          <w:color w:val="000000"/>
          <w:kern w:val="0"/>
          <w:szCs w:val="21"/>
          <w:lang w:bidi="ar"/>
        </w:rPr>
      </w:pPr>
      <w:r>
        <w:rPr>
          <w:rFonts w:ascii="仿宋" w:eastAsia="仿宋" w:hAnsi="仿宋" w:cs="宋体" w:hint="eastAsia"/>
          <w:color w:val="000000"/>
          <w:kern w:val="0"/>
          <w:szCs w:val="21"/>
          <w:lang w:bidi="ar"/>
        </w:rPr>
        <w:lastRenderedPageBreak/>
        <w:t>乙方（盖章）：</w:t>
      </w:r>
    </w:p>
    <w:p w14:paraId="34FF877D" w14:textId="77777777" w:rsidR="00C130B3" w:rsidRDefault="00000000">
      <w:pPr>
        <w:widowControl/>
        <w:snapToGrid w:val="0"/>
        <w:spacing w:beforeLines="20" w:before="62" w:afterLines="20" w:after="62" w:line="360" w:lineRule="auto"/>
        <w:ind w:firstLineChars="200" w:firstLine="420"/>
        <w:rPr>
          <w:rFonts w:ascii="仿宋" w:eastAsia="仿宋" w:hAnsi="仿宋" w:cs="宋体" w:hint="eastAsia"/>
          <w:color w:val="000000"/>
          <w:kern w:val="0"/>
          <w:szCs w:val="21"/>
          <w:lang w:bidi="ar"/>
        </w:rPr>
      </w:pPr>
      <w:r>
        <w:rPr>
          <w:rFonts w:ascii="仿宋" w:eastAsia="仿宋" w:hAnsi="仿宋" w:cs="宋体" w:hint="eastAsia"/>
          <w:color w:val="000000"/>
          <w:kern w:val="0"/>
          <w:szCs w:val="21"/>
          <w:lang w:bidi="ar"/>
        </w:rPr>
        <w:t>法人代表或授权代表（签字/章）：</w:t>
      </w:r>
    </w:p>
    <w:p w14:paraId="49FDA08C" w14:textId="77777777" w:rsidR="00C130B3" w:rsidRDefault="00000000">
      <w:pPr>
        <w:widowControl/>
        <w:snapToGrid w:val="0"/>
        <w:spacing w:beforeLines="20" w:before="62" w:afterLines="20" w:after="62" w:line="360" w:lineRule="auto"/>
        <w:ind w:firstLineChars="200" w:firstLine="420"/>
        <w:rPr>
          <w:rFonts w:ascii="仿宋" w:eastAsia="仿宋" w:hAnsi="仿宋" w:cs="宋体" w:hint="eastAsia"/>
          <w:color w:val="000000"/>
          <w:kern w:val="0"/>
          <w:szCs w:val="21"/>
          <w:lang w:bidi="ar"/>
        </w:rPr>
      </w:pPr>
      <w:r>
        <w:rPr>
          <w:rFonts w:ascii="仿宋" w:eastAsia="仿宋" w:hAnsi="仿宋" w:cs="宋体" w:hint="eastAsia"/>
          <w:color w:val="000000"/>
          <w:kern w:val="0"/>
          <w:szCs w:val="21"/>
          <w:lang w:bidi="ar"/>
        </w:rPr>
        <w:t>签订日期：</w:t>
      </w:r>
    </w:p>
    <w:p w14:paraId="22050868" w14:textId="77777777" w:rsidR="00C130B3" w:rsidRDefault="00C130B3">
      <w:pPr>
        <w:widowControl/>
        <w:snapToGrid w:val="0"/>
        <w:spacing w:beforeLines="20" w:before="62" w:afterLines="20" w:after="62" w:line="360" w:lineRule="auto"/>
        <w:ind w:firstLineChars="200" w:firstLine="420"/>
        <w:rPr>
          <w:rFonts w:ascii="仿宋" w:eastAsia="仿宋" w:hAnsi="仿宋" w:cs="宋体" w:hint="eastAsia"/>
          <w:color w:val="000000"/>
          <w:kern w:val="0"/>
          <w:szCs w:val="21"/>
          <w:lang w:bidi="ar"/>
        </w:rPr>
      </w:pPr>
    </w:p>
    <w:p w14:paraId="362046B0" w14:textId="77777777" w:rsidR="00C130B3" w:rsidRDefault="00C130B3">
      <w:pPr>
        <w:widowControl/>
        <w:snapToGrid w:val="0"/>
        <w:spacing w:beforeLines="20" w:before="62" w:afterLines="20" w:after="62" w:line="360" w:lineRule="auto"/>
        <w:ind w:firstLineChars="200" w:firstLine="420"/>
        <w:rPr>
          <w:rFonts w:ascii="仿宋" w:eastAsia="仿宋" w:hAnsi="仿宋" w:cs="宋体" w:hint="eastAsia"/>
          <w:color w:val="000000"/>
          <w:kern w:val="0"/>
          <w:szCs w:val="21"/>
          <w:lang w:bidi="ar"/>
        </w:rPr>
      </w:pPr>
    </w:p>
    <w:p w14:paraId="0F449DAA" w14:textId="77777777" w:rsidR="00C130B3" w:rsidRDefault="00000000">
      <w:pPr>
        <w:widowControl/>
        <w:jc w:val="left"/>
        <w:rPr>
          <w:rFonts w:ascii="仿宋" w:eastAsia="仿宋" w:hAnsi="仿宋" w:hint="eastAsia"/>
        </w:rPr>
      </w:pPr>
      <w:r>
        <w:rPr>
          <w:rFonts w:ascii="仿宋" w:eastAsia="仿宋" w:hAnsi="仿宋" w:hint="eastAsia"/>
        </w:rPr>
        <w:br w:type="page"/>
      </w:r>
    </w:p>
    <w:p w14:paraId="5661406C" w14:textId="77777777" w:rsidR="00C130B3" w:rsidRDefault="00000000">
      <w:pPr>
        <w:snapToGrid w:val="0"/>
        <w:spacing w:line="360" w:lineRule="auto"/>
        <w:jc w:val="left"/>
        <w:rPr>
          <w:rFonts w:ascii="仿宋" w:eastAsia="仿宋" w:hAnsi="仿宋" w:cs="宋体" w:hint="eastAsia"/>
          <w:b/>
          <w:bCs/>
          <w:szCs w:val="21"/>
          <w:shd w:val="clear" w:color="auto" w:fill="FFFFFF"/>
        </w:rPr>
      </w:pPr>
      <w:r>
        <w:rPr>
          <w:rFonts w:ascii="仿宋" w:eastAsia="仿宋" w:hAnsi="仿宋" w:cs="宋体" w:hint="eastAsia"/>
          <w:b/>
          <w:bCs/>
          <w:szCs w:val="21"/>
          <w:shd w:val="clear" w:color="auto" w:fill="FFFFFF"/>
        </w:rPr>
        <w:lastRenderedPageBreak/>
        <w:t>附件二：采购订单</w:t>
      </w:r>
    </w:p>
    <w:p w14:paraId="6BF15BE1" w14:textId="77777777" w:rsidR="00C130B3" w:rsidRDefault="00000000">
      <w:pPr>
        <w:spacing w:line="360" w:lineRule="auto"/>
        <w:jc w:val="center"/>
        <w:rPr>
          <w:rFonts w:ascii="仿宋" w:eastAsia="仿宋" w:hAnsi="仿宋" w:cs="黑体" w:hint="eastAsia"/>
          <w:b/>
          <w:bCs/>
          <w:sz w:val="32"/>
          <w:szCs w:val="32"/>
        </w:rPr>
      </w:pPr>
      <w:r>
        <w:rPr>
          <w:rFonts w:ascii="仿宋" w:eastAsia="仿宋" w:hAnsi="仿宋" w:cs="黑体" w:hint="eastAsia"/>
          <w:b/>
          <w:bCs/>
          <w:sz w:val="32"/>
          <w:szCs w:val="32"/>
        </w:rPr>
        <w:t>采购订单</w:t>
      </w:r>
    </w:p>
    <w:p w14:paraId="255EAF1E" w14:textId="77777777" w:rsidR="00C130B3" w:rsidRDefault="00000000">
      <w:pPr>
        <w:spacing w:line="360" w:lineRule="auto"/>
        <w:jc w:val="left"/>
        <w:rPr>
          <w:rFonts w:ascii="仿宋" w:eastAsia="仿宋" w:hAnsi="仿宋" w:cs="黑体" w:hint="eastAsia"/>
          <w:sz w:val="20"/>
          <w:szCs w:val="20"/>
          <w:u w:val="single"/>
        </w:rPr>
      </w:pPr>
      <w:r>
        <w:rPr>
          <w:rFonts w:ascii="仿宋" w:eastAsia="仿宋" w:hAnsi="仿宋" w:cs="黑体" w:hint="eastAsia"/>
          <w:sz w:val="20"/>
          <w:szCs w:val="20"/>
        </w:rPr>
        <w:t>甲方：</w:t>
      </w:r>
      <w:r>
        <w:rPr>
          <w:rFonts w:ascii="仿宋" w:eastAsia="仿宋" w:hAnsi="仿宋" w:cs="黑体" w:hint="eastAsia"/>
          <w:sz w:val="20"/>
          <w:szCs w:val="20"/>
          <w:u w:val="single"/>
        </w:rPr>
        <w:t xml:space="preserve">                          </w:t>
      </w:r>
      <w:r>
        <w:rPr>
          <w:rFonts w:ascii="仿宋" w:eastAsia="仿宋" w:hAnsi="仿宋" w:cs="黑体" w:hint="eastAsia"/>
          <w:sz w:val="20"/>
          <w:szCs w:val="20"/>
        </w:rPr>
        <w:t xml:space="preserve">   乙方：</w:t>
      </w:r>
      <w:r>
        <w:rPr>
          <w:rFonts w:ascii="仿宋" w:eastAsia="仿宋" w:hAnsi="仿宋" w:cs="黑体" w:hint="eastAsia"/>
          <w:sz w:val="20"/>
          <w:szCs w:val="20"/>
          <w:u w:val="single"/>
        </w:rPr>
        <w:t xml:space="preserve">                           </w:t>
      </w:r>
    </w:p>
    <w:p w14:paraId="3C70C66C" w14:textId="77777777" w:rsidR="00C130B3" w:rsidRDefault="00000000">
      <w:pPr>
        <w:spacing w:line="360" w:lineRule="auto"/>
        <w:jc w:val="left"/>
        <w:rPr>
          <w:rFonts w:ascii="仿宋" w:eastAsia="仿宋" w:hAnsi="仿宋" w:cs="黑体" w:hint="eastAsia"/>
          <w:sz w:val="20"/>
          <w:szCs w:val="20"/>
          <w:u w:val="single"/>
        </w:rPr>
      </w:pPr>
      <w:r>
        <w:rPr>
          <w:rFonts w:ascii="仿宋" w:eastAsia="仿宋" w:hAnsi="仿宋" w:cs="黑体" w:hint="eastAsia"/>
          <w:sz w:val="20"/>
          <w:szCs w:val="20"/>
        </w:rPr>
        <w:t>联 系 人：</w:t>
      </w:r>
      <w:r>
        <w:rPr>
          <w:rFonts w:ascii="仿宋" w:eastAsia="仿宋" w:hAnsi="仿宋" w:cs="黑体" w:hint="eastAsia"/>
          <w:sz w:val="20"/>
          <w:szCs w:val="20"/>
          <w:u w:val="single"/>
        </w:rPr>
        <w:t xml:space="preserve">                      </w:t>
      </w:r>
      <w:r>
        <w:rPr>
          <w:rFonts w:ascii="仿宋" w:eastAsia="仿宋" w:hAnsi="仿宋" w:cs="黑体" w:hint="eastAsia"/>
          <w:sz w:val="20"/>
          <w:szCs w:val="20"/>
        </w:rPr>
        <w:t xml:space="preserve">   联 系 人：</w:t>
      </w:r>
      <w:r>
        <w:rPr>
          <w:rFonts w:ascii="仿宋" w:eastAsia="仿宋" w:hAnsi="仿宋" w:cs="黑体" w:hint="eastAsia"/>
          <w:sz w:val="20"/>
          <w:szCs w:val="20"/>
          <w:u w:val="single"/>
        </w:rPr>
        <w:t xml:space="preserve">                           </w:t>
      </w:r>
    </w:p>
    <w:p w14:paraId="4D7903BC" w14:textId="77777777" w:rsidR="00C130B3" w:rsidRDefault="00000000">
      <w:pPr>
        <w:spacing w:line="360" w:lineRule="auto"/>
        <w:jc w:val="left"/>
        <w:rPr>
          <w:rFonts w:ascii="仿宋" w:eastAsia="仿宋" w:hAnsi="仿宋" w:cs="黑体" w:hint="eastAsia"/>
          <w:sz w:val="20"/>
          <w:szCs w:val="20"/>
          <w:u w:val="single"/>
        </w:rPr>
      </w:pPr>
      <w:r>
        <w:rPr>
          <w:rFonts w:ascii="仿宋" w:eastAsia="仿宋" w:hAnsi="仿宋" w:cs="黑体" w:hint="eastAsia"/>
          <w:sz w:val="20"/>
          <w:szCs w:val="20"/>
        </w:rPr>
        <w:t>联系电话：</w:t>
      </w:r>
      <w:r>
        <w:rPr>
          <w:rFonts w:ascii="仿宋" w:eastAsia="仿宋" w:hAnsi="仿宋" w:cs="黑体" w:hint="eastAsia"/>
          <w:sz w:val="20"/>
          <w:szCs w:val="20"/>
          <w:u w:val="single"/>
        </w:rPr>
        <w:t xml:space="preserve">                       </w:t>
      </w:r>
      <w:r>
        <w:rPr>
          <w:rFonts w:ascii="仿宋" w:eastAsia="仿宋" w:hAnsi="仿宋" w:cs="黑体" w:hint="eastAsia"/>
          <w:sz w:val="20"/>
          <w:szCs w:val="20"/>
        </w:rPr>
        <w:t xml:space="preserve">  联系电话：</w:t>
      </w:r>
      <w:r>
        <w:rPr>
          <w:rFonts w:ascii="仿宋" w:eastAsia="仿宋" w:hAnsi="仿宋" w:cs="黑体" w:hint="eastAsia"/>
          <w:sz w:val="20"/>
          <w:szCs w:val="20"/>
          <w:u w:val="single"/>
        </w:rPr>
        <w:t xml:space="preserve">                           </w:t>
      </w:r>
    </w:p>
    <w:p w14:paraId="36912FB8" w14:textId="77777777" w:rsidR="00C130B3" w:rsidRDefault="00000000">
      <w:pPr>
        <w:spacing w:line="360" w:lineRule="auto"/>
        <w:jc w:val="left"/>
        <w:rPr>
          <w:rFonts w:ascii="仿宋" w:eastAsia="仿宋" w:hAnsi="仿宋" w:cs="黑体" w:hint="eastAsia"/>
          <w:sz w:val="20"/>
          <w:szCs w:val="20"/>
        </w:rPr>
      </w:pPr>
      <w:r>
        <w:rPr>
          <w:rFonts w:ascii="仿宋" w:eastAsia="仿宋" w:hAnsi="仿宋" w:cs="黑体" w:hint="eastAsia"/>
          <w:sz w:val="20"/>
          <w:szCs w:val="20"/>
        </w:rPr>
        <w:t>展位情况：</w:t>
      </w:r>
    </w:p>
    <w:p w14:paraId="7AE07950" w14:textId="77777777" w:rsidR="00C130B3" w:rsidRDefault="00000000">
      <w:pPr>
        <w:spacing w:line="360" w:lineRule="auto"/>
        <w:jc w:val="left"/>
        <w:rPr>
          <w:rFonts w:ascii="仿宋" w:eastAsia="仿宋" w:hAnsi="仿宋" w:cs="黑体" w:hint="eastAsia"/>
          <w:sz w:val="20"/>
          <w:szCs w:val="20"/>
        </w:rPr>
      </w:pPr>
      <w:r>
        <w:rPr>
          <w:rFonts w:ascii="仿宋" w:eastAsia="仿宋" w:hAnsi="仿宋" w:cs="黑体" w:hint="eastAsia"/>
          <w:sz w:val="20"/>
          <w:szCs w:val="20"/>
        </w:rPr>
        <w:t>展位号</w:t>
      </w:r>
      <w:r>
        <w:rPr>
          <w:rFonts w:ascii="仿宋" w:eastAsia="仿宋" w:hAnsi="仿宋" w:cs="黑体" w:hint="eastAsia"/>
          <w:sz w:val="20"/>
          <w:szCs w:val="20"/>
          <w:u w:val="single"/>
        </w:rPr>
        <w:t xml:space="preserve">           </w:t>
      </w:r>
      <w:r>
        <w:rPr>
          <w:rFonts w:ascii="仿宋" w:eastAsia="仿宋" w:hAnsi="仿宋" w:cs="黑体" w:hint="eastAsia"/>
          <w:sz w:val="20"/>
          <w:szCs w:val="20"/>
        </w:rPr>
        <w:t>面积</w:t>
      </w:r>
      <w:r>
        <w:rPr>
          <w:rFonts w:ascii="仿宋" w:eastAsia="仿宋" w:hAnsi="仿宋" w:cs="黑体" w:hint="eastAsia"/>
          <w:sz w:val="20"/>
          <w:szCs w:val="20"/>
          <w:u w:val="single"/>
        </w:rPr>
        <w:t xml:space="preserve">           </w:t>
      </w:r>
      <w:r>
        <w:rPr>
          <w:rFonts w:ascii="仿宋" w:eastAsia="仿宋" w:hAnsi="仿宋" w:cs="黑体" w:hint="eastAsia"/>
          <w:color w:val="FFFFFF" w:themeColor="background1"/>
          <w:sz w:val="20"/>
          <w:szCs w:val="20"/>
        </w:rPr>
        <w:t>.</w:t>
      </w:r>
    </w:p>
    <w:p w14:paraId="109AD93E" w14:textId="77777777" w:rsidR="00C130B3" w:rsidRDefault="00000000">
      <w:pPr>
        <w:spacing w:line="360" w:lineRule="auto"/>
        <w:jc w:val="left"/>
        <w:rPr>
          <w:rFonts w:ascii="仿宋" w:eastAsia="仿宋" w:hAnsi="仿宋" w:cs="黑体" w:hint="eastAsia"/>
          <w:sz w:val="20"/>
          <w:szCs w:val="20"/>
        </w:rPr>
      </w:pPr>
      <w:r>
        <w:rPr>
          <w:rFonts w:ascii="仿宋" w:eastAsia="仿宋" w:hAnsi="仿宋" w:cs="黑体" w:hint="eastAsia"/>
          <w:sz w:val="20"/>
          <w:szCs w:val="20"/>
        </w:rPr>
        <w:t xml:space="preserve">下单日期：                         </w:t>
      </w:r>
    </w:p>
    <w:p w14:paraId="1F8CD7A6" w14:textId="77777777" w:rsidR="00C130B3" w:rsidRDefault="00000000">
      <w:pPr>
        <w:spacing w:line="360" w:lineRule="auto"/>
        <w:jc w:val="left"/>
        <w:rPr>
          <w:rFonts w:ascii="仿宋" w:eastAsia="仿宋" w:hAnsi="仿宋" w:cs="黑体" w:hint="eastAsia"/>
          <w:sz w:val="20"/>
          <w:szCs w:val="20"/>
        </w:rPr>
      </w:pPr>
      <w:r>
        <w:rPr>
          <w:rFonts w:ascii="仿宋" w:eastAsia="仿宋" w:hAnsi="仿宋" w:cs="黑体" w:hint="eastAsia"/>
          <w:sz w:val="20"/>
          <w:szCs w:val="20"/>
        </w:rPr>
        <w:t xml:space="preserve">交货日期：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95"/>
        <w:gridCol w:w="1722"/>
        <w:gridCol w:w="2555"/>
        <w:gridCol w:w="2630"/>
      </w:tblGrid>
      <w:tr w:rsidR="00C130B3" w14:paraId="1A073503" w14:textId="77777777">
        <w:trPr>
          <w:trHeight w:val="824"/>
          <w:jc w:val="center"/>
        </w:trPr>
        <w:tc>
          <w:tcPr>
            <w:tcW w:w="840" w:type="pct"/>
            <w:tcBorders>
              <w:tl2br w:val="nil"/>
              <w:tr2bl w:val="nil"/>
            </w:tcBorders>
            <w:vAlign w:val="center"/>
          </w:tcPr>
          <w:p w14:paraId="7939B0A7" w14:textId="77777777" w:rsidR="00C130B3" w:rsidRDefault="00000000">
            <w:pPr>
              <w:widowControl/>
              <w:jc w:val="center"/>
              <w:textAlignment w:val="top"/>
              <w:rPr>
                <w:rFonts w:ascii="仿宋" w:eastAsia="仿宋" w:hAnsi="仿宋" w:cs="宋体" w:hint="eastAsia"/>
                <w:b/>
                <w:bCs/>
                <w:color w:val="000000"/>
                <w:kern w:val="0"/>
                <w:sz w:val="20"/>
                <w:szCs w:val="20"/>
                <w:lang w:bidi="ar"/>
              </w:rPr>
            </w:pPr>
            <w:r>
              <w:rPr>
                <w:rFonts w:ascii="仿宋" w:eastAsia="仿宋" w:hAnsi="仿宋" w:cs="宋体" w:hint="eastAsia"/>
                <w:b/>
                <w:bCs/>
                <w:color w:val="000000"/>
                <w:kern w:val="0"/>
                <w:sz w:val="20"/>
                <w:szCs w:val="20"/>
                <w:lang w:bidi="ar"/>
              </w:rPr>
              <w:t>档类</w:t>
            </w:r>
          </w:p>
        </w:tc>
        <w:tc>
          <w:tcPr>
            <w:tcW w:w="1037" w:type="pct"/>
            <w:tcBorders>
              <w:tl2br w:val="nil"/>
              <w:tr2bl w:val="nil"/>
            </w:tcBorders>
            <w:vAlign w:val="center"/>
          </w:tcPr>
          <w:p w14:paraId="353ADD19" w14:textId="77777777" w:rsidR="00C130B3" w:rsidRDefault="00000000">
            <w:pPr>
              <w:widowControl/>
              <w:jc w:val="center"/>
              <w:textAlignment w:val="top"/>
              <w:rPr>
                <w:rFonts w:ascii="仿宋" w:eastAsia="仿宋" w:hAnsi="仿宋" w:cs="宋体" w:hint="eastAsia"/>
                <w:b/>
                <w:bCs/>
                <w:color w:val="000000"/>
                <w:kern w:val="0"/>
                <w:sz w:val="20"/>
                <w:szCs w:val="20"/>
                <w:lang w:bidi="ar"/>
              </w:rPr>
            </w:pPr>
            <w:r>
              <w:rPr>
                <w:rFonts w:ascii="仿宋" w:eastAsia="仿宋" w:hAnsi="仿宋" w:cs="宋体" w:hint="eastAsia"/>
                <w:b/>
                <w:bCs/>
                <w:color w:val="000000"/>
                <w:kern w:val="0"/>
                <w:sz w:val="20"/>
                <w:szCs w:val="20"/>
                <w:lang w:bidi="ar"/>
              </w:rPr>
              <w:t>展区</w:t>
            </w:r>
          </w:p>
        </w:tc>
        <w:tc>
          <w:tcPr>
            <w:tcW w:w="1539" w:type="pct"/>
            <w:tcBorders>
              <w:tl2br w:val="nil"/>
              <w:tr2bl w:val="nil"/>
            </w:tcBorders>
            <w:vAlign w:val="center"/>
          </w:tcPr>
          <w:p w14:paraId="2E40C73F" w14:textId="77777777" w:rsidR="00C130B3" w:rsidRDefault="00000000">
            <w:pPr>
              <w:widowControl/>
              <w:jc w:val="center"/>
              <w:textAlignment w:val="top"/>
              <w:rPr>
                <w:rFonts w:ascii="仿宋" w:eastAsia="仿宋" w:hAnsi="仿宋" w:cs="宋体" w:hint="eastAsia"/>
                <w:b/>
                <w:bCs/>
                <w:color w:val="000000"/>
                <w:kern w:val="0"/>
                <w:sz w:val="20"/>
                <w:szCs w:val="20"/>
                <w:lang w:bidi="ar"/>
              </w:rPr>
            </w:pPr>
            <w:r>
              <w:rPr>
                <w:rFonts w:ascii="仿宋" w:eastAsia="仿宋" w:hAnsi="仿宋" w:cs="宋体" w:hint="eastAsia"/>
                <w:b/>
                <w:bCs/>
                <w:color w:val="000000"/>
                <w:kern w:val="0"/>
                <w:sz w:val="20"/>
                <w:szCs w:val="20"/>
                <w:lang w:bidi="ar"/>
              </w:rPr>
              <w:t>乙方单价</w:t>
            </w:r>
          </w:p>
          <w:p w14:paraId="06289A73" w14:textId="77777777" w:rsidR="00C130B3" w:rsidRDefault="00000000">
            <w:pPr>
              <w:widowControl/>
              <w:jc w:val="center"/>
              <w:textAlignment w:val="top"/>
              <w:rPr>
                <w:rFonts w:ascii="仿宋" w:eastAsia="仿宋" w:hAnsi="仿宋" w:cs="宋体" w:hint="eastAsia"/>
                <w:color w:val="000000"/>
                <w:kern w:val="0"/>
                <w:sz w:val="20"/>
                <w:szCs w:val="20"/>
                <w:lang w:bidi="ar"/>
              </w:rPr>
            </w:pPr>
            <w:r>
              <w:rPr>
                <w:rFonts w:ascii="仿宋" w:eastAsia="仿宋" w:hAnsi="仿宋" w:cs="宋体" w:hint="eastAsia"/>
                <w:b/>
                <w:bCs/>
                <w:color w:val="000000"/>
                <w:kern w:val="0"/>
                <w:sz w:val="20"/>
                <w:szCs w:val="20"/>
                <w:lang w:bidi="ar"/>
              </w:rPr>
              <w:t>（单位：元，含税）</w:t>
            </w:r>
          </w:p>
        </w:tc>
        <w:tc>
          <w:tcPr>
            <w:tcW w:w="1584" w:type="pct"/>
            <w:tcBorders>
              <w:tl2br w:val="nil"/>
              <w:tr2bl w:val="nil"/>
            </w:tcBorders>
            <w:vAlign w:val="center"/>
          </w:tcPr>
          <w:p w14:paraId="5EB9EA18" w14:textId="77777777" w:rsidR="00C130B3" w:rsidRDefault="00000000">
            <w:pPr>
              <w:widowControl/>
              <w:jc w:val="center"/>
              <w:textAlignment w:val="top"/>
              <w:rPr>
                <w:rFonts w:ascii="仿宋" w:eastAsia="仿宋" w:hAnsi="仿宋" w:cs="宋体" w:hint="eastAsia"/>
                <w:b/>
                <w:bCs/>
                <w:color w:val="000000"/>
                <w:kern w:val="0"/>
                <w:sz w:val="20"/>
                <w:szCs w:val="20"/>
                <w:lang w:bidi="ar"/>
              </w:rPr>
            </w:pPr>
            <w:r>
              <w:rPr>
                <w:rFonts w:ascii="仿宋" w:eastAsia="仿宋" w:hAnsi="仿宋" w:cs="宋体" w:hint="eastAsia"/>
                <w:b/>
                <w:bCs/>
                <w:color w:val="000000"/>
                <w:kern w:val="0"/>
                <w:sz w:val="20"/>
                <w:szCs w:val="20"/>
                <w:lang w:bidi="ar"/>
              </w:rPr>
              <w:t>订单金额</w:t>
            </w:r>
          </w:p>
          <w:p w14:paraId="1D567D07" w14:textId="77777777" w:rsidR="00C130B3" w:rsidRDefault="00000000">
            <w:pPr>
              <w:widowControl/>
              <w:jc w:val="center"/>
              <w:textAlignment w:val="top"/>
              <w:rPr>
                <w:rFonts w:ascii="仿宋" w:eastAsia="仿宋" w:hAnsi="仿宋" w:cs="宋体" w:hint="eastAsia"/>
                <w:b/>
                <w:bCs/>
                <w:color w:val="000000"/>
                <w:kern w:val="0"/>
                <w:sz w:val="20"/>
                <w:szCs w:val="20"/>
                <w:lang w:bidi="ar"/>
              </w:rPr>
            </w:pPr>
            <w:r>
              <w:rPr>
                <w:rFonts w:ascii="仿宋" w:eastAsia="仿宋" w:hAnsi="仿宋" w:cs="宋体" w:hint="eastAsia"/>
                <w:b/>
                <w:bCs/>
                <w:color w:val="000000"/>
                <w:kern w:val="0"/>
                <w:sz w:val="20"/>
                <w:szCs w:val="20"/>
                <w:lang w:bidi="ar"/>
              </w:rPr>
              <w:t>（单位：元，含税）</w:t>
            </w:r>
          </w:p>
        </w:tc>
      </w:tr>
      <w:tr w:rsidR="00C130B3" w14:paraId="1E6C6BAB" w14:textId="77777777">
        <w:trPr>
          <w:trHeight w:val="2347"/>
          <w:jc w:val="center"/>
        </w:trPr>
        <w:tc>
          <w:tcPr>
            <w:tcW w:w="840" w:type="pct"/>
            <w:tcBorders>
              <w:tl2br w:val="nil"/>
              <w:tr2bl w:val="nil"/>
            </w:tcBorders>
            <w:vAlign w:val="center"/>
          </w:tcPr>
          <w:p w14:paraId="218961CC" w14:textId="77777777" w:rsidR="00C130B3" w:rsidRDefault="00000000" w:rsidP="00C90CE0">
            <w:pPr>
              <w:widowControl/>
              <w:jc w:val="center"/>
              <w:textAlignment w:val="center"/>
              <w:rPr>
                <w:rFonts w:ascii="仿宋" w:eastAsia="仿宋" w:hAnsi="仿宋" w:cs="宋体" w:hint="eastAsia"/>
                <w:b/>
                <w:bCs/>
                <w:color w:val="000000"/>
                <w:kern w:val="0"/>
                <w:sz w:val="20"/>
                <w:szCs w:val="20"/>
                <w:lang w:bidi="ar"/>
              </w:rPr>
            </w:pPr>
            <w:r>
              <w:rPr>
                <w:rFonts w:ascii="仿宋" w:eastAsia="仿宋" w:hAnsi="仿宋" w:cs="宋体" w:hint="eastAsia"/>
                <w:b/>
                <w:bCs/>
                <w:color w:val="000000"/>
                <w:kern w:val="0"/>
                <w:sz w:val="20"/>
                <w:szCs w:val="20"/>
                <w:lang w:bidi="ar"/>
              </w:rPr>
              <w:t>木质特装</w:t>
            </w:r>
          </w:p>
        </w:tc>
        <w:tc>
          <w:tcPr>
            <w:tcW w:w="1037" w:type="pct"/>
            <w:tcBorders>
              <w:tl2br w:val="nil"/>
              <w:tr2bl w:val="nil"/>
            </w:tcBorders>
            <w:vAlign w:val="center"/>
          </w:tcPr>
          <w:p w14:paraId="2E79A14F" w14:textId="77777777" w:rsidR="00C130B3" w:rsidRDefault="00C130B3">
            <w:pPr>
              <w:widowControl/>
              <w:jc w:val="center"/>
              <w:textAlignment w:val="center"/>
              <w:rPr>
                <w:rFonts w:ascii="仿宋" w:eastAsia="仿宋" w:hAnsi="仿宋" w:cs="微软雅黑" w:hint="eastAsia"/>
                <w:b/>
                <w:bCs/>
                <w:color w:val="000000"/>
                <w:kern w:val="0"/>
                <w:sz w:val="20"/>
                <w:szCs w:val="20"/>
                <w:lang w:bidi="ar"/>
              </w:rPr>
            </w:pPr>
          </w:p>
        </w:tc>
        <w:tc>
          <w:tcPr>
            <w:tcW w:w="1539" w:type="pct"/>
            <w:tcBorders>
              <w:tl2br w:val="nil"/>
              <w:tr2bl w:val="nil"/>
            </w:tcBorders>
            <w:vAlign w:val="center"/>
          </w:tcPr>
          <w:p w14:paraId="0B2E1125" w14:textId="77777777" w:rsidR="00C130B3" w:rsidRDefault="00C130B3">
            <w:pPr>
              <w:widowControl/>
              <w:jc w:val="center"/>
              <w:textAlignment w:val="center"/>
              <w:rPr>
                <w:rFonts w:ascii="仿宋" w:eastAsia="仿宋" w:hAnsi="仿宋" w:cs="微软雅黑" w:hint="eastAsia"/>
                <w:b/>
                <w:bCs/>
                <w:color w:val="000000"/>
                <w:kern w:val="0"/>
                <w:sz w:val="20"/>
                <w:szCs w:val="20"/>
                <w:lang w:bidi="ar"/>
              </w:rPr>
            </w:pPr>
          </w:p>
        </w:tc>
        <w:tc>
          <w:tcPr>
            <w:tcW w:w="1584" w:type="pct"/>
            <w:tcBorders>
              <w:tl2br w:val="nil"/>
              <w:tr2bl w:val="nil"/>
            </w:tcBorders>
            <w:vAlign w:val="center"/>
          </w:tcPr>
          <w:p w14:paraId="015469D3" w14:textId="77777777" w:rsidR="00C130B3" w:rsidRDefault="00C130B3">
            <w:pPr>
              <w:widowControl/>
              <w:jc w:val="center"/>
              <w:textAlignment w:val="center"/>
              <w:rPr>
                <w:rFonts w:ascii="仿宋" w:eastAsia="仿宋" w:hAnsi="仿宋" w:cs="宋体" w:hint="eastAsia"/>
                <w:color w:val="000000"/>
                <w:sz w:val="20"/>
                <w:szCs w:val="20"/>
              </w:rPr>
            </w:pPr>
          </w:p>
        </w:tc>
      </w:tr>
    </w:tbl>
    <w:p w14:paraId="406B3273" w14:textId="77777777" w:rsidR="00C130B3" w:rsidRDefault="00000000">
      <w:pPr>
        <w:spacing w:line="400" w:lineRule="exact"/>
        <w:textAlignment w:val="baseline"/>
        <w:rPr>
          <w:rFonts w:ascii="仿宋" w:eastAsia="仿宋" w:hAnsi="仿宋" w:cs="黑体" w:hint="eastAsia"/>
          <w:b/>
          <w:bCs/>
          <w:sz w:val="20"/>
          <w:szCs w:val="20"/>
        </w:rPr>
      </w:pPr>
      <w:r>
        <w:rPr>
          <w:rFonts w:ascii="仿宋" w:eastAsia="仿宋" w:hAnsi="仿宋" w:cs="黑体" w:hint="eastAsia"/>
          <w:b/>
          <w:bCs/>
          <w:sz w:val="20"/>
          <w:szCs w:val="20"/>
        </w:rPr>
        <w:t>备注：</w:t>
      </w:r>
    </w:p>
    <w:p w14:paraId="6B7B3503" w14:textId="77777777" w:rsidR="00C130B3" w:rsidRDefault="00000000">
      <w:pPr>
        <w:spacing w:line="400" w:lineRule="exact"/>
        <w:textAlignment w:val="baseline"/>
        <w:rPr>
          <w:rFonts w:ascii="仿宋" w:eastAsia="仿宋" w:hAnsi="仿宋" w:cs="黑体" w:hint="eastAsia"/>
          <w:b/>
          <w:bCs/>
          <w:sz w:val="20"/>
          <w:szCs w:val="20"/>
        </w:rPr>
      </w:pPr>
      <w:r>
        <w:rPr>
          <w:rFonts w:ascii="仿宋" w:eastAsia="仿宋" w:hAnsi="仿宋" w:cs="黑体" w:hint="eastAsia"/>
          <w:b/>
          <w:bCs/>
          <w:sz w:val="20"/>
          <w:szCs w:val="20"/>
        </w:rPr>
        <w:t>1.乙方应确保交付质量，接到本订单，应在2个自然日内确认，并回复甲方。经确认而逾期交货者，甲方有权取消订单。</w:t>
      </w:r>
    </w:p>
    <w:p w14:paraId="70ADA454" w14:textId="77777777" w:rsidR="00C130B3" w:rsidRDefault="00000000">
      <w:pPr>
        <w:spacing w:line="400" w:lineRule="exact"/>
        <w:textAlignment w:val="baseline"/>
        <w:rPr>
          <w:rFonts w:ascii="仿宋" w:eastAsia="仿宋" w:hAnsi="仿宋" w:cs="黑体" w:hint="eastAsia"/>
          <w:b/>
          <w:bCs/>
          <w:sz w:val="20"/>
          <w:szCs w:val="20"/>
        </w:rPr>
      </w:pPr>
      <w:r>
        <w:rPr>
          <w:rFonts w:ascii="仿宋" w:eastAsia="仿宋" w:hAnsi="仿宋" w:cs="黑体" w:hint="eastAsia"/>
          <w:b/>
          <w:bCs/>
          <w:sz w:val="20"/>
          <w:szCs w:val="20"/>
        </w:rPr>
        <w:t>2.订单号码，请务必注明于送货单及发票等资料上。</w:t>
      </w:r>
    </w:p>
    <w:p w14:paraId="50862E9D" w14:textId="77777777" w:rsidR="00C130B3" w:rsidRDefault="00000000">
      <w:pPr>
        <w:spacing w:line="400" w:lineRule="exact"/>
        <w:textAlignment w:val="baseline"/>
        <w:rPr>
          <w:rFonts w:ascii="仿宋" w:eastAsia="仿宋" w:hAnsi="仿宋" w:cs="黑体" w:hint="eastAsia"/>
          <w:b/>
          <w:bCs/>
          <w:sz w:val="20"/>
          <w:szCs w:val="20"/>
        </w:rPr>
      </w:pPr>
      <w:r>
        <w:rPr>
          <w:rFonts w:ascii="仿宋" w:eastAsia="仿宋" w:hAnsi="仿宋" w:cs="黑体" w:hint="eastAsia"/>
          <w:b/>
          <w:bCs/>
          <w:sz w:val="20"/>
          <w:szCs w:val="20"/>
        </w:rPr>
        <w:t>3.乙方按采购订单内容规定完成展位搭建交付，若要延期交货应提前3个工作日告知甲方。</w:t>
      </w:r>
    </w:p>
    <w:p w14:paraId="46B71FDE" w14:textId="77777777" w:rsidR="00C130B3" w:rsidRDefault="00000000">
      <w:pPr>
        <w:spacing w:line="400" w:lineRule="exact"/>
        <w:textAlignment w:val="baseline"/>
        <w:rPr>
          <w:rFonts w:ascii="仿宋" w:eastAsia="仿宋" w:hAnsi="仿宋" w:cs="黑体" w:hint="eastAsia"/>
          <w:b/>
          <w:bCs/>
          <w:sz w:val="20"/>
          <w:szCs w:val="20"/>
        </w:rPr>
      </w:pPr>
      <w:r>
        <w:rPr>
          <w:rFonts w:ascii="仿宋" w:eastAsia="仿宋" w:hAnsi="仿宋" w:cs="黑体" w:hint="eastAsia"/>
          <w:b/>
          <w:bCs/>
          <w:sz w:val="20"/>
          <w:szCs w:val="20"/>
        </w:rPr>
        <w:t>4.如有任何问题，请与甲方相关人员洽询。</w:t>
      </w:r>
    </w:p>
    <w:p w14:paraId="7A4E5186" w14:textId="77777777" w:rsidR="00C130B3" w:rsidRDefault="00C130B3">
      <w:pPr>
        <w:spacing w:line="400" w:lineRule="exact"/>
        <w:textAlignment w:val="baseline"/>
        <w:rPr>
          <w:rFonts w:ascii="仿宋" w:eastAsia="仿宋" w:hAnsi="仿宋" w:hint="eastAsia"/>
          <w:sz w:val="20"/>
          <w:szCs w:val="20"/>
        </w:rPr>
      </w:pPr>
    </w:p>
    <w:p w14:paraId="299A85A1" w14:textId="77777777" w:rsidR="00C130B3" w:rsidRDefault="00000000">
      <w:pPr>
        <w:spacing w:line="360" w:lineRule="auto"/>
        <w:jc w:val="left"/>
        <w:rPr>
          <w:rFonts w:ascii="仿宋" w:eastAsia="仿宋" w:hAnsi="仿宋" w:cs="黑体" w:hint="eastAsia"/>
          <w:sz w:val="20"/>
          <w:szCs w:val="20"/>
        </w:rPr>
      </w:pPr>
      <w:r>
        <w:rPr>
          <w:rFonts w:ascii="仿宋" w:eastAsia="仿宋" w:hAnsi="仿宋" w:cs="黑体" w:hint="eastAsia"/>
          <w:sz w:val="20"/>
          <w:szCs w:val="20"/>
        </w:rPr>
        <w:t>甲方（签字）：</w:t>
      </w:r>
      <w:r>
        <w:rPr>
          <w:rFonts w:ascii="仿宋" w:eastAsia="仿宋" w:hAnsi="仿宋" w:cs="黑体" w:hint="eastAsia"/>
          <w:sz w:val="20"/>
          <w:szCs w:val="20"/>
          <w:u w:val="single"/>
        </w:rPr>
        <w:t xml:space="preserve">                     </w:t>
      </w:r>
      <w:r>
        <w:rPr>
          <w:rFonts w:ascii="仿宋" w:eastAsia="仿宋" w:hAnsi="仿宋" w:cs="黑体" w:hint="eastAsia"/>
          <w:sz w:val="20"/>
          <w:szCs w:val="20"/>
        </w:rPr>
        <w:t xml:space="preserve"> </w:t>
      </w:r>
    </w:p>
    <w:p w14:paraId="28054662" w14:textId="77777777" w:rsidR="00C130B3" w:rsidRDefault="00000000">
      <w:pPr>
        <w:spacing w:line="360" w:lineRule="auto"/>
        <w:jc w:val="left"/>
        <w:rPr>
          <w:rFonts w:ascii="仿宋" w:eastAsia="仿宋" w:hAnsi="仿宋" w:cs="黑体" w:hint="eastAsia"/>
          <w:sz w:val="20"/>
          <w:szCs w:val="20"/>
        </w:rPr>
      </w:pPr>
      <w:r>
        <w:rPr>
          <w:rFonts w:ascii="仿宋" w:eastAsia="仿宋" w:hAnsi="仿宋" w:cs="黑体" w:hint="eastAsia"/>
          <w:sz w:val="20"/>
          <w:szCs w:val="20"/>
        </w:rPr>
        <w:t>日期：</w:t>
      </w:r>
    </w:p>
    <w:p w14:paraId="6D69EFB8" w14:textId="77777777" w:rsidR="00C130B3" w:rsidRDefault="00C130B3">
      <w:pPr>
        <w:spacing w:line="360" w:lineRule="auto"/>
        <w:jc w:val="left"/>
        <w:rPr>
          <w:rFonts w:ascii="仿宋" w:eastAsia="仿宋" w:hAnsi="仿宋" w:cs="黑体" w:hint="eastAsia"/>
          <w:sz w:val="20"/>
          <w:szCs w:val="20"/>
        </w:rPr>
      </w:pPr>
    </w:p>
    <w:p w14:paraId="141E690C" w14:textId="77777777" w:rsidR="00C130B3" w:rsidRDefault="00000000">
      <w:pPr>
        <w:spacing w:line="360" w:lineRule="auto"/>
        <w:jc w:val="left"/>
        <w:rPr>
          <w:rFonts w:ascii="仿宋" w:eastAsia="仿宋" w:hAnsi="仿宋" w:cs="黑体" w:hint="eastAsia"/>
          <w:sz w:val="20"/>
          <w:szCs w:val="20"/>
          <w:u w:val="single"/>
        </w:rPr>
      </w:pPr>
      <w:r>
        <w:rPr>
          <w:rFonts w:ascii="仿宋" w:eastAsia="仿宋" w:hAnsi="仿宋" w:cs="黑体" w:hint="eastAsia"/>
          <w:sz w:val="20"/>
          <w:szCs w:val="20"/>
        </w:rPr>
        <w:t>乙方（盖章）：</w:t>
      </w:r>
      <w:r>
        <w:rPr>
          <w:rFonts w:ascii="仿宋" w:eastAsia="仿宋" w:hAnsi="仿宋" w:cs="黑体" w:hint="eastAsia"/>
          <w:sz w:val="20"/>
          <w:szCs w:val="20"/>
          <w:u w:val="single"/>
        </w:rPr>
        <w:t xml:space="preserve">                     </w:t>
      </w:r>
    </w:p>
    <w:p w14:paraId="6DB0A6EE" w14:textId="77777777" w:rsidR="00C130B3" w:rsidRDefault="00000000">
      <w:pPr>
        <w:spacing w:line="360" w:lineRule="auto"/>
        <w:jc w:val="left"/>
        <w:rPr>
          <w:rFonts w:ascii="仿宋" w:eastAsia="仿宋" w:hAnsi="仿宋" w:cs="黑体" w:hint="eastAsia"/>
          <w:sz w:val="20"/>
          <w:szCs w:val="20"/>
        </w:rPr>
      </w:pPr>
      <w:r>
        <w:rPr>
          <w:rFonts w:ascii="仿宋" w:eastAsia="仿宋" w:hAnsi="仿宋" w:cs="黑体" w:hint="eastAsia"/>
          <w:sz w:val="20"/>
          <w:szCs w:val="20"/>
        </w:rPr>
        <w:t>日期：</w:t>
      </w:r>
    </w:p>
    <w:p w14:paraId="2D00F3CB" w14:textId="77777777" w:rsidR="00C130B3" w:rsidRDefault="00C130B3">
      <w:pPr>
        <w:rPr>
          <w:rFonts w:ascii="仿宋" w:eastAsia="仿宋" w:hAnsi="仿宋" w:hint="eastAsia"/>
        </w:rPr>
      </w:pPr>
    </w:p>
    <w:p w14:paraId="18958BFD" w14:textId="77777777" w:rsidR="00C130B3" w:rsidRDefault="00C130B3">
      <w:pPr>
        <w:spacing w:line="360" w:lineRule="auto"/>
        <w:rPr>
          <w:rFonts w:ascii="仿宋" w:eastAsia="仿宋" w:hAnsi="仿宋" w:hint="eastAsia"/>
        </w:rPr>
      </w:pPr>
    </w:p>
    <w:p w14:paraId="3C282933" w14:textId="77777777" w:rsidR="00C130B3" w:rsidRDefault="00C130B3">
      <w:pPr>
        <w:widowControl/>
        <w:jc w:val="left"/>
      </w:pPr>
    </w:p>
    <w:p w14:paraId="6BC15D85" w14:textId="77777777" w:rsidR="00C130B3" w:rsidRDefault="00000000">
      <w:pPr>
        <w:pStyle w:val="bt1bt1"/>
        <w:spacing w:before="240" w:after="120" w:line="360" w:lineRule="auto"/>
        <w:rPr>
          <w:rFonts w:ascii="仿宋" w:eastAsia="仿宋" w:hAnsi="仿宋" w:cs="宋体" w:hint="eastAsia"/>
          <w:b/>
          <w:bCs w:val="0"/>
          <w:kern w:val="0"/>
          <w:sz w:val="32"/>
          <w:szCs w:val="32"/>
          <w:lang w:val="zh-CN"/>
        </w:rPr>
      </w:pPr>
      <w:bookmarkStart w:id="85" w:name="_Toc173259126"/>
      <w:r>
        <w:rPr>
          <w:rFonts w:ascii="仿宋" w:eastAsia="仿宋" w:hAnsi="仿宋" w:cs="宋体" w:hint="eastAsia"/>
          <w:b/>
          <w:bCs w:val="0"/>
          <w:kern w:val="0"/>
          <w:sz w:val="32"/>
          <w:szCs w:val="32"/>
          <w:lang w:val="zh-CN"/>
        </w:rPr>
        <w:lastRenderedPageBreak/>
        <w:t>第五章  采购需求书</w:t>
      </w:r>
      <w:bookmarkEnd w:id="85"/>
    </w:p>
    <w:p w14:paraId="742DA8E8" w14:textId="77777777" w:rsidR="00C130B3" w:rsidRDefault="00000000">
      <w:pPr>
        <w:pStyle w:val="2"/>
        <w:spacing w:beforeLines="50" w:before="156" w:afterLines="50" w:after="156" w:line="360" w:lineRule="auto"/>
        <w:rPr>
          <w:rFonts w:ascii="仿宋" w:eastAsia="仿宋" w:hAnsi="仿宋" w:hint="eastAsia"/>
          <w:sz w:val="28"/>
          <w:szCs w:val="28"/>
        </w:rPr>
      </w:pPr>
      <w:bookmarkStart w:id="86" w:name="_Toc173259127"/>
      <w:bookmarkStart w:id="87" w:name="_Toc164274753"/>
      <w:r>
        <w:rPr>
          <w:rFonts w:ascii="仿宋" w:eastAsia="仿宋" w:hAnsi="仿宋" w:hint="eastAsia"/>
          <w:sz w:val="28"/>
          <w:szCs w:val="28"/>
        </w:rPr>
        <w:t>总则</w:t>
      </w:r>
      <w:bookmarkEnd w:id="86"/>
      <w:bookmarkEnd w:id="87"/>
    </w:p>
    <w:p w14:paraId="16B5B436" w14:textId="77777777" w:rsidR="00C130B3" w:rsidRDefault="00000000">
      <w:pPr>
        <w:adjustRightInd w:val="0"/>
        <w:spacing w:line="360" w:lineRule="auto"/>
        <w:ind w:firstLineChars="200" w:firstLine="420"/>
        <w:rPr>
          <w:rFonts w:ascii="仿宋" w:eastAsia="仿宋" w:hAnsi="仿宋" w:cs="Times New Roman" w:hint="eastAsia"/>
          <w:bCs/>
          <w:szCs w:val="24"/>
        </w:rPr>
      </w:pPr>
      <w:r>
        <w:rPr>
          <w:rFonts w:ascii="仿宋" w:eastAsia="仿宋" w:hAnsi="仿宋" w:cs="Times New Roman" w:hint="eastAsia"/>
          <w:bCs/>
          <w:szCs w:val="24"/>
        </w:rPr>
        <w:t>1.1本节为招标人向投标人提出的最低要求，作为投标人填写采购需求条款偏离表的依据，根据投标人的投标书完善后，将作为商务合同的附件之一。</w:t>
      </w:r>
    </w:p>
    <w:p w14:paraId="53CF2CB2" w14:textId="77777777" w:rsidR="00C130B3" w:rsidRDefault="00000000">
      <w:pPr>
        <w:adjustRightInd w:val="0"/>
        <w:spacing w:line="360" w:lineRule="auto"/>
        <w:ind w:firstLineChars="200" w:firstLine="420"/>
        <w:rPr>
          <w:rFonts w:ascii="仿宋" w:eastAsia="仿宋" w:hAnsi="仿宋" w:cs="Times New Roman" w:hint="eastAsia"/>
          <w:bCs/>
          <w:szCs w:val="24"/>
        </w:rPr>
      </w:pPr>
      <w:r>
        <w:rPr>
          <w:rFonts w:ascii="仿宋" w:eastAsia="仿宋" w:hAnsi="仿宋" w:cs="Times New Roman" w:hint="eastAsia"/>
          <w:bCs/>
          <w:szCs w:val="24"/>
        </w:rPr>
        <w:t>1.2对于本节提出的有关要求，投标人应填写“采购需求条款偏离表”。如存在偏离应提出充分理由并加以详尽说明。</w:t>
      </w:r>
    </w:p>
    <w:p w14:paraId="4DF28187" w14:textId="77777777" w:rsidR="00C130B3" w:rsidRDefault="00000000">
      <w:pPr>
        <w:adjustRightInd w:val="0"/>
        <w:spacing w:line="360" w:lineRule="auto"/>
        <w:ind w:firstLineChars="200" w:firstLine="420"/>
        <w:rPr>
          <w:rFonts w:ascii="仿宋" w:eastAsia="仿宋" w:hAnsi="仿宋" w:cs="Times New Roman" w:hint="eastAsia"/>
          <w:bCs/>
          <w:szCs w:val="24"/>
        </w:rPr>
      </w:pPr>
      <w:r>
        <w:rPr>
          <w:rFonts w:ascii="仿宋" w:eastAsia="仿宋" w:hAnsi="仿宋" w:cs="Times New Roman" w:hint="eastAsia"/>
          <w:bCs/>
          <w:szCs w:val="24"/>
        </w:rPr>
        <w:t>投标人应注意以下响应内容：</w:t>
      </w:r>
    </w:p>
    <w:p w14:paraId="6B600237" w14:textId="77777777" w:rsidR="00C130B3" w:rsidRDefault="00000000">
      <w:pPr>
        <w:adjustRightInd w:val="0"/>
        <w:spacing w:line="360" w:lineRule="auto"/>
        <w:ind w:firstLineChars="200" w:firstLine="420"/>
        <w:rPr>
          <w:rFonts w:ascii="仿宋" w:eastAsia="仿宋" w:hAnsi="仿宋" w:cs="Times New Roman" w:hint="eastAsia"/>
          <w:bCs/>
          <w:szCs w:val="24"/>
        </w:rPr>
      </w:pPr>
      <w:r>
        <w:rPr>
          <w:rFonts w:ascii="仿宋" w:eastAsia="仿宋" w:hAnsi="仿宋" w:cs="Times New Roman" w:hint="eastAsia"/>
          <w:bCs/>
          <w:szCs w:val="24"/>
        </w:rPr>
        <w:t>（1）招标文件中带“★”的条款为本次采购的重要要求，投标人须全部满足或响应，只要不满足带“★”的条款所列各项要求之一的，将被认定为无效投标。</w:t>
      </w:r>
    </w:p>
    <w:p w14:paraId="5D41E094" w14:textId="77777777" w:rsidR="00C130B3" w:rsidRDefault="00000000">
      <w:pPr>
        <w:adjustRightInd w:val="0"/>
        <w:spacing w:line="360" w:lineRule="auto"/>
        <w:ind w:firstLineChars="200" w:firstLine="420"/>
        <w:rPr>
          <w:rFonts w:ascii="仿宋" w:eastAsia="仿宋" w:hAnsi="仿宋" w:cs="Times New Roman" w:hint="eastAsia"/>
          <w:bCs/>
          <w:szCs w:val="24"/>
        </w:rPr>
      </w:pPr>
      <w:r>
        <w:rPr>
          <w:rFonts w:ascii="仿宋" w:eastAsia="仿宋" w:hAnsi="仿宋" w:cs="Times New Roman" w:hint="eastAsia"/>
          <w:bCs/>
          <w:szCs w:val="24"/>
        </w:rPr>
        <w:t>（2）招标文件中带“▲”的条款为本次采购的较重要要求，投标人无法满足或响应时将影响其技术评分。</w:t>
      </w:r>
    </w:p>
    <w:p w14:paraId="43517D7C" w14:textId="77777777" w:rsidR="00C130B3" w:rsidRDefault="00000000">
      <w:pPr>
        <w:adjustRightInd w:val="0"/>
        <w:spacing w:line="360" w:lineRule="auto"/>
        <w:ind w:firstLineChars="200" w:firstLine="420"/>
        <w:rPr>
          <w:rFonts w:ascii="仿宋" w:eastAsia="仿宋" w:hAnsi="仿宋" w:cs="Times New Roman" w:hint="eastAsia"/>
          <w:bCs/>
          <w:szCs w:val="24"/>
        </w:rPr>
      </w:pPr>
      <w:r>
        <w:rPr>
          <w:rFonts w:ascii="仿宋" w:eastAsia="仿宋" w:hAnsi="仿宋" w:cs="Times New Roman" w:hint="eastAsia"/>
          <w:bCs/>
          <w:szCs w:val="24"/>
        </w:rPr>
        <w:t>（3）投标人须对本项目为单位的货物或服务进行整体响应，任何只对其中一部分内容进行的投标都被视为无效投标。</w:t>
      </w:r>
    </w:p>
    <w:p w14:paraId="2847D138" w14:textId="77777777" w:rsidR="00C130B3" w:rsidRDefault="00000000">
      <w:pPr>
        <w:adjustRightInd w:val="0"/>
        <w:spacing w:line="360" w:lineRule="auto"/>
        <w:ind w:firstLineChars="200" w:firstLine="420"/>
        <w:rPr>
          <w:rFonts w:ascii="仿宋" w:eastAsia="仿宋" w:hAnsi="仿宋" w:cs="Times New Roman" w:hint="eastAsia"/>
          <w:bCs/>
          <w:szCs w:val="24"/>
        </w:rPr>
      </w:pPr>
      <w:r>
        <w:rPr>
          <w:rFonts w:ascii="仿宋" w:eastAsia="仿宋" w:hAnsi="仿宋" w:cs="Times New Roman" w:hint="eastAsia"/>
          <w:bCs/>
          <w:szCs w:val="24"/>
        </w:rPr>
        <w:t>1.3对于本节中未能提出的指标和不合理的要求等，投标人应在建议书中加以补充说明，并提供有关详细资料。</w:t>
      </w:r>
    </w:p>
    <w:p w14:paraId="66321CA5" w14:textId="77777777" w:rsidR="00C130B3" w:rsidRDefault="00000000">
      <w:pPr>
        <w:adjustRightInd w:val="0"/>
        <w:spacing w:line="360" w:lineRule="auto"/>
        <w:ind w:firstLineChars="200" w:firstLine="420"/>
        <w:rPr>
          <w:rFonts w:ascii="仿宋" w:eastAsia="仿宋" w:hAnsi="仿宋" w:cs="Times New Roman" w:hint="eastAsia"/>
          <w:bCs/>
          <w:szCs w:val="24"/>
        </w:rPr>
      </w:pPr>
      <w:r>
        <w:rPr>
          <w:rFonts w:ascii="仿宋" w:eastAsia="仿宋" w:hAnsi="仿宋" w:cs="Times New Roman" w:hint="eastAsia"/>
          <w:bCs/>
          <w:szCs w:val="24"/>
        </w:rPr>
        <w:t>1.4投标人应根据招标项目的要求提出完整的实施方案，如有缺漏，由投标人免费补足。</w:t>
      </w:r>
    </w:p>
    <w:p w14:paraId="2B81D4D6" w14:textId="77777777" w:rsidR="00C130B3" w:rsidRDefault="00000000">
      <w:pPr>
        <w:adjustRightInd w:val="0"/>
        <w:spacing w:line="360" w:lineRule="auto"/>
        <w:ind w:firstLineChars="200" w:firstLine="420"/>
        <w:rPr>
          <w:rFonts w:ascii="仿宋" w:eastAsia="仿宋" w:hAnsi="仿宋" w:cs="Times New Roman" w:hint="eastAsia"/>
          <w:bCs/>
          <w:szCs w:val="24"/>
        </w:rPr>
      </w:pPr>
      <w:r>
        <w:rPr>
          <w:rFonts w:ascii="仿宋" w:eastAsia="仿宋" w:hAnsi="仿宋" w:cs="Times New Roman" w:hint="eastAsia"/>
          <w:bCs/>
          <w:szCs w:val="24"/>
        </w:rPr>
        <w:t>1.5招标人有权在签订最终合同前，根据需要修改本章内容。技术标准和要求的最终解释权在招标人。</w:t>
      </w:r>
    </w:p>
    <w:p w14:paraId="2ECEE8FD" w14:textId="77777777" w:rsidR="00C130B3" w:rsidRDefault="00000000">
      <w:pPr>
        <w:adjustRightInd w:val="0"/>
        <w:spacing w:line="360" w:lineRule="auto"/>
        <w:ind w:firstLineChars="200" w:firstLine="420"/>
        <w:rPr>
          <w:rFonts w:ascii="仿宋" w:eastAsia="仿宋" w:hAnsi="仿宋" w:cs="Times New Roman" w:hint="eastAsia"/>
          <w:bCs/>
          <w:szCs w:val="24"/>
        </w:rPr>
      </w:pPr>
      <w:r>
        <w:rPr>
          <w:rFonts w:ascii="仿宋" w:eastAsia="仿宋" w:hAnsi="仿宋" w:cs="Times New Roman" w:hint="eastAsia"/>
          <w:bCs/>
          <w:szCs w:val="24"/>
        </w:rPr>
        <w:t>投标人须对《采购需求书》全部条款理解清楚，并填写《采购需求偏离表》（格式见第六章）。</w:t>
      </w:r>
    </w:p>
    <w:p w14:paraId="52CD042E" w14:textId="77777777" w:rsidR="00C130B3" w:rsidRDefault="00C130B3"/>
    <w:p w14:paraId="1E26437C" w14:textId="77777777" w:rsidR="00C130B3" w:rsidRDefault="00C130B3"/>
    <w:p w14:paraId="3CF7BFAB" w14:textId="77777777" w:rsidR="00C130B3" w:rsidRDefault="00000000">
      <w:pPr>
        <w:widowControl/>
        <w:jc w:val="left"/>
      </w:pPr>
      <w:r>
        <w:br w:type="page"/>
      </w:r>
    </w:p>
    <w:p w14:paraId="0780D1E0" w14:textId="77777777" w:rsidR="00C130B3" w:rsidRDefault="00000000" w:rsidP="00715A84">
      <w:pPr>
        <w:pStyle w:val="2"/>
        <w:spacing w:beforeLines="50" w:before="156" w:afterLines="50" w:after="156" w:line="360" w:lineRule="auto"/>
        <w:jc w:val="center"/>
        <w:rPr>
          <w:rFonts w:ascii="仿宋" w:eastAsia="仿宋" w:hAnsi="仿宋" w:hint="eastAsia"/>
          <w:sz w:val="24"/>
          <w:szCs w:val="24"/>
        </w:rPr>
      </w:pPr>
      <w:bookmarkStart w:id="88" w:name="_Toc173259128"/>
      <w:r>
        <w:rPr>
          <w:rFonts w:ascii="仿宋" w:eastAsia="仿宋" w:hAnsi="仿宋" w:hint="eastAsia"/>
          <w:sz w:val="24"/>
          <w:szCs w:val="24"/>
        </w:rPr>
        <w:lastRenderedPageBreak/>
        <w:t>附件一：2024年展馆设计搭建服务项目采购需求书</w:t>
      </w:r>
      <w:bookmarkEnd w:id="88"/>
    </w:p>
    <w:p w14:paraId="74002E2D" w14:textId="77777777" w:rsidR="00C130B3" w:rsidRDefault="00000000">
      <w:pPr>
        <w:pStyle w:val="af1"/>
        <w:tabs>
          <w:tab w:val="left" w:pos="588"/>
        </w:tabs>
        <w:snapToGrid w:val="0"/>
        <w:spacing w:before="120" w:after="120" w:line="440" w:lineRule="exact"/>
        <w:jc w:val="left"/>
        <w:outlineLvl w:val="2"/>
        <w:rPr>
          <w:rFonts w:ascii="仿宋" w:eastAsia="仿宋" w:hAnsi="仿宋" w:hint="eastAsia"/>
          <w:sz w:val="24"/>
          <w:szCs w:val="24"/>
        </w:rPr>
      </w:pPr>
      <w:bookmarkStart w:id="89" w:name="_Toc173259129"/>
      <w:r>
        <w:rPr>
          <w:rFonts w:ascii="仿宋" w:eastAsia="仿宋" w:hAnsi="仿宋" w:hint="eastAsia"/>
          <w:sz w:val="24"/>
          <w:szCs w:val="24"/>
        </w:rPr>
        <w:t>一、服务标准</w:t>
      </w:r>
      <w:bookmarkEnd w:id="89"/>
    </w:p>
    <w:p w14:paraId="45F87034" w14:textId="77777777" w:rsidR="00C130B3" w:rsidRDefault="00000000">
      <w:pPr>
        <w:pStyle w:val="00"/>
        <w:ind w:firstLine="420"/>
        <w:rPr>
          <w:rFonts w:ascii="仿宋" w:eastAsia="仿宋" w:hAnsi="仿宋" w:hint="eastAsia"/>
          <w:sz w:val="21"/>
        </w:rPr>
      </w:pPr>
      <w:r>
        <w:rPr>
          <w:rFonts w:ascii="仿宋" w:eastAsia="仿宋" w:hAnsi="仿宋" w:hint="eastAsia"/>
          <w:sz w:val="21"/>
        </w:rPr>
        <w:t>本项目主要是设计搭建线下展馆，具体包括参展单位展位总体形象塑造、设计及实施，音响、灯光等必要配套设施的配备和布展施工，协助参展单位展品入馆、展示资料整理等工作的统筹执行。</w:t>
      </w:r>
    </w:p>
    <w:p w14:paraId="66F55E78" w14:textId="77777777" w:rsidR="00C130B3" w:rsidRDefault="00000000">
      <w:pPr>
        <w:pStyle w:val="00"/>
        <w:ind w:firstLine="422"/>
        <w:rPr>
          <w:rFonts w:ascii="仿宋" w:eastAsia="仿宋" w:hAnsi="仿宋" w:hint="eastAsia"/>
          <w:b/>
          <w:bCs/>
          <w:sz w:val="21"/>
        </w:rPr>
      </w:pPr>
      <w:r>
        <w:rPr>
          <w:rFonts w:ascii="仿宋" w:eastAsia="仿宋" w:hAnsi="仿宋" w:hint="eastAsia"/>
          <w:b/>
          <w:bCs/>
          <w:sz w:val="21"/>
        </w:rPr>
        <w:t>（一）展馆设计</w:t>
      </w:r>
    </w:p>
    <w:p w14:paraId="6E360ACA" w14:textId="77777777" w:rsidR="00C130B3" w:rsidRDefault="00000000">
      <w:pPr>
        <w:pStyle w:val="00"/>
        <w:ind w:firstLine="420"/>
        <w:rPr>
          <w:rFonts w:ascii="仿宋" w:eastAsia="仿宋" w:hAnsi="仿宋" w:hint="eastAsia"/>
          <w:sz w:val="21"/>
        </w:rPr>
      </w:pPr>
      <w:r>
        <w:rPr>
          <w:rFonts w:ascii="仿宋" w:eastAsia="仿宋" w:hAnsi="仿宋" w:hint="eastAsia"/>
          <w:sz w:val="21"/>
        </w:rPr>
        <w:t>1、供应商负责展馆总体形象塑造及策划设计，出具设计平面图、效果图、施工图时，应提供包括平面布置、流线说明，重要节点的处理和说明，设计方案、施工方案经采购人审核通过后方可实施。供应商的设计需符合活动主办方要求，满足现场和实际需要，达到预期效果，且必须做到安全第一。</w:t>
      </w:r>
    </w:p>
    <w:p w14:paraId="2A48E87C" w14:textId="77777777" w:rsidR="00C130B3" w:rsidRDefault="00000000">
      <w:pPr>
        <w:pStyle w:val="00"/>
        <w:ind w:firstLine="420"/>
        <w:rPr>
          <w:rFonts w:ascii="仿宋" w:eastAsia="仿宋" w:hAnsi="仿宋" w:hint="eastAsia"/>
          <w:sz w:val="21"/>
        </w:rPr>
      </w:pPr>
      <w:r>
        <w:rPr>
          <w:rFonts w:ascii="仿宋" w:eastAsia="仿宋" w:hAnsi="仿宋" w:hint="eastAsia"/>
          <w:sz w:val="21"/>
        </w:rPr>
        <w:t>2、展馆设计选取材料须多运用多媒体设备结合，综合考虑新型装饰材料、创新视觉效果、声光等各项需求，以满足展馆特装需求（非标展），从而达到整体优质效果。</w:t>
      </w:r>
    </w:p>
    <w:p w14:paraId="4A0BB5B0" w14:textId="77777777" w:rsidR="00C130B3" w:rsidRDefault="00000000">
      <w:pPr>
        <w:pStyle w:val="00"/>
        <w:ind w:firstLine="420"/>
        <w:rPr>
          <w:rFonts w:ascii="仿宋" w:eastAsia="仿宋" w:hAnsi="仿宋" w:hint="eastAsia"/>
          <w:sz w:val="21"/>
        </w:rPr>
      </w:pPr>
      <w:r>
        <w:rPr>
          <w:rFonts w:ascii="仿宋" w:eastAsia="仿宋" w:hAnsi="仿宋" w:hint="eastAsia"/>
          <w:sz w:val="21"/>
        </w:rPr>
        <w:t>3、供应商的设计需符合活动主办方要求，布展设计需考虑场地高度限制、现场环境等实施的可操作性，满足现场和实际需要，达到预期效果。</w:t>
      </w:r>
    </w:p>
    <w:p w14:paraId="3E45F635" w14:textId="77777777" w:rsidR="00C130B3" w:rsidRDefault="00000000">
      <w:pPr>
        <w:pStyle w:val="00"/>
        <w:ind w:firstLine="422"/>
        <w:rPr>
          <w:rFonts w:ascii="仿宋" w:eastAsia="仿宋" w:hAnsi="仿宋" w:hint="eastAsia"/>
          <w:b/>
          <w:bCs/>
          <w:sz w:val="21"/>
        </w:rPr>
      </w:pPr>
      <w:r>
        <w:rPr>
          <w:rFonts w:ascii="仿宋" w:eastAsia="仿宋" w:hAnsi="仿宋" w:hint="eastAsia"/>
          <w:b/>
          <w:bCs/>
          <w:sz w:val="21"/>
        </w:rPr>
        <w:t>（二）展馆搭建</w:t>
      </w:r>
    </w:p>
    <w:p w14:paraId="1D031DDB" w14:textId="77777777" w:rsidR="00C130B3" w:rsidRDefault="00000000">
      <w:pPr>
        <w:pStyle w:val="00"/>
        <w:ind w:firstLine="420"/>
        <w:rPr>
          <w:rFonts w:ascii="仿宋" w:eastAsia="仿宋" w:hAnsi="仿宋" w:hint="eastAsia"/>
          <w:sz w:val="21"/>
        </w:rPr>
      </w:pPr>
      <w:r>
        <w:rPr>
          <w:rFonts w:ascii="仿宋" w:eastAsia="仿宋" w:hAnsi="仿宋" w:hint="eastAsia"/>
          <w:sz w:val="21"/>
        </w:rPr>
        <w:t>1、需严格按照经采购人审核的设计方案，进行展馆搭建工作。</w:t>
      </w:r>
    </w:p>
    <w:p w14:paraId="1B9D22CB" w14:textId="77777777" w:rsidR="00C130B3" w:rsidRDefault="00000000">
      <w:pPr>
        <w:pStyle w:val="00"/>
        <w:ind w:firstLine="420"/>
        <w:rPr>
          <w:rFonts w:ascii="仿宋" w:eastAsia="仿宋" w:hAnsi="仿宋" w:hint="eastAsia"/>
          <w:sz w:val="21"/>
        </w:rPr>
      </w:pPr>
      <w:r>
        <w:rPr>
          <w:rFonts w:ascii="仿宋" w:eastAsia="仿宋" w:hAnsi="仿宋" w:hint="eastAsia"/>
          <w:sz w:val="21"/>
        </w:rPr>
        <w:t>2、负责LED屏、触摸屏、网络设备、灯具设备、电源耗材，及水电网络等必要配套设施的租赁和施工布置。</w:t>
      </w:r>
    </w:p>
    <w:p w14:paraId="764C7D1D" w14:textId="77777777" w:rsidR="00C130B3" w:rsidRDefault="00000000">
      <w:pPr>
        <w:pStyle w:val="00"/>
        <w:ind w:firstLine="420"/>
        <w:rPr>
          <w:rFonts w:ascii="仿宋" w:eastAsia="仿宋" w:hAnsi="仿宋" w:hint="eastAsia"/>
          <w:sz w:val="21"/>
        </w:rPr>
      </w:pPr>
      <w:r>
        <w:rPr>
          <w:rFonts w:ascii="仿宋" w:eastAsia="仿宋" w:hAnsi="仿宋" w:hint="eastAsia"/>
          <w:sz w:val="21"/>
        </w:rPr>
        <w:t>3、负责展馆全部物料制作、施工布展、展馆物料运输等工作。</w:t>
      </w:r>
    </w:p>
    <w:p w14:paraId="6F68CAA7" w14:textId="77777777" w:rsidR="00C130B3" w:rsidRDefault="00000000">
      <w:pPr>
        <w:pStyle w:val="00"/>
        <w:ind w:firstLine="420"/>
        <w:rPr>
          <w:rFonts w:ascii="仿宋" w:eastAsia="仿宋" w:hAnsi="仿宋" w:hint="eastAsia"/>
          <w:sz w:val="21"/>
        </w:rPr>
      </w:pPr>
      <w:r>
        <w:rPr>
          <w:rFonts w:ascii="仿宋" w:eastAsia="仿宋" w:hAnsi="仿宋" w:hint="eastAsia"/>
          <w:sz w:val="21"/>
        </w:rPr>
        <w:t>4、负责整理展馆展示资料，做好参展单位展品运输的协调沟通，协助参展单位展品入馆撤馆。供应商需负责展品往返展馆的费用。</w:t>
      </w:r>
    </w:p>
    <w:p w14:paraId="22335218" w14:textId="77777777" w:rsidR="00C130B3" w:rsidRDefault="00000000">
      <w:pPr>
        <w:pStyle w:val="00"/>
        <w:ind w:firstLine="420"/>
        <w:rPr>
          <w:rFonts w:ascii="仿宋" w:eastAsia="仿宋" w:hAnsi="仿宋" w:hint="eastAsia"/>
          <w:sz w:val="21"/>
        </w:rPr>
      </w:pPr>
      <w:r>
        <w:rPr>
          <w:rFonts w:ascii="仿宋" w:eastAsia="仿宋" w:hAnsi="仿宋" w:hint="eastAsia"/>
          <w:sz w:val="21"/>
        </w:rPr>
        <w:t>5、展馆物料的尺寸及材质按照展馆实际情况进行确定或做相应调整，采购数量及质量要求按项目最终使用确定。</w:t>
      </w:r>
    </w:p>
    <w:p w14:paraId="25E12C13" w14:textId="77777777" w:rsidR="00C130B3" w:rsidRDefault="00000000">
      <w:pPr>
        <w:pStyle w:val="00"/>
        <w:ind w:firstLine="420"/>
        <w:rPr>
          <w:rFonts w:ascii="仿宋" w:eastAsia="仿宋" w:hAnsi="仿宋" w:hint="eastAsia"/>
          <w:sz w:val="21"/>
        </w:rPr>
      </w:pPr>
      <w:r>
        <w:rPr>
          <w:rFonts w:ascii="仿宋" w:eastAsia="仿宋" w:hAnsi="仿宋" w:hint="eastAsia"/>
          <w:sz w:val="21"/>
        </w:rPr>
        <w:t>6、所有装修和装饰材料必须符合国家有关消防安全技术规定的防火安全要求。</w:t>
      </w:r>
    </w:p>
    <w:p w14:paraId="4A64A813" w14:textId="77777777" w:rsidR="00C130B3" w:rsidRDefault="00000000">
      <w:pPr>
        <w:pStyle w:val="00"/>
        <w:ind w:firstLine="422"/>
        <w:rPr>
          <w:rFonts w:ascii="仿宋" w:eastAsia="仿宋" w:hAnsi="仿宋" w:hint="eastAsia"/>
          <w:sz w:val="21"/>
        </w:rPr>
      </w:pPr>
      <w:r>
        <w:rPr>
          <w:rFonts w:ascii="仿宋" w:eastAsia="仿宋" w:hAnsi="仿宋" w:hint="eastAsia"/>
          <w:b/>
          <w:bCs/>
          <w:sz w:val="21"/>
        </w:rPr>
        <w:t>★</w:t>
      </w:r>
      <w:r>
        <w:rPr>
          <w:rFonts w:ascii="仿宋" w:eastAsia="仿宋" w:hAnsi="仿宋" w:hint="eastAsia"/>
          <w:sz w:val="21"/>
        </w:rPr>
        <w:t>7、线下布展时间拟定为2024年9月5日、6日、7日，搭建时间8:30-17:30（9月7日12:00全场验收），超出搭建或撤展时限产生的展馆加班费等额外费用由供应商承担。</w:t>
      </w:r>
    </w:p>
    <w:p w14:paraId="1290AC35" w14:textId="77777777" w:rsidR="00C130B3" w:rsidRDefault="00000000">
      <w:pPr>
        <w:pStyle w:val="00"/>
        <w:ind w:firstLine="420"/>
        <w:rPr>
          <w:rFonts w:ascii="仿宋" w:eastAsia="仿宋" w:hAnsi="仿宋" w:hint="eastAsia"/>
          <w:sz w:val="21"/>
        </w:rPr>
      </w:pPr>
      <w:r>
        <w:rPr>
          <w:rFonts w:ascii="仿宋" w:eastAsia="仿宋" w:hAnsi="仿宋" w:hint="eastAsia"/>
          <w:sz w:val="21"/>
        </w:rPr>
        <w:t>8、供应商须严格按工作合同和各种方案完成工作，所有设计及影像原稿会后一并交与采购人存档。</w:t>
      </w:r>
    </w:p>
    <w:p w14:paraId="532B35C9" w14:textId="77777777" w:rsidR="00C130B3" w:rsidRDefault="00000000">
      <w:pPr>
        <w:pStyle w:val="00"/>
        <w:ind w:firstLine="420"/>
        <w:rPr>
          <w:rFonts w:ascii="仿宋" w:eastAsia="仿宋" w:hAnsi="仿宋" w:hint="eastAsia"/>
          <w:sz w:val="21"/>
        </w:rPr>
      </w:pPr>
      <w:r>
        <w:rPr>
          <w:rFonts w:ascii="仿宋" w:eastAsia="仿宋" w:hAnsi="仿宋" w:hint="eastAsia"/>
          <w:sz w:val="21"/>
        </w:rPr>
        <w:t>9、从项目进场施工之日起至展会全部撤场前，应对展馆现场的一切设施和物料进行保</w:t>
      </w:r>
      <w:r>
        <w:rPr>
          <w:rFonts w:ascii="仿宋" w:eastAsia="仿宋" w:hAnsi="仿宋" w:hint="eastAsia"/>
          <w:sz w:val="21"/>
        </w:rPr>
        <w:lastRenderedPageBreak/>
        <w:t>管维护。</w:t>
      </w:r>
    </w:p>
    <w:p w14:paraId="3BBB3344" w14:textId="77777777" w:rsidR="00C130B3" w:rsidRDefault="00000000">
      <w:pPr>
        <w:pStyle w:val="00"/>
        <w:ind w:firstLine="420"/>
        <w:rPr>
          <w:rFonts w:ascii="仿宋" w:eastAsia="仿宋" w:hAnsi="仿宋" w:hint="eastAsia"/>
          <w:sz w:val="21"/>
        </w:rPr>
      </w:pPr>
      <w:r>
        <w:rPr>
          <w:rFonts w:ascii="仿宋" w:eastAsia="仿宋" w:hAnsi="仿宋" w:hint="eastAsia"/>
          <w:sz w:val="21"/>
        </w:rPr>
        <w:t>10、做好参观者进入展馆参观的接待引导服务工作。</w:t>
      </w:r>
    </w:p>
    <w:p w14:paraId="17AA89FA" w14:textId="77777777" w:rsidR="00C130B3" w:rsidRDefault="00000000">
      <w:pPr>
        <w:pStyle w:val="00"/>
        <w:ind w:firstLine="420"/>
        <w:rPr>
          <w:rFonts w:ascii="仿宋" w:eastAsia="仿宋" w:hAnsi="仿宋" w:hint="eastAsia"/>
          <w:sz w:val="21"/>
        </w:rPr>
      </w:pPr>
      <w:r>
        <w:rPr>
          <w:rFonts w:ascii="仿宋" w:eastAsia="仿宋" w:hAnsi="仿宋" w:hint="eastAsia"/>
          <w:sz w:val="21"/>
        </w:rPr>
        <w:t>11、做好展馆保洁工作。</w:t>
      </w:r>
    </w:p>
    <w:p w14:paraId="047C003C" w14:textId="77777777" w:rsidR="00C130B3" w:rsidRDefault="00000000">
      <w:pPr>
        <w:pStyle w:val="00"/>
        <w:ind w:firstLine="420"/>
        <w:rPr>
          <w:rFonts w:ascii="仿宋" w:eastAsia="仿宋" w:hAnsi="仿宋" w:hint="eastAsia"/>
          <w:sz w:val="21"/>
        </w:rPr>
      </w:pPr>
      <w:r>
        <w:rPr>
          <w:rFonts w:ascii="仿宋" w:eastAsia="仿宋" w:hAnsi="仿宋" w:hint="eastAsia"/>
          <w:sz w:val="21"/>
        </w:rPr>
        <w:t>12、展位参数（以实际搭建情况为准）：</w:t>
      </w:r>
    </w:p>
    <w:tbl>
      <w:tblPr>
        <w:tblW w:w="89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24"/>
        <w:gridCol w:w="2489"/>
        <w:gridCol w:w="5067"/>
      </w:tblGrid>
      <w:tr w:rsidR="00C130B3" w14:paraId="30486124" w14:textId="77777777">
        <w:trPr>
          <w:trHeight w:val="500"/>
          <w:jc w:val="center"/>
        </w:trPr>
        <w:tc>
          <w:tcPr>
            <w:tcW w:w="1424" w:type="dxa"/>
            <w:tcBorders>
              <w:tl2br w:val="nil"/>
              <w:tr2bl w:val="nil"/>
            </w:tcBorders>
            <w:vAlign w:val="center"/>
          </w:tcPr>
          <w:p w14:paraId="2421AB0E" w14:textId="77777777" w:rsidR="00C130B3" w:rsidRDefault="00000000">
            <w:pPr>
              <w:widowControl/>
              <w:jc w:val="center"/>
              <w:textAlignment w:val="top"/>
              <w:rPr>
                <w:rFonts w:ascii="仿宋" w:eastAsia="仿宋" w:hAnsi="仿宋" w:cs="仿宋" w:hint="eastAsia"/>
                <w:b/>
                <w:bCs/>
                <w:color w:val="000000"/>
                <w:kern w:val="0"/>
                <w:sz w:val="20"/>
                <w:szCs w:val="20"/>
                <w:lang w:bidi="ar"/>
              </w:rPr>
            </w:pPr>
            <w:r>
              <w:rPr>
                <w:rFonts w:ascii="仿宋" w:eastAsia="仿宋" w:hAnsi="仿宋" w:cs="仿宋" w:hint="eastAsia"/>
                <w:b/>
                <w:bCs/>
                <w:color w:val="000000"/>
                <w:kern w:val="0"/>
                <w:sz w:val="20"/>
                <w:szCs w:val="20"/>
                <w:lang w:bidi="ar"/>
              </w:rPr>
              <w:t>档类</w:t>
            </w:r>
          </w:p>
        </w:tc>
        <w:tc>
          <w:tcPr>
            <w:tcW w:w="2489" w:type="dxa"/>
            <w:tcBorders>
              <w:tl2br w:val="nil"/>
              <w:tr2bl w:val="nil"/>
            </w:tcBorders>
            <w:vAlign w:val="center"/>
          </w:tcPr>
          <w:p w14:paraId="3AAC06D6" w14:textId="77777777" w:rsidR="00C130B3" w:rsidRDefault="00000000">
            <w:pPr>
              <w:widowControl/>
              <w:jc w:val="center"/>
              <w:textAlignment w:val="top"/>
              <w:rPr>
                <w:rFonts w:ascii="仿宋" w:eastAsia="仿宋" w:hAnsi="仿宋" w:cs="仿宋" w:hint="eastAsia"/>
                <w:color w:val="000000"/>
                <w:kern w:val="0"/>
                <w:sz w:val="20"/>
                <w:szCs w:val="20"/>
                <w:lang w:bidi="ar"/>
              </w:rPr>
            </w:pPr>
            <w:r>
              <w:rPr>
                <w:rFonts w:ascii="仿宋" w:eastAsia="仿宋" w:hAnsi="仿宋" w:cs="仿宋" w:hint="eastAsia"/>
                <w:b/>
                <w:bCs/>
                <w:color w:val="000000"/>
                <w:kern w:val="0"/>
                <w:sz w:val="20"/>
                <w:szCs w:val="20"/>
                <w:lang w:bidi="ar"/>
              </w:rPr>
              <w:t>相关项目/物料</w:t>
            </w:r>
          </w:p>
        </w:tc>
        <w:tc>
          <w:tcPr>
            <w:tcW w:w="5067" w:type="dxa"/>
            <w:tcBorders>
              <w:tl2br w:val="nil"/>
              <w:tr2bl w:val="nil"/>
            </w:tcBorders>
            <w:vAlign w:val="center"/>
          </w:tcPr>
          <w:p w14:paraId="748F15E8" w14:textId="77777777" w:rsidR="00C130B3" w:rsidRDefault="00000000">
            <w:pPr>
              <w:widowControl/>
              <w:jc w:val="center"/>
              <w:textAlignment w:val="top"/>
              <w:rPr>
                <w:rFonts w:ascii="仿宋" w:eastAsia="仿宋" w:hAnsi="仿宋" w:cs="仿宋" w:hint="eastAsia"/>
                <w:color w:val="000000"/>
                <w:kern w:val="0"/>
                <w:sz w:val="20"/>
                <w:szCs w:val="20"/>
                <w:lang w:bidi="ar"/>
              </w:rPr>
            </w:pPr>
            <w:r>
              <w:rPr>
                <w:rFonts w:ascii="仿宋" w:eastAsia="仿宋" w:hAnsi="仿宋" w:cs="仿宋" w:hint="eastAsia"/>
                <w:b/>
                <w:bCs/>
                <w:color w:val="000000"/>
                <w:kern w:val="0"/>
                <w:sz w:val="20"/>
                <w:szCs w:val="20"/>
                <w:lang w:bidi="ar"/>
              </w:rPr>
              <w:t>明细说明/尺寸</w:t>
            </w:r>
          </w:p>
        </w:tc>
      </w:tr>
      <w:tr w:rsidR="00C130B3" w14:paraId="3C9F91BC" w14:textId="77777777">
        <w:trPr>
          <w:trHeight w:val="500"/>
          <w:jc w:val="center"/>
        </w:trPr>
        <w:tc>
          <w:tcPr>
            <w:tcW w:w="1424" w:type="dxa"/>
            <w:vMerge w:val="restart"/>
            <w:tcBorders>
              <w:tl2br w:val="nil"/>
              <w:tr2bl w:val="nil"/>
            </w:tcBorders>
            <w:vAlign w:val="center"/>
          </w:tcPr>
          <w:p w14:paraId="63C35F4B" w14:textId="77777777" w:rsidR="00C130B3" w:rsidRDefault="00000000">
            <w:pPr>
              <w:widowControl/>
              <w:jc w:val="center"/>
              <w:textAlignment w:val="center"/>
              <w:rPr>
                <w:rFonts w:ascii="仿宋" w:eastAsia="仿宋" w:hAnsi="仿宋" w:cs="仿宋" w:hint="eastAsia"/>
                <w:b/>
                <w:bCs/>
                <w:color w:val="000000"/>
                <w:sz w:val="20"/>
                <w:szCs w:val="20"/>
              </w:rPr>
            </w:pPr>
            <w:r>
              <w:rPr>
                <w:rFonts w:ascii="仿宋" w:eastAsia="仿宋" w:hAnsi="仿宋" w:cs="仿宋" w:hint="eastAsia"/>
                <w:b/>
                <w:bCs/>
                <w:color w:val="000000"/>
                <w:kern w:val="0"/>
                <w:sz w:val="20"/>
                <w:szCs w:val="20"/>
                <w:lang w:bidi="ar"/>
              </w:rPr>
              <w:t>木质特装</w:t>
            </w:r>
          </w:p>
        </w:tc>
        <w:tc>
          <w:tcPr>
            <w:tcW w:w="2489" w:type="dxa"/>
            <w:tcBorders>
              <w:tl2br w:val="nil"/>
              <w:tr2bl w:val="nil"/>
            </w:tcBorders>
            <w:vAlign w:val="center"/>
          </w:tcPr>
          <w:p w14:paraId="592BA972" w14:textId="77777777" w:rsidR="00C130B3" w:rsidRDefault="00000000">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地面</w:t>
            </w:r>
          </w:p>
        </w:tc>
        <w:tc>
          <w:tcPr>
            <w:tcW w:w="5067" w:type="dxa"/>
            <w:tcBorders>
              <w:tl2br w:val="nil"/>
              <w:tr2bl w:val="nil"/>
            </w:tcBorders>
            <w:vAlign w:val="center"/>
          </w:tcPr>
          <w:p w14:paraId="7B105526" w14:textId="77777777" w:rsidR="00C130B3" w:rsidRDefault="00000000">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复合木地板</w:t>
            </w:r>
          </w:p>
        </w:tc>
      </w:tr>
      <w:tr w:rsidR="00C130B3" w14:paraId="79EB7476" w14:textId="77777777">
        <w:trPr>
          <w:trHeight w:val="500"/>
          <w:jc w:val="center"/>
        </w:trPr>
        <w:tc>
          <w:tcPr>
            <w:tcW w:w="1424" w:type="dxa"/>
            <w:vMerge/>
            <w:tcBorders>
              <w:tl2br w:val="nil"/>
              <w:tr2bl w:val="nil"/>
            </w:tcBorders>
            <w:vAlign w:val="center"/>
          </w:tcPr>
          <w:p w14:paraId="50A6A7BF" w14:textId="77777777" w:rsidR="00C130B3" w:rsidRDefault="00C130B3">
            <w:pPr>
              <w:jc w:val="center"/>
              <w:rPr>
                <w:rFonts w:ascii="仿宋" w:eastAsia="仿宋" w:hAnsi="仿宋" w:cs="仿宋" w:hint="eastAsia"/>
                <w:b/>
                <w:bCs/>
                <w:color w:val="000000"/>
                <w:sz w:val="20"/>
                <w:szCs w:val="20"/>
              </w:rPr>
            </w:pPr>
          </w:p>
        </w:tc>
        <w:tc>
          <w:tcPr>
            <w:tcW w:w="2489" w:type="dxa"/>
            <w:tcBorders>
              <w:tl2br w:val="nil"/>
              <w:tr2bl w:val="nil"/>
            </w:tcBorders>
            <w:vAlign w:val="center"/>
          </w:tcPr>
          <w:p w14:paraId="247E2B0C" w14:textId="77777777" w:rsidR="00C130B3" w:rsidRDefault="00000000">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门楣</w:t>
            </w:r>
          </w:p>
        </w:tc>
        <w:tc>
          <w:tcPr>
            <w:tcW w:w="5067" w:type="dxa"/>
            <w:tcBorders>
              <w:tl2br w:val="nil"/>
              <w:tr2bl w:val="nil"/>
            </w:tcBorders>
            <w:vAlign w:val="center"/>
          </w:tcPr>
          <w:p w14:paraId="17462AFA" w14:textId="77777777" w:rsidR="00C130B3" w:rsidRDefault="00000000">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木结构背板，木龙骨加固，面刷乳胶漆</w:t>
            </w:r>
          </w:p>
        </w:tc>
      </w:tr>
      <w:tr w:rsidR="00C130B3" w14:paraId="725C69DA" w14:textId="77777777">
        <w:trPr>
          <w:trHeight w:val="602"/>
          <w:jc w:val="center"/>
        </w:trPr>
        <w:tc>
          <w:tcPr>
            <w:tcW w:w="1424" w:type="dxa"/>
            <w:vMerge/>
            <w:tcBorders>
              <w:tl2br w:val="nil"/>
              <w:tr2bl w:val="nil"/>
            </w:tcBorders>
            <w:vAlign w:val="center"/>
          </w:tcPr>
          <w:p w14:paraId="58DFC32F" w14:textId="77777777" w:rsidR="00C130B3" w:rsidRDefault="00C130B3">
            <w:pPr>
              <w:jc w:val="center"/>
              <w:rPr>
                <w:rFonts w:ascii="仿宋" w:eastAsia="仿宋" w:hAnsi="仿宋" w:cs="仿宋" w:hint="eastAsia"/>
                <w:b/>
                <w:bCs/>
                <w:color w:val="000000"/>
                <w:sz w:val="20"/>
                <w:szCs w:val="20"/>
              </w:rPr>
            </w:pPr>
          </w:p>
        </w:tc>
        <w:tc>
          <w:tcPr>
            <w:tcW w:w="2489" w:type="dxa"/>
            <w:tcBorders>
              <w:tl2br w:val="nil"/>
              <w:tr2bl w:val="nil"/>
            </w:tcBorders>
            <w:vAlign w:val="center"/>
          </w:tcPr>
          <w:p w14:paraId="1B4FC6B5" w14:textId="77777777" w:rsidR="00C130B3" w:rsidRDefault="00000000">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背墙</w:t>
            </w:r>
          </w:p>
        </w:tc>
        <w:tc>
          <w:tcPr>
            <w:tcW w:w="5067" w:type="dxa"/>
            <w:tcBorders>
              <w:tl2br w:val="nil"/>
              <w:tr2bl w:val="nil"/>
            </w:tcBorders>
            <w:vAlign w:val="center"/>
          </w:tcPr>
          <w:p w14:paraId="5E86BF0E" w14:textId="77777777" w:rsidR="00C130B3" w:rsidRDefault="00000000">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木结构背板，木龙骨加固，面刷乳胶漆</w:t>
            </w:r>
          </w:p>
        </w:tc>
      </w:tr>
      <w:tr w:rsidR="00C130B3" w14:paraId="73889856" w14:textId="77777777">
        <w:trPr>
          <w:trHeight w:val="500"/>
          <w:jc w:val="center"/>
        </w:trPr>
        <w:tc>
          <w:tcPr>
            <w:tcW w:w="1424" w:type="dxa"/>
            <w:vMerge/>
            <w:tcBorders>
              <w:tl2br w:val="nil"/>
              <w:tr2bl w:val="nil"/>
            </w:tcBorders>
            <w:vAlign w:val="center"/>
          </w:tcPr>
          <w:p w14:paraId="5E55D45E" w14:textId="77777777" w:rsidR="00C130B3" w:rsidRDefault="00C130B3">
            <w:pPr>
              <w:jc w:val="center"/>
              <w:rPr>
                <w:rFonts w:ascii="仿宋" w:eastAsia="仿宋" w:hAnsi="仿宋" w:cs="仿宋" w:hint="eastAsia"/>
                <w:b/>
                <w:bCs/>
                <w:color w:val="000000"/>
                <w:sz w:val="20"/>
                <w:szCs w:val="20"/>
              </w:rPr>
            </w:pPr>
          </w:p>
        </w:tc>
        <w:tc>
          <w:tcPr>
            <w:tcW w:w="2489" w:type="dxa"/>
            <w:tcBorders>
              <w:tl2br w:val="nil"/>
              <w:tr2bl w:val="nil"/>
            </w:tcBorders>
            <w:vAlign w:val="center"/>
          </w:tcPr>
          <w:p w14:paraId="1DC103E0" w14:textId="77777777" w:rsidR="00C130B3" w:rsidRDefault="00000000">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灯具插座</w:t>
            </w:r>
          </w:p>
        </w:tc>
        <w:tc>
          <w:tcPr>
            <w:tcW w:w="5067" w:type="dxa"/>
            <w:tcBorders>
              <w:tl2br w:val="nil"/>
              <w:tr2bl w:val="nil"/>
            </w:tcBorders>
            <w:vAlign w:val="center"/>
          </w:tcPr>
          <w:p w14:paraId="10BE672B" w14:textId="77777777" w:rsidR="00C130B3" w:rsidRDefault="00000000">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金卤灯、铲灯、二三孔插座、二级电箱、电线租用</w:t>
            </w:r>
          </w:p>
        </w:tc>
      </w:tr>
      <w:tr w:rsidR="00C130B3" w14:paraId="25888CB3" w14:textId="77777777">
        <w:trPr>
          <w:trHeight w:val="500"/>
          <w:jc w:val="center"/>
        </w:trPr>
        <w:tc>
          <w:tcPr>
            <w:tcW w:w="1424" w:type="dxa"/>
            <w:vMerge/>
            <w:tcBorders>
              <w:tl2br w:val="nil"/>
              <w:tr2bl w:val="nil"/>
            </w:tcBorders>
            <w:vAlign w:val="center"/>
          </w:tcPr>
          <w:p w14:paraId="5A491287" w14:textId="77777777" w:rsidR="00C130B3" w:rsidRDefault="00C130B3">
            <w:pPr>
              <w:jc w:val="center"/>
              <w:rPr>
                <w:rFonts w:ascii="仿宋" w:eastAsia="仿宋" w:hAnsi="仿宋" w:cs="仿宋" w:hint="eastAsia"/>
                <w:b/>
                <w:bCs/>
                <w:color w:val="000000"/>
                <w:sz w:val="20"/>
                <w:szCs w:val="20"/>
              </w:rPr>
            </w:pPr>
          </w:p>
        </w:tc>
        <w:tc>
          <w:tcPr>
            <w:tcW w:w="2489" w:type="dxa"/>
            <w:tcBorders>
              <w:tl2br w:val="nil"/>
              <w:tr2bl w:val="nil"/>
            </w:tcBorders>
            <w:vAlign w:val="center"/>
          </w:tcPr>
          <w:p w14:paraId="4058A57A" w14:textId="77777777" w:rsidR="00C130B3" w:rsidRDefault="00000000">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展示灯箱</w:t>
            </w:r>
          </w:p>
        </w:tc>
        <w:tc>
          <w:tcPr>
            <w:tcW w:w="5067" w:type="dxa"/>
            <w:tcBorders>
              <w:tl2br w:val="nil"/>
              <w:tr2bl w:val="nil"/>
            </w:tcBorders>
            <w:vAlign w:val="center"/>
          </w:tcPr>
          <w:p w14:paraId="23D10A65" w14:textId="77777777" w:rsidR="00C130B3" w:rsidRDefault="00000000">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木制突出外框，内藏LED灯带，面封高清软膜</w:t>
            </w:r>
          </w:p>
        </w:tc>
      </w:tr>
      <w:tr w:rsidR="00C130B3" w14:paraId="681E50E9" w14:textId="77777777">
        <w:trPr>
          <w:trHeight w:val="500"/>
          <w:jc w:val="center"/>
        </w:trPr>
        <w:tc>
          <w:tcPr>
            <w:tcW w:w="1424" w:type="dxa"/>
            <w:vMerge/>
            <w:tcBorders>
              <w:tl2br w:val="nil"/>
              <w:tr2bl w:val="nil"/>
            </w:tcBorders>
            <w:vAlign w:val="center"/>
          </w:tcPr>
          <w:p w14:paraId="028A77DD" w14:textId="77777777" w:rsidR="00C130B3" w:rsidRDefault="00C130B3">
            <w:pPr>
              <w:jc w:val="center"/>
              <w:rPr>
                <w:rFonts w:ascii="仿宋" w:eastAsia="仿宋" w:hAnsi="仿宋" w:cs="仿宋" w:hint="eastAsia"/>
                <w:b/>
                <w:bCs/>
                <w:color w:val="000000"/>
                <w:sz w:val="20"/>
                <w:szCs w:val="20"/>
              </w:rPr>
            </w:pPr>
          </w:p>
        </w:tc>
        <w:tc>
          <w:tcPr>
            <w:tcW w:w="2489" w:type="dxa"/>
            <w:tcBorders>
              <w:tl2br w:val="nil"/>
              <w:tr2bl w:val="nil"/>
            </w:tcBorders>
            <w:vAlign w:val="center"/>
          </w:tcPr>
          <w:p w14:paraId="1524FBAE" w14:textId="77777777" w:rsidR="00C130B3" w:rsidRDefault="00000000">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前台</w:t>
            </w:r>
          </w:p>
        </w:tc>
        <w:tc>
          <w:tcPr>
            <w:tcW w:w="5067" w:type="dxa"/>
            <w:tcBorders>
              <w:tl2br w:val="nil"/>
              <w:tr2bl w:val="nil"/>
            </w:tcBorders>
            <w:vAlign w:val="center"/>
          </w:tcPr>
          <w:p w14:paraId="46D80400" w14:textId="77777777" w:rsidR="00C130B3" w:rsidRDefault="00000000">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木制柜体，内开柜门，喷漆饰面</w:t>
            </w:r>
          </w:p>
        </w:tc>
      </w:tr>
      <w:tr w:rsidR="00C130B3" w14:paraId="308B9A19" w14:textId="77777777">
        <w:trPr>
          <w:trHeight w:val="500"/>
          <w:jc w:val="center"/>
        </w:trPr>
        <w:tc>
          <w:tcPr>
            <w:tcW w:w="1424" w:type="dxa"/>
            <w:vMerge/>
            <w:tcBorders>
              <w:tl2br w:val="nil"/>
              <w:tr2bl w:val="nil"/>
            </w:tcBorders>
            <w:vAlign w:val="center"/>
          </w:tcPr>
          <w:p w14:paraId="6E12DD79" w14:textId="77777777" w:rsidR="00C130B3" w:rsidRDefault="00C130B3">
            <w:pPr>
              <w:jc w:val="center"/>
              <w:rPr>
                <w:rFonts w:ascii="仿宋" w:eastAsia="仿宋" w:hAnsi="仿宋" w:cs="仿宋" w:hint="eastAsia"/>
                <w:b/>
                <w:bCs/>
                <w:color w:val="000000"/>
                <w:sz w:val="20"/>
                <w:szCs w:val="20"/>
              </w:rPr>
            </w:pPr>
          </w:p>
        </w:tc>
        <w:tc>
          <w:tcPr>
            <w:tcW w:w="2489" w:type="dxa"/>
            <w:tcBorders>
              <w:tl2br w:val="nil"/>
              <w:tr2bl w:val="nil"/>
            </w:tcBorders>
            <w:vAlign w:val="center"/>
          </w:tcPr>
          <w:p w14:paraId="64C75B33" w14:textId="77777777" w:rsidR="00C130B3" w:rsidRDefault="00000000">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展柜/展架/层板</w:t>
            </w:r>
          </w:p>
        </w:tc>
        <w:tc>
          <w:tcPr>
            <w:tcW w:w="5067" w:type="dxa"/>
            <w:tcBorders>
              <w:tl2br w:val="nil"/>
              <w:tr2bl w:val="nil"/>
            </w:tcBorders>
            <w:vAlign w:val="center"/>
          </w:tcPr>
          <w:p w14:paraId="4F029143" w14:textId="77777777" w:rsidR="00C130B3" w:rsidRDefault="00000000">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木结构钉制框架，木层板安装，面饰波音软片</w:t>
            </w:r>
          </w:p>
        </w:tc>
      </w:tr>
      <w:tr w:rsidR="00C130B3" w14:paraId="0B33743E" w14:textId="77777777">
        <w:trPr>
          <w:trHeight w:val="500"/>
          <w:jc w:val="center"/>
        </w:trPr>
        <w:tc>
          <w:tcPr>
            <w:tcW w:w="1424" w:type="dxa"/>
            <w:vMerge/>
            <w:tcBorders>
              <w:tl2br w:val="nil"/>
              <w:tr2bl w:val="nil"/>
            </w:tcBorders>
            <w:vAlign w:val="center"/>
          </w:tcPr>
          <w:p w14:paraId="76A373FD" w14:textId="77777777" w:rsidR="00C130B3" w:rsidRDefault="00C130B3">
            <w:pPr>
              <w:jc w:val="center"/>
              <w:rPr>
                <w:rFonts w:ascii="仿宋" w:eastAsia="仿宋" w:hAnsi="仿宋" w:cs="仿宋" w:hint="eastAsia"/>
                <w:b/>
                <w:bCs/>
                <w:color w:val="000000"/>
                <w:sz w:val="20"/>
                <w:szCs w:val="20"/>
              </w:rPr>
            </w:pPr>
          </w:p>
        </w:tc>
        <w:tc>
          <w:tcPr>
            <w:tcW w:w="2489" w:type="dxa"/>
            <w:tcBorders>
              <w:tl2br w:val="nil"/>
              <w:tr2bl w:val="nil"/>
            </w:tcBorders>
            <w:vAlign w:val="center"/>
          </w:tcPr>
          <w:p w14:paraId="77A5B8FA" w14:textId="77777777" w:rsidR="00C130B3" w:rsidRDefault="00000000">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电视</w:t>
            </w:r>
          </w:p>
        </w:tc>
        <w:tc>
          <w:tcPr>
            <w:tcW w:w="5067" w:type="dxa"/>
            <w:tcBorders>
              <w:tl2br w:val="nil"/>
              <w:tr2bl w:val="nil"/>
            </w:tcBorders>
            <w:vAlign w:val="center"/>
          </w:tcPr>
          <w:p w14:paraId="2BB649A1" w14:textId="77777777" w:rsidR="00C130B3" w:rsidRDefault="00000000">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电视机42寸-60寸电视租用</w:t>
            </w:r>
          </w:p>
        </w:tc>
      </w:tr>
      <w:tr w:rsidR="00C130B3" w14:paraId="1D1D8BAB" w14:textId="77777777">
        <w:trPr>
          <w:trHeight w:val="500"/>
          <w:jc w:val="center"/>
        </w:trPr>
        <w:tc>
          <w:tcPr>
            <w:tcW w:w="1424" w:type="dxa"/>
            <w:vMerge/>
            <w:tcBorders>
              <w:tl2br w:val="nil"/>
              <w:tr2bl w:val="nil"/>
            </w:tcBorders>
            <w:vAlign w:val="center"/>
          </w:tcPr>
          <w:p w14:paraId="4FFF1E54" w14:textId="77777777" w:rsidR="00C130B3" w:rsidRDefault="00C130B3">
            <w:pPr>
              <w:jc w:val="center"/>
              <w:rPr>
                <w:rFonts w:ascii="仿宋" w:eastAsia="仿宋" w:hAnsi="仿宋" w:cs="仿宋" w:hint="eastAsia"/>
                <w:b/>
                <w:bCs/>
                <w:color w:val="000000"/>
                <w:sz w:val="20"/>
                <w:szCs w:val="20"/>
              </w:rPr>
            </w:pPr>
          </w:p>
        </w:tc>
        <w:tc>
          <w:tcPr>
            <w:tcW w:w="2489" w:type="dxa"/>
            <w:tcBorders>
              <w:tl2br w:val="nil"/>
              <w:tr2bl w:val="nil"/>
            </w:tcBorders>
            <w:vAlign w:val="center"/>
          </w:tcPr>
          <w:p w14:paraId="093B5203" w14:textId="77777777" w:rsidR="00C130B3" w:rsidRDefault="00000000">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LED显示屏</w:t>
            </w:r>
          </w:p>
        </w:tc>
        <w:tc>
          <w:tcPr>
            <w:tcW w:w="5067" w:type="dxa"/>
            <w:tcBorders>
              <w:tl2br w:val="nil"/>
              <w:tr2bl w:val="nil"/>
            </w:tcBorders>
            <w:vAlign w:val="center"/>
          </w:tcPr>
          <w:p w14:paraId="43C5FA3B" w14:textId="77777777" w:rsidR="00C130B3" w:rsidRDefault="00000000">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P3LED拼接屏租用安装（含小音箱)</w:t>
            </w:r>
          </w:p>
        </w:tc>
      </w:tr>
      <w:tr w:rsidR="00C130B3" w14:paraId="475BDE2C" w14:textId="77777777">
        <w:trPr>
          <w:trHeight w:val="500"/>
          <w:jc w:val="center"/>
        </w:trPr>
        <w:tc>
          <w:tcPr>
            <w:tcW w:w="1424" w:type="dxa"/>
            <w:vMerge/>
            <w:tcBorders>
              <w:tl2br w:val="nil"/>
              <w:tr2bl w:val="nil"/>
            </w:tcBorders>
            <w:vAlign w:val="center"/>
          </w:tcPr>
          <w:p w14:paraId="1183D79F" w14:textId="77777777" w:rsidR="00C130B3" w:rsidRDefault="00C130B3">
            <w:pPr>
              <w:jc w:val="center"/>
              <w:rPr>
                <w:rFonts w:ascii="仿宋" w:eastAsia="仿宋" w:hAnsi="仿宋" w:cs="仿宋" w:hint="eastAsia"/>
                <w:b/>
                <w:bCs/>
                <w:color w:val="000000"/>
                <w:sz w:val="20"/>
                <w:szCs w:val="20"/>
              </w:rPr>
            </w:pPr>
          </w:p>
        </w:tc>
        <w:tc>
          <w:tcPr>
            <w:tcW w:w="2489" w:type="dxa"/>
            <w:tcBorders>
              <w:tl2br w:val="nil"/>
              <w:tr2bl w:val="nil"/>
            </w:tcBorders>
            <w:vAlign w:val="center"/>
          </w:tcPr>
          <w:p w14:paraId="09F3A098" w14:textId="77777777" w:rsidR="00C130B3" w:rsidRDefault="00000000">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洽谈桌椅</w:t>
            </w:r>
          </w:p>
        </w:tc>
        <w:tc>
          <w:tcPr>
            <w:tcW w:w="5067" w:type="dxa"/>
            <w:tcBorders>
              <w:tl2br w:val="nil"/>
              <w:tr2bl w:val="nil"/>
            </w:tcBorders>
            <w:vAlign w:val="center"/>
          </w:tcPr>
          <w:p w14:paraId="626492AD" w14:textId="77777777" w:rsidR="00C130B3" w:rsidRDefault="00000000">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1张玻璃圆桌+4把椅子（2-5套）租用</w:t>
            </w:r>
          </w:p>
        </w:tc>
      </w:tr>
      <w:tr w:rsidR="00C130B3" w14:paraId="6A57ECCD" w14:textId="77777777">
        <w:trPr>
          <w:trHeight w:val="500"/>
          <w:jc w:val="center"/>
        </w:trPr>
        <w:tc>
          <w:tcPr>
            <w:tcW w:w="1424" w:type="dxa"/>
            <w:vMerge/>
            <w:tcBorders>
              <w:tl2br w:val="nil"/>
              <w:tr2bl w:val="nil"/>
            </w:tcBorders>
            <w:vAlign w:val="center"/>
          </w:tcPr>
          <w:p w14:paraId="2A672A55" w14:textId="77777777" w:rsidR="00C130B3" w:rsidRDefault="00C130B3">
            <w:pPr>
              <w:jc w:val="center"/>
              <w:rPr>
                <w:rFonts w:ascii="仿宋" w:eastAsia="仿宋" w:hAnsi="仿宋" w:cs="仿宋" w:hint="eastAsia"/>
                <w:b/>
                <w:bCs/>
                <w:color w:val="000000"/>
                <w:sz w:val="20"/>
                <w:szCs w:val="20"/>
              </w:rPr>
            </w:pPr>
          </w:p>
        </w:tc>
        <w:tc>
          <w:tcPr>
            <w:tcW w:w="2489" w:type="dxa"/>
            <w:tcBorders>
              <w:tl2br w:val="nil"/>
              <w:tr2bl w:val="nil"/>
            </w:tcBorders>
            <w:vAlign w:val="center"/>
          </w:tcPr>
          <w:p w14:paraId="52CFCB61" w14:textId="77777777" w:rsidR="00C130B3" w:rsidRDefault="00000000">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美工字</w:t>
            </w:r>
          </w:p>
        </w:tc>
        <w:tc>
          <w:tcPr>
            <w:tcW w:w="5067" w:type="dxa"/>
            <w:tcBorders>
              <w:tl2br w:val="nil"/>
              <w:tr2bl w:val="nil"/>
            </w:tcBorders>
            <w:vAlign w:val="center"/>
          </w:tcPr>
          <w:p w14:paraId="08BA338A" w14:textId="77777777" w:rsidR="00C130B3" w:rsidRDefault="00000000">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泡沫雕刻立体字，面饰机片</w:t>
            </w:r>
          </w:p>
        </w:tc>
      </w:tr>
      <w:tr w:rsidR="00C130B3" w14:paraId="455F16B9" w14:textId="77777777">
        <w:trPr>
          <w:trHeight w:val="500"/>
          <w:jc w:val="center"/>
        </w:trPr>
        <w:tc>
          <w:tcPr>
            <w:tcW w:w="1424" w:type="dxa"/>
            <w:vMerge/>
            <w:tcBorders>
              <w:tl2br w:val="nil"/>
              <w:tr2bl w:val="nil"/>
            </w:tcBorders>
            <w:vAlign w:val="center"/>
          </w:tcPr>
          <w:p w14:paraId="4A24731A" w14:textId="77777777" w:rsidR="00C130B3" w:rsidRDefault="00C130B3">
            <w:pPr>
              <w:jc w:val="center"/>
              <w:rPr>
                <w:rFonts w:ascii="仿宋" w:eastAsia="仿宋" w:hAnsi="仿宋" w:cs="仿宋" w:hint="eastAsia"/>
                <w:b/>
                <w:bCs/>
                <w:color w:val="000000"/>
                <w:sz w:val="20"/>
                <w:szCs w:val="20"/>
              </w:rPr>
            </w:pPr>
          </w:p>
        </w:tc>
        <w:tc>
          <w:tcPr>
            <w:tcW w:w="2489" w:type="dxa"/>
            <w:tcBorders>
              <w:tl2br w:val="nil"/>
              <w:tr2bl w:val="nil"/>
            </w:tcBorders>
            <w:vAlign w:val="center"/>
          </w:tcPr>
          <w:p w14:paraId="7360853C" w14:textId="77777777" w:rsidR="00C130B3" w:rsidRDefault="00000000">
            <w:pPr>
              <w:widowControl/>
              <w:jc w:val="center"/>
              <w:textAlignment w:val="center"/>
              <w:rPr>
                <w:rFonts w:ascii="仿宋" w:eastAsia="仿宋" w:hAnsi="仿宋" w:cs="仿宋" w:hint="eastAsia"/>
                <w:color w:val="000000"/>
                <w:kern w:val="0"/>
                <w:sz w:val="20"/>
                <w:szCs w:val="20"/>
                <w:lang w:bidi="ar"/>
              </w:rPr>
            </w:pPr>
            <w:r>
              <w:rPr>
                <w:rFonts w:ascii="仿宋" w:eastAsia="仿宋" w:hAnsi="仿宋" w:cs="仿宋" w:hint="eastAsia"/>
                <w:color w:val="000000"/>
                <w:kern w:val="0"/>
                <w:sz w:val="20"/>
                <w:szCs w:val="20"/>
                <w:lang w:bidi="ar"/>
              </w:rPr>
              <w:t>画面</w:t>
            </w:r>
          </w:p>
        </w:tc>
        <w:tc>
          <w:tcPr>
            <w:tcW w:w="5067" w:type="dxa"/>
            <w:tcBorders>
              <w:tl2br w:val="nil"/>
              <w:tr2bl w:val="nil"/>
            </w:tcBorders>
            <w:vAlign w:val="center"/>
          </w:tcPr>
          <w:p w14:paraId="58E43200" w14:textId="77777777" w:rsidR="00C130B3" w:rsidRDefault="00000000">
            <w:pPr>
              <w:widowControl/>
              <w:jc w:val="center"/>
              <w:textAlignment w:val="center"/>
              <w:rPr>
                <w:rFonts w:ascii="仿宋" w:eastAsia="仿宋" w:hAnsi="仿宋" w:cs="仿宋" w:hint="eastAsia"/>
                <w:color w:val="000000"/>
                <w:kern w:val="0"/>
                <w:sz w:val="20"/>
                <w:szCs w:val="20"/>
                <w:lang w:bidi="ar"/>
              </w:rPr>
            </w:pPr>
            <w:r>
              <w:rPr>
                <w:rFonts w:ascii="仿宋" w:eastAsia="仿宋" w:hAnsi="仿宋" w:cs="仿宋" w:hint="eastAsia"/>
                <w:color w:val="000000"/>
                <w:kern w:val="0"/>
                <w:sz w:val="20"/>
                <w:szCs w:val="20"/>
                <w:lang w:bidi="ar"/>
              </w:rPr>
              <w:t>高清背胶/即时贴</w:t>
            </w:r>
          </w:p>
        </w:tc>
      </w:tr>
      <w:tr w:rsidR="00C130B3" w14:paraId="1228D316" w14:textId="77777777">
        <w:trPr>
          <w:trHeight w:val="500"/>
          <w:jc w:val="center"/>
        </w:trPr>
        <w:tc>
          <w:tcPr>
            <w:tcW w:w="1424" w:type="dxa"/>
            <w:vMerge/>
            <w:tcBorders>
              <w:tl2br w:val="nil"/>
              <w:tr2bl w:val="nil"/>
            </w:tcBorders>
            <w:vAlign w:val="center"/>
          </w:tcPr>
          <w:p w14:paraId="6BF7802F" w14:textId="77777777" w:rsidR="00C130B3" w:rsidRDefault="00C130B3">
            <w:pPr>
              <w:jc w:val="center"/>
              <w:rPr>
                <w:rFonts w:ascii="仿宋" w:eastAsia="仿宋" w:hAnsi="仿宋" w:cs="仿宋" w:hint="eastAsia"/>
                <w:b/>
                <w:bCs/>
                <w:color w:val="000000"/>
                <w:sz w:val="20"/>
                <w:szCs w:val="20"/>
              </w:rPr>
            </w:pPr>
          </w:p>
        </w:tc>
        <w:tc>
          <w:tcPr>
            <w:tcW w:w="2489" w:type="dxa"/>
            <w:tcBorders>
              <w:tl2br w:val="nil"/>
              <w:tr2bl w:val="nil"/>
            </w:tcBorders>
            <w:vAlign w:val="center"/>
          </w:tcPr>
          <w:p w14:paraId="10FD8822" w14:textId="77777777" w:rsidR="00C130B3" w:rsidRDefault="00000000">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保险</w:t>
            </w:r>
          </w:p>
        </w:tc>
        <w:tc>
          <w:tcPr>
            <w:tcW w:w="5067" w:type="dxa"/>
            <w:tcBorders>
              <w:tl2br w:val="nil"/>
              <w:tr2bl w:val="nil"/>
            </w:tcBorders>
            <w:vAlign w:val="center"/>
          </w:tcPr>
          <w:p w14:paraId="695C39F8" w14:textId="77777777" w:rsidR="00C130B3" w:rsidRDefault="00000000">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第三方责任险</w:t>
            </w:r>
          </w:p>
        </w:tc>
      </w:tr>
      <w:tr w:rsidR="00C130B3" w14:paraId="5CA10E99" w14:textId="77777777">
        <w:trPr>
          <w:trHeight w:val="500"/>
          <w:jc w:val="center"/>
        </w:trPr>
        <w:tc>
          <w:tcPr>
            <w:tcW w:w="1424" w:type="dxa"/>
            <w:vMerge/>
            <w:tcBorders>
              <w:tl2br w:val="nil"/>
              <w:tr2bl w:val="nil"/>
            </w:tcBorders>
            <w:vAlign w:val="center"/>
          </w:tcPr>
          <w:p w14:paraId="4336AD5D" w14:textId="77777777" w:rsidR="00C130B3" w:rsidRDefault="00C130B3">
            <w:pPr>
              <w:jc w:val="center"/>
              <w:rPr>
                <w:rFonts w:ascii="仿宋" w:eastAsia="仿宋" w:hAnsi="仿宋" w:cs="仿宋" w:hint="eastAsia"/>
                <w:b/>
                <w:bCs/>
                <w:color w:val="000000"/>
                <w:sz w:val="20"/>
                <w:szCs w:val="20"/>
              </w:rPr>
            </w:pPr>
          </w:p>
        </w:tc>
        <w:tc>
          <w:tcPr>
            <w:tcW w:w="2489" w:type="dxa"/>
            <w:tcBorders>
              <w:tl2br w:val="nil"/>
              <w:tr2bl w:val="nil"/>
            </w:tcBorders>
            <w:vAlign w:val="center"/>
          </w:tcPr>
          <w:p w14:paraId="23A58F5F" w14:textId="77777777" w:rsidR="00C130B3" w:rsidRDefault="00000000">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监控</w:t>
            </w:r>
          </w:p>
        </w:tc>
        <w:tc>
          <w:tcPr>
            <w:tcW w:w="5067" w:type="dxa"/>
            <w:tcBorders>
              <w:tl2br w:val="nil"/>
              <w:tr2bl w:val="nil"/>
            </w:tcBorders>
            <w:vAlign w:val="center"/>
          </w:tcPr>
          <w:p w14:paraId="2179E709" w14:textId="77777777" w:rsidR="00C130B3" w:rsidRDefault="00000000">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bidi="ar"/>
              </w:rPr>
              <w:t>展位监控</w:t>
            </w:r>
          </w:p>
        </w:tc>
      </w:tr>
      <w:tr w:rsidR="00C130B3" w14:paraId="286D022D" w14:textId="77777777">
        <w:trPr>
          <w:trHeight w:val="500"/>
          <w:jc w:val="center"/>
        </w:trPr>
        <w:tc>
          <w:tcPr>
            <w:tcW w:w="1424" w:type="dxa"/>
            <w:vMerge/>
            <w:tcBorders>
              <w:tl2br w:val="nil"/>
              <w:tr2bl w:val="nil"/>
            </w:tcBorders>
            <w:vAlign w:val="center"/>
          </w:tcPr>
          <w:p w14:paraId="29B9E49E" w14:textId="77777777" w:rsidR="00C130B3" w:rsidRDefault="00C130B3">
            <w:pPr>
              <w:jc w:val="center"/>
              <w:rPr>
                <w:rFonts w:ascii="仿宋" w:eastAsia="仿宋" w:hAnsi="仿宋" w:cs="仿宋" w:hint="eastAsia"/>
                <w:b/>
                <w:bCs/>
                <w:color w:val="000000"/>
                <w:sz w:val="20"/>
                <w:szCs w:val="20"/>
              </w:rPr>
            </w:pPr>
          </w:p>
        </w:tc>
        <w:tc>
          <w:tcPr>
            <w:tcW w:w="2489" w:type="dxa"/>
            <w:tcBorders>
              <w:tl2br w:val="nil"/>
              <w:tr2bl w:val="nil"/>
            </w:tcBorders>
            <w:vAlign w:val="center"/>
          </w:tcPr>
          <w:p w14:paraId="5B843D7D" w14:textId="77777777" w:rsidR="00C130B3" w:rsidRDefault="00000000">
            <w:pPr>
              <w:widowControl/>
              <w:jc w:val="center"/>
              <w:textAlignment w:val="center"/>
              <w:rPr>
                <w:rFonts w:ascii="仿宋" w:eastAsia="仿宋" w:hAnsi="仿宋" w:cs="仿宋" w:hint="eastAsia"/>
                <w:color w:val="000000"/>
                <w:kern w:val="0"/>
                <w:sz w:val="20"/>
                <w:szCs w:val="20"/>
                <w:lang w:bidi="ar"/>
              </w:rPr>
            </w:pPr>
            <w:r>
              <w:rPr>
                <w:rFonts w:ascii="仿宋" w:eastAsia="仿宋" w:hAnsi="仿宋" w:cs="仿宋" w:hint="eastAsia"/>
                <w:color w:val="000000"/>
                <w:kern w:val="0"/>
                <w:sz w:val="20"/>
                <w:szCs w:val="20"/>
                <w:lang w:bidi="ar"/>
              </w:rPr>
              <w:t>电箱</w:t>
            </w:r>
          </w:p>
        </w:tc>
        <w:tc>
          <w:tcPr>
            <w:tcW w:w="5067" w:type="dxa"/>
            <w:tcBorders>
              <w:tl2br w:val="nil"/>
              <w:tr2bl w:val="nil"/>
            </w:tcBorders>
            <w:vAlign w:val="center"/>
          </w:tcPr>
          <w:p w14:paraId="7B37D82C" w14:textId="77777777" w:rsidR="00C130B3" w:rsidRDefault="00000000">
            <w:pPr>
              <w:widowControl/>
              <w:jc w:val="center"/>
              <w:textAlignment w:val="center"/>
              <w:rPr>
                <w:rFonts w:ascii="仿宋" w:eastAsia="仿宋" w:hAnsi="仿宋" w:cs="仿宋" w:hint="eastAsia"/>
                <w:color w:val="000000"/>
                <w:kern w:val="0"/>
                <w:sz w:val="20"/>
                <w:szCs w:val="20"/>
                <w:lang w:bidi="ar"/>
              </w:rPr>
            </w:pPr>
            <w:r>
              <w:rPr>
                <w:rFonts w:ascii="仿宋" w:eastAsia="仿宋" w:hAnsi="仿宋" w:cs="仿宋" w:hint="eastAsia"/>
                <w:color w:val="000000"/>
                <w:kern w:val="0"/>
                <w:sz w:val="20"/>
                <w:szCs w:val="20"/>
                <w:lang w:bidi="ar"/>
              </w:rPr>
              <w:t>代缴展馆电箱费（25A-40A/380V）</w:t>
            </w:r>
          </w:p>
        </w:tc>
      </w:tr>
    </w:tbl>
    <w:p w14:paraId="78F94B4A" w14:textId="77777777" w:rsidR="00C130B3" w:rsidRDefault="00000000">
      <w:pPr>
        <w:pStyle w:val="00"/>
        <w:ind w:firstLine="422"/>
        <w:rPr>
          <w:rFonts w:ascii="仿宋" w:eastAsia="仿宋" w:hAnsi="仿宋" w:hint="eastAsia"/>
          <w:b/>
          <w:bCs/>
          <w:sz w:val="21"/>
        </w:rPr>
      </w:pPr>
      <w:r>
        <w:rPr>
          <w:rFonts w:ascii="仿宋" w:eastAsia="仿宋" w:hAnsi="仿宋" w:hint="eastAsia"/>
          <w:b/>
          <w:bCs/>
          <w:sz w:val="21"/>
        </w:rPr>
        <w:t>（三）项目团队要求</w:t>
      </w:r>
    </w:p>
    <w:p w14:paraId="0ECA5903" w14:textId="77777777" w:rsidR="00C130B3" w:rsidRDefault="00000000">
      <w:pPr>
        <w:pStyle w:val="00"/>
        <w:ind w:firstLine="420"/>
        <w:rPr>
          <w:rFonts w:ascii="仿宋" w:eastAsia="仿宋" w:hAnsi="仿宋" w:hint="eastAsia"/>
          <w:sz w:val="21"/>
        </w:rPr>
      </w:pPr>
      <w:r>
        <w:rPr>
          <w:rFonts w:ascii="仿宋" w:eastAsia="仿宋" w:hAnsi="仿宋" w:hint="eastAsia"/>
          <w:sz w:val="21"/>
        </w:rPr>
        <w:t>1、成立指定一名线下展馆布展现场负责人，把控进度计划，落实和及时反馈计划的执行，要求快速响应并落实调整我方提出的设计或搭建相关补充要求。</w:t>
      </w:r>
    </w:p>
    <w:p w14:paraId="03C576C6" w14:textId="77777777" w:rsidR="00C130B3" w:rsidRDefault="00000000">
      <w:pPr>
        <w:pStyle w:val="00"/>
        <w:ind w:firstLine="420"/>
        <w:rPr>
          <w:rFonts w:ascii="仿宋" w:eastAsia="仿宋" w:hAnsi="仿宋" w:hint="eastAsia"/>
          <w:sz w:val="21"/>
        </w:rPr>
      </w:pPr>
      <w:r>
        <w:rPr>
          <w:rFonts w:ascii="仿宋" w:eastAsia="仿宋" w:hAnsi="仿宋" w:hint="eastAsia"/>
          <w:sz w:val="21"/>
        </w:rPr>
        <w:t>2、服务团队总数不少于5人。</w:t>
      </w:r>
    </w:p>
    <w:p w14:paraId="496A43A0" w14:textId="77777777" w:rsidR="00C130B3" w:rsidRDefault="00000000">
      <w:pPr>
        <w:pStyle w:val="00"/>
        <w:ind w:firstLine="422"/>
        <w:rPr>
          <w:rFonts w:ascii="仿宋" w:eastAsia="仿宋" w:hAnsi="仿宋" w:hint="eastAsia"/>
          <w:b/>
          <w:bCs/>
          <w:sz w:val="21"/>
        </w:rPr>
      </w:pPr>
      <w:r>
        <w:rPr>
          <w:rFonts w:ascii="仿宋" w:eastAsia="仿宋" w:hAnsi="仿宋" w:hint="eastAsia"/>
          <w:b/>
          <w:bCs/>
          <w:sz w:val="21"/>
        </w:rPr>
        <w:t>（四）时间地点</w:t>
      </w:r>
    </w:p>
    <w:p w14:paraId="0CB125B9" w14:textId="77777777" w:rsidR="00C130B3" w:rsidRPr="00715A84" w:rsidRDefault="00000000" w:rsidP="00715A84">
      <w:pPr>
        <w:pStyle w:val="00"/>
        <w:ind w:firstLine="420"/>
        <w:rPr>
          <w:rFonts w:ascii="仿宋" w:eastAsia="仿宋" w:hAnsi="仿宋" w:hint="eastAsia"/>
          <w:sz w:val="21"/>
        </w:rPr>
      </w:pPr>
      <w:r>
        <w:rPr>
          <w:rFonts w:ascii="仿宋" w:eastAsia="仿宋" w:hAnsi="仿宋" w:hint="eastAsia"/>
          <w:sz w:val="21"/>
        </w:rPr>
        <w:t>1、进场筹备时间：线下布展时间拟定为2024年9月5日、6日、7日，每日搭建时间8:30-17:30（2024年9月7日12:00全场验收）。以采购人通知为准，应充分做好搭建准备。</w:t>
      </w:r>
    </w:p>
    <w:p w14:paraId="0300E076" w14:textId="77777777" w:rsidR="00C130B3" w:rsidRDefault="00000000">
      <w:pPr>
        <w:pStyle w:val="00"/>
        <w:ind w:firstLine="420"/>
        <w:rPr>
          <w:rFonts w:ascii="仿宋" w:eastAsia="仿宋" w:hAnsi="仿宋" w:hint="eastAsia"/>
          <w:sz w:val="21"/>
        </w:rPr>
      </w:pPr>
      <w:r>
        <w:rPr>
          <w:rFonts w:ascii="仿宋" w:eastAsia="仿宋" w:hAnsi="仿宋" w:hint="eastAsia"/>
          <w:sz w:val="21"/>
        </w:rPr>
        <w:lastRenderedPageBreak/>
        <w:t>2、举办时间：2024年9月，展会为期5天，以采购人通知为准。</w:t>
      </w:r>
    </w:p>
    <w:p w14:paraId="53AFAF76" w14:textId="77777777" w:rsidR="00C130B3" w:rsidRDefault="00000000">
      <w:pPr>
        <w:pStyle w:val="00"/>
        <w:ind w:firstLine="420"/>
        <w:rPr>
          <w:rFonts w:ascii="仿宋" w:eastAsia="仿宋" w:hAnsi="仿宋" w:hint="eastAsia"/>
          <w:sz w:val="21"/>
        </w:rPr>
      </w:pPr>
      <w:r>
        <w:rPr>
          <w:rFonts w:ascii="仿宋" w:eastAsia="仿宋" w:hAnsi="仿宋" w:hint="eastAsia"/>
          <w:sz w:val="21"/>
        </w:rPr>
        <w:t>3、2024年9月12日15:30-24:00撤展。</w:t>
      </w:r>
    </w:p>
    <w:p w14:paraId="15EB1C3C" w14:textId="77777777" w:rsidR="00C130B3" w:rsidRDefault="00000000">
      <w:pPr>
        <w:pStyle w:val="00"/>
        <w:ind w:firstLine="420"/>
        <w:rPr>
          <w:rFonts w:ascii="仿宋" w:eastAsia="仿宋" w:hAnsi="仿宋" w:hint="eastAsia"/>
          <w:sz w:val="21"/>
        </w:rPr>
      </w:pPr>
      <w:r>
        <w:rPr>
          <w:rFonts w:ascii="仿宋" w:eastAsia="仿宋" w:hAnsi="仿宋" w:hint="eastAsia"/>
          <w:sz w:val="21"/>
        </w:rPr>
        <w:t>4、超出搭建时限产生的展馆加班费用由供应商承担。</w:t>
      </w:r>
    </w:p>
    <w:p w14:paraId="77A6F685" w14:textId="77777777" w:rsidR="00C130B3" w:rsidRDefault="00000000">
      <w:pPr>
        <w:pStyle w:val="00"/>
        <w:ind w:firstLine="420"/>
        <w:rPr>
          <w:rFonts w:ascii="仿宋" w:eastAsia="仿宋" w:hAnsi="仿宋" w:hint="eastAsia"/>
          <w:sz w:val="21"/>
        </w:rPr>
      </w:pPr>
      <w:r>
        <w:rPr>
          <w:rFonts w:ascii="仿宋" w:eastAsia="仿宋" w:hAnsi="仿宋" w:hint="eastAsia"/>
          <w:sz w:val="21"/>
        </w:rPr>
        <w:t>5、展会地点：以采购人通知为准。</w:t>
      </w:r>
    </w:p>
    <w:p w14:paraId="5B4C4C84" w14:textId="77777777" w:rsidR="00C130B3" w:rsidRDefault="00000000">
      <w:pPr>
        <w:pStyle w:val="00"/>
        <w:ind w:firstLine="422"/>
        <w:rPr>
          <w:rFonts w:ascii="仿宋" w:eastAsia="仿宋" w:hAnsi="仿宋" w:hint="eastAsia"/>
          <w:b/>
          <w:bCs/>
          <w:sz w:val="21"/>
        </w:rPr>
      </w:pPr>
      <w:r>
        <w:rPr>
          <w:rFonts w:ascii="仿宋" w:eastAsia="仿宋" w:hAnsi="仿宋" w:hint="eastAsia"/>
          <w:b/>
          <w:bCs/>
          <w:sz w:val="21"/>
        </w:rPr>
        <w:t>★（五）商务要求</w:t>
      </w:r>
    </w:p>
    <w:p w14:paraId="19205C11" w14:textId="77777777" w:rsidR="00C130B3" w:rsidRDefault="00000000">
      <w:pPr>
        <w:pStyle w:val="00"/>
        <w:ind w:firstLine="422"/>
        <w:rPr>
          <w:rFonts w:ascii="仿宋" w:eastAsia="仿宋" w:hAnsi="仿宋" w:hint="eastAsia"/>
          <w:b/>
          <w:bCs/>
          <w:sz w:val="21"/>
        </w:rPr>
      </w:pPr>
      <w:r>
        <w:rPr>
          <w:rFonts w:ascii="仿宋" w:eastAsia="仿宋" w:hAnsi="仿宋" w:hint="eastAsia"/>
          <w:b/>
          <w:bCs/>
          <w:sz w:val="21"/>
        </w:rPr>
        <w:t>根据展位参数相关要求，供应商报价不能超出预算单价1590元/平方米（含税），包含策展、设计、搭建、保险、安保摄像头、电箱等。</w:t>
      </w:r>
    </w:p>
    <w:p w14:paraId="0978B22D" w14:textId="77777777" w:rsidR="00C130B3" w:rsidRDefault="00000000">
      <w:pPr>
        <w:pStyle w:val="af1"/>
        <w:tabs>
          <w:tab w:val="left" w:pos="588"/>
        </w:tabs>
        <w:snapToGrid w:val="0"/>
        <w:spacing w:before="120" w:after="120" w:line="440" w:lineRule="exact"/>
        <w:jc w:val="left"/>
        <w:outlineLvl w:val="2"/>
        <w:rPr>
          <w:rFonts w:ascii="仿宋" w:eastAsia="仿宋" w:hAnsi="仿宋" w:hint="eastAsia"/>
          <w:sz w:val="24"/>
          <w:szCs w:val="24"/>
        </w:rPr>
      </w:pPr>
      <w:bookmarkStart w:id="90" w:name="_Toc173259130"/>
      <w:r>
        <w:rPr>
          <w:rFonts w:ascii="仿宋" w:eastAsia="仿宋" w:hAnsi="仿宋" w:hint="eastAsia"/>
          <w:sz w:val="24"/>
          <w:szCs w:val="24"/>
        </w:rPr>
        <w:t>二、验收要求</w:t>
      </w:r>
      <w:bookmarkEnd w:id="90"/>
    </w:p>
    <w:p w14:paraId="76580C16" w14:textId="77777777" w:rsidR="00C130B3" w:rsidRDefault="00000000">
      <w:pPr>
        <w:pStyle w:val="00"/>
        <w:ind w:firstLine="420"/>
        <w:rPr>
          <w:rFonts w:ascii="仿宋" w:eastAsia="仿宋" w:hAnsi="仿宋" w:hint="eastAsia"/>
          <w:sz w:val="21"/>
        </w:rPr>
      </w:pPr>
      <w:r>
        <w:rPr>
          <w:rFonts w:ascii="仿宋" w:eastAsia="仿宋" w:hAnsi="仿宋" w:hint="eastAsia"/>
          <w:sz w:val="21"/>
        </w:rPr>
        <w:t>完成搭建，并经过展馆及相关管理机构认定合规。</w:t>
      </w:r>
    </w:p>
    <w:p w14:paraId="2AD49A7C" w14:textId="77777777" w:rsidR="00C130B3" w:rsidRDefault="00C130B3">
      <w:pPr>
        <w:pStyle w:val="00"/>
        <w:ind w:firstLine="420"/>
        <w:rPr>
          <w:rFonts w:ascii="仿宋" w:eastAsia="仿宋" w:hAnsi="仿宋" w:hint="eastAsia"/>
          <w:sz w:val="21"/>
        </w:rPr>
      </w:pPr>
    </w:p>
    <w:p w14:paraId="39374F81" w14:textId="77777777" w:rsidR="00C130B3" w:rsidRDefault="00C130B3">
      <w:pPr>
        <w:pStyle w:val="00"/>
        <w:ind w:firstLine="420"/>
        <w:rPr>
          <w:rFonts w:ascii="仿宋" w:eastAsia="仿宋" w:hAnsi="仿宋" w:hint="eastAsia"/>
          <w:sz w:val="21"/>
        </w:rPr>
      </w:pPr>
    </w:p>
    <w:p w14:paraId="19F1D425" w14:textId="77777777" w:rsidR="00C130B3" w:rsidRDefault="00000000">
      <w:pPr>
        <w:pStyle w:val="00"/>
        <w:ind w:firstLine="480"/>
      </w:pPr>
      <w:r>
        <w:br w:type="page"/>
      </w:r>
    </w:p>
    <w:p w14:paraId="6D643F78" w14:textId="77777777" w:rsidR="00C130B3" w:rsidRDefault="00000000">
      <w:pPr>
        <w:pStyle w:val="bt1bt1"/>
        <w:spacing w:before="240" w:after="120" w:line="360" w:lineRule="auto"/>
        <w:rPr>
          <w:rFonts w:ascii="仿宋" w:eastAsia="仿宋" w:hAnsi="仿宋" w:cs="宋体" w:hint="eastAsia"/>
          <w:b/>
          <w:bCs w:val="0"/>
          <w:kern w:val="0"/>
          <w:sz w:val="32"/>
          <w:szCs w:val="32"/>
          <w:lang w:val="zh-CN"/>
        </w:rPr>
      </w:pPr>
      <w:bookmarkStart w:id="91" w:name="_Toc173259131"/>
      <w:r>
        <w:rPr>
          <w:rFonts w:ascii="仿宋" w:eastAsia="仿宋" w:hAnsi="仿宋" w:cs="宋体" w:hint="eastAsia"/>
          <w:b/>
          <w:bCs w:val="0"/>
          <w:kern w:val="0"/>
          <w:sz w:val="32"/>
          <w:szCs w:val="32"/>
          <w:lang w:val="zh-CN"/>
        </w:rPr>
        <w:lastRenderedPageBreak/>
        <w:t>第六章  投标文件格式</w:t>
      </w:r>
      <w:bookmarkEnd w:id="91"/>
    </w:p>
    <w:p w14:paraId="39E3C8FE" w14:textId="77777777" w:rsidR="00C130B3" w:rsidRDefault="00000000">
      <w:pPr>
        <w:pStyle w:val="00"/>
        <w:ind w:firstLineChars="0" w:firstLine="0"/>
        <w:rPr>
          <w:rFonts w:ascii="仿宋" w:eastAsia="仿宋" w:hAnsi="仿宋" w:hint="eastAsia"/>
          <w:sz w:val="21"/>
        </w:rPr>
      </w:pPr>
      <w:r>
        <w:rPr>
          <w:rFonts w:ascii="仿宋" w:eastAsia="仿宋" w:hAnsi="仿宋" w:hint="eastAsia"/>
          <w:sz w:val="21"/>
        </w:rPr>
        <w:t>说明：</w:t>
      </w:r>
    </w:p>
    <w:p w14:paraId="72A28F6A" w14:textId="77777777" w:rsidR="00C130B3" w:rsidRDefault="00000000">
      <w:pPr>
        <w:pStyle w:val="00"/>
        <w:ind w:firstLine="420"/>
        <w:rPr>
          <w:rFonts w:ascii="仿宋" w:eastAsia="仿宋" w:hAnsi="仿宋" w:hint="eastAsia"/>
          <w:sz w:val="21"/>
        </w:rPr>
      </w:pPr>
      <w:r>
        <w:rPr>
          <w:rFonts w:ascii="仿宋" w:eastAsia="仿宋" w:hAnsi="仿宋" w:hint="eastAsia"/>
          <w:sz w:val="21"/>
        </w:rPr>
        <w:t>本格式应根据第二章 投标人须知前附表3.1条款中关于纸质文件提供顺序进行修改，应与投标文件组成顺序一一对应。</w:t>
      </w:r>
    </w:p>
    <w:p w14:paraId="6164B8DC" w14:textId="77777777" w:rsidR="00C130B3" w:rsidRDefault="00000000">
      <w:pPr>
        <w:pStyle w:val="ab"/>
        <w:tabs>
          <w:tab w:val="left" w:pos="630"/>
        </w:tabs>
        <w:snapToGrid w:val="0"/>
        <w:spacing w:line="440" w:lineRule="exact"/>
        <w:ind w:firstLineChars="202" w:firstLine="426"/>
        <w:rPr>
          <w:rFonts w:ascii="仿宋" w:eastAsia="仿宋" w:hAnsi="仿宋" w:hint="eastAsia"/>
          <w:b/>
          <w:bCs/>
        </w:rPr>
      </w:pPr>
      <w:r>
        <w:rPr>
          <w:rFonts w:ascii="仿宋" w:eastAsia="仿宋" w:hAnsi="仿宋" w:hint="eastAsia"/>
          <w:b/>
          <w:bCs/>
        </w:rPr>
        <w:t>第一分册 商务、技术分册投标文件</w:t>
      </w:r>
    </w:p>
    <w:p w14:paraId="7014CABA" w14:textId="77777777" w:rsidR="00C130B3" w:rsidRDefault="00000000">
      <w:pPr>
        <w:pStyle w:val="ab"/>
        <w:numPr>
          <w:ilvl w:val="0"/>
          <w:numId w:val="1"/>
        </w:numPr>
        <w:tabs>
          <w:tab w:val="left" w:pos="630"/>
        </w:tabs>
        <w:snapToGrid w:val="0"/>
        <w:spacing w:line="440" w:lineRule="exact"/>
        <w:rPr>
          <w:rFonts w:ascii="仿宋" w:eastAsia="仿宋" w:hAnsi="仿宋" w:hint="eastAsia"/>
        </w:rPr>
      </w:pPr>
      <w:r>
        <w:rPr>
          <w:rFonts w:ascii="仿宋" w:eastAsia="仿宋" w:hAnsi="仿宋" w:hint="eastAsia"/>
        </w:rPr>
        <w:t>商务、技术分册封面</w:t>
      </w:r>
    </w:p>
    <w:p w14:paraId="68B2369B" w14:textId="77777777" w:rsidR="00C130B3" w:rsidRDefault="00000000">
      <w:pPr>
        <w:pStyle w:val="ab"/>
        <w:numPr>
          <w:ilvl w:val="0"/>
          <w:numId w:val="1"/>
        </w:numPr>
        <w:tabs>
          <w:tab w:val="left" w:pos="630"/>
        </w:tabs>
        <w:snapToGrid w:val="0"/>
        <w:spacing w:line="440" w:lineRule="exact"/>
        <w:rPr>
          <w:rFonts w:ascii="仿宋" w:eastAsia="仿宋" w:hAnsi="仿宋" w:hint="eastAsia"/>
        </w:rPr>
      </w:pPr>
      <w:r>
        <w:rPr>
          <w:rFonts w:ascii="仿宋" w:eastAsia="仿宋" w:hAnsi="仿宋" w:hint="eastAsia"/>
        </w:rPr>
        <w:t>评标索引表</w:t>
      </w:r>
    </w:p>
    <w:p w14:paraId="17E5CE06" w14:textId="77777777" w:rsidR="00C130B3" w:rsidRDefault="00000000">
      <w:pPr>
        <w:pStyle w:val="ab"/>
        <w:numPr>
          <w:ilvl w:val="0"/>
          <w:numId w:val="1"/>
        </w:numPr>
        <w:tabs>
          <w:tab w:val="left" w:pos="630"/>
        </w:tabs>
        <w:snapToGrid w:val="0"/>
        <w:spacing w:line="440" w:lineRule="exact"/>
        <w:rPr>
          <w:rFonts w:ascii="仿宋" w:eastAsia="仿宋" w:hAnsi="仿宋" w:hint="eastAsia"/>
        </w:rPr>
      </w:pPr>
      <w:r>
        <w:rPr>
          <w:rFonts w:ascii="仿宋" w:eastAsia="仿宋" w:hAnsi="仿宋" w:hint="eastAsia"/>
        </w:rPr>
        <w:t>投标函</w:t>
      </w:r>
    </w:p>
    <w:p w14:paraId="661D7D5E" w14:textId="77777777" w:rsidR="00C130B3" w:rsidRDefault="00000000">
      <w:pPr>
        <w:pStyle w:val="ab"/>
        <w:numPr>
          <w:ilvl w:val="0"/>
          <w:numId w:val="1"/>
        </w:numPr>
        <w:tabs>
          <w:tab w:val="left" w:pos="630"/>
        </w:tabs>
        <w:snapToGrid w:val="0"/>
        <w:spacing w:line="440" w:lineRule="exact"/>
        <w:rPr>
          <w:rFonts w:ascii="仿宋" w:eastAsia="仿宋" w:hAnsi="仿宋" w:hint="eastAsia"/>
        </w:rPr>
      </w:pPr>
      <w:r>
        <w:rPr>
          <w:rFonts w:ascii="仿宋" w:eastAsia="仿宋" w:hAnsi="仿宋" w:hint="eastAsia"/>
        </w:rPr>
        <w:t>法定代表人（负责人）身份证明</w:t>
      </w:r>
    </w:p>
    <w:p w14:paraId="145F5A0A" w14:textId="77777777" w:rsidR="00C130B3" w:rsidRDefault="00000000">
      <w:pPr>
        <w:pStyle w:val="ab"/>
        <w:numPr>
          <w:ilvl w:val="0"/>
          <w:numId w:val="1"/>
        </w:numPr>
        <w:tabs>
          <w:tab w:val="left" w:pos="630"/>
        </w:tabs>
        <w:snapToGrid w:val="0"/>
        <w:spacing w:line="440" w:lineRule="exact"/>
        <w:rPr>
          <w:rFonts w:ascii="仿宋" w:eastAsia="仿宋" w:hAnsi="仿宋" w:hint="eastAsia"/>
        </w:rPr>
      </w:pPr>
      <w:r>
        <w:rPr>
          <w:rFonts w:ascii="仿宋" w:eastAsia="仿宋" w:hAnsi="仿宋" w:hint="eastAsia"/>
        </w:rPr>
        <w:t>法定代表人（负责人）授权委托书</w:t>
      </w:r>
    </w:p>
    <w:p w14:paraId="290DF1C6" w14:textId="77777777" w:rsidR="00C130B3" w:rsidRDefault="00000000">
      <w:pPr>
        <w:pStyle w:val="ab"/>
        <w:numPr>
          <w:ilvl w:val="0"/>
          <w:numId w:val="1"/>
        </w:numPr>
        <w:tabs>
          <w:tab w:val="left" w:pos="630"/>
        </w:tabs>
        <w:snapToGrid w:val="0"/>
        <w:spacing w:line="440" w:lineRule="exact"/>
        <w:rPr>
          <w:rFonts w:ascii="仿宋" w:eastAsia="仿宋" w:hAnsi="仿宋" w:hint="eastAsia"/>
        </w:rPr>
      </w:pPr>
      <w:r>
        <w:rPr>
          <w:rFonts w:ascii="仿宋" w:eastAsia="仿宋" w:hAnsi="仿宋" w:hint="eastAsia"/>
        </w:rPr>
        <w:t>资格审查资料</w:t>
      </w:r>
    </w:p>
    <w:p w14:paraId="1700FEFE" w14:textId="77777777" w:rsidR="00C130B3" w:rsidRDefault="00000000">
      <w:pPr>
        <w:pStyle w:val="ab"/>
        <w:numPr>
          <w:ilvl w:val="0"/>
          <w:numId w:val="1"/>
        </w:numPr>
        <w:tabs>
          <w:tab w:val="left" w:pos="630"/>
        </w:tabs>
        <w:snapToGrid w:val="0"/>
        <w:spacing w:line="440" w:lineRule="exact"/>
        <w:rPr>
          <w:rFonts w:ascii="仿宋" w:eastAsia="仿宋" w:hAnsi="仿宋" w:hint="eastAsia"/>
        </w:rPr>
      </w:pPr>
      <w:r>
        <w:rPr>
          <w:rFonts w:ascii="仿宋" w:eastAsia="仿宋" w:hAnsi="仿宋" w:hint="eastAsia"/>
        </w:rPr>
        <w:t>商务合同条款偏离表</w:t>
      </w:r>
    </w:p>
    <w:p w14:paraId="1C430362" w14:textId="77777777" w:rsidR="00C130B3" w:rsidRDefault="00000000">
      <w:pPr>
        <w:pStyle w:val="ab"/>
        <w:numPr>
          <w:ilvl w:val="0"/>
          <w:numId w:val="1"/>
        </w:numPr>
        <w:tabs>
          <w:tab w:val="left" w:pos="630"/>
        </w:tabs>
        <w:snapToGrid w:val="0"/>
        <w:spacing w:line="440" w:lineRule="exact"/>
        <w:rPr>
          <w:rFonts w:ascii="仿宋" w:eastAsia="仿宋" w:hAnsi="仿宋" w:hint="eastAsia"/>
        </w:rPr>
      </w:pPr>
      <w:r>
        <w:rPr>
          <w:rFonts w:ascii="仿宋" w:eastAsia="仿宋" w:hAnsi="仿宋" w:hint="eastAsia"/>
        </w:rPr>
        <w:t>实质性条款偏离表</w:t>
      </w:r>
    </w:p>
    <w:p w14:paraId="51E5876A" w14:textId="77777777" w:rsidR="00C130B3" w:rsidRDefault="00000000">
      <w:pPr>
        <w:pStyle w:val="ab"/>
        <w:numPr>
          <w:ilvl w:val="0"/>
          <w:numId w:val="1"/>
        </w:numPr>
        <w:tabs>
          <w:tab w:val="left" w:pos="630"/>
        </w:tabs>
        <w:snapToGrid w:val="0"/>
        <w:spacing w:line="440" w:lineRule="exact"/>
        <w:rPr>
          <w:rFonts w:ascii="仿宋" w:eastAsia="仿宋" w:hAnsi="仿宋" w:hint="eastAsia"/>
        </w:rPr>
      </w:pPr>
      <w:r>
        <w:rPr>
          <w:rFonts w:ascii="仿宋" w:eastAsia="仿宋" w:hAnsi="仿宋" w:hint="eastAsia"/>
        </w:rPr>
        <w:t>采购需求条款偏离表</w:t>
      </w:r>
    </w:p>
    <w:p w14:paraId="6D88CBEA" w14:textId="77777777" w:rsidR="00C130B3" w:rsidRDefault="00000000">
      <w:pPr>
        <w:pStyle w:val="ab"/>
        <w:numPr>
          <w:ilvl w:val="0"/>
          <w:numId w:val="1"/>
        </w:numPr>
        <w:tabs>
          <w:tab w:val="left" w:pos="630"/>
        </w:tabs>
        <w:snapToGrid w:val="0"/>
        <w:spacing w:line="440" w:lineRule="exact"/>
        <w:rPr>
          <w:rFonts w:ascii="仿宋" w:eastAsia="仿宋" w:hAnsi="仿宋" w:hint="eastAsia"/>
        </w:rPr>
      </w:pPr>
      <w:r>
        <w:rPr>
          <w:rFonts w:ascii="仿宋" w:eastAsia="仿宋" w:hAnsi="仿宋" w:hint="eastAsia"/>
        </w:rPr>
        <w:t>服务承诺函</w:t>
      </w:r>
    </w:p>
    <w:p w14:paraId="3403CB1E" w14:textId="77777777" w:rsidR="00C130B3" w:rsidRDefault="00000000">
      <w:pPr>
        <w:pStyle w:val="ab"/>
        <w:numPr>
          <w:ilvl w:val="0"/>
          <w:numId w:val="1"/>
        </w:numPr>
        <w:tabs>
          <w:tab w:val="left" w:pos="630"/>
        </w:tabs>
        <w:snapToGrid w:val="0"/>
        <w:spacing w:line="440" w:lineRule="exact"/>
        <w:rPr>
          <w:rFonts w:ascii="仿宋" w:eastAsia="仿宋" w:hAnsi="仿宋" w:hint="eastAsia"/>
        </w:rPr>
      </w:pPr>
      <w:r>
        <w:rPr>
          <w:rFonts w:ascii="仿宋" w:eastAsia="仿宋" w:hAnsi="仿宋" w:hint="eastAsia"/>
        </w:rPr>
        <w:t>同类项目业绩情况</w:t>
      </w:r>
    </w:p>
    <w:p w14:paraId="10940229" w14:textId="77777777" w:rsidR="00C130B3" w:rsidRDefault="00000000">
      <w:pPr>
        <w:pStyle w:val="ab"/>
        <w:numPr>
          <w:ilvl w:val="0"/>
          <w:numId w:val="1"/>
        </w:numPr>
        <w:tabs>
          <w:tab w:val="left" w:pos="630"/>
        </w:tabs>
        <w:snapToGrid w:val="0"/>
        <w:spacing w:line="440" w:lineRule="exact"/>
        <w:rPr>
          <w:rFonts w:ascii="仿宋" w:eastAsia="仿宋" w:hAnsi="仿宋" w:hint="eastAsia"/>
        </w:rPr>
      </w:pPr>
      <w:r>
        <w:rPr>
          <w:rFonts w:ascii="仿宋" w:eastAsia="仿宋" w:hAnsi="仿宋" w:hint="eastAsia"/>
        </w:rPr>
        <w:t>拟投入本项目服务人员</w:t>
      </w:r>
    </w:p>
    <w:p w14:paraId="1923A495" w14:textId="77777777" w:rsidR="00C130B3" w:rsidRDefault="00000000">
      <w:pPr>
        <w:pStyle w:val="ab"/>
        <w:numPr>
          <w:ilvl w:val="0"/>
          <w:numId w:val="1"/>
        </w:numPr>
        <w:tabs>
          <w:tab w:val="left" w:pos="630"/>
        </w:tabs>
        <w:snapToGrid w:val="0"/>
        <w:spacing w:line="440" w:lineRule="exact"/>
        <w:rPr>
          <w:rFonts w:ascii="仿宋" w:eastAsia="仿宋" w:hAnsi="仿宋" w:hint="eastAsia"/>
        </w:rPr>
      </w:pPr>
      <w:r>
        <w:rPr>
          <w:rFonts w:ascii="仿宋" w:eastAsia="仿宋" w:hAnsi="仿宋" w:hint="eastAsia"/>
        </w:rPr>
        <w:t>本地化服务情况</w:t>
      </w:r>
    </w:p>
    <w:p w14:paraId="076D98C3" w14:textId="77777777" w:rsidR="00C130B3" w:rsidRDefault="00000000">
      <w:pPr>
        <w:pStyle w:val="ab"/>
        <w:numPr>
          <w:ilvl w:val="0"/>
          <w:numId w:val="1"/>
        </w:numPr>
        <w:tabs>
          <w:tab w:val="left" w:pos="630"/>
        </w:tabs>
        <w:snapToGrid w:val="0"/>
        <w:spacing w:line="440" w:lineRule="exact"/>
        <w:rPr>
          <w:rFonts w:ascii="仿宋" w:eastAsia="仿宋" w:hAnsi="仿宋" w:hint="eastAsia"/>
        </w:rPr>
      </w:pPr>
      <w:r>
        <w:rPr>
          <w:rFonts w:ascii="仿宋" w:eastAsia="仿宋" w:hAnsi="仿宋" w:hint="eastAsia"/>
        </w:rPr>
        <w:t>其他资料（若有）</w:t>
      </w:r>
    </w:p>
    <w:p w14:paraId="128A1FE6" w14:textId="77777777" w:rsidR="00C130B3" w:rsidRDefault="00000000">
      <w:pPr>
        <w:pStyle w:val="ab"/>
        <w:numPr>
          <w:ilvl w:val="0"/>
          <w:numId w:val="1"/>
        </w:numPr>
        <w:tabs>
          <w:tab w:val="left" w:pos="630"/>
        </w:tabs>
        <w:snapToGrid w:val="0"/>
        <w:spacing w:line="440" w:lineRule="exact"/>
        <w:rPr>
          <w:rFonts w:ascii="仿宋" w:eastAsia="仿宋" w:hAnsi="仿宋" w:hint="eastAsia"/>
        </w:rPr>
      </w:pPr>
      <w:r>
        <w:rPr>
          <w:rFonts w:ascii="仿宋" w:eastAsia="仿宋" w:hAnsi="仿宋" w:hint="eastAsia"/>
        </w:rPr>
        <w:t>技术部分内容（格式自拟）</w:t>
      </w:r>
    </w:p>
    <w:p w14:paraId="57F670BA" w14:textId="77777777" w:rsidR="00C130B3" w:rsidRDefault="00000000">
      <w:pPr>
        <w:pStyle w:val="ab"/>
        <w:numPr>
          <w:ilvl w:val="0"/>
          <w:numId w:val="1"/>
        </w:numPr>
        <w:tabs>
          <w:tab w:val="left" w:pos="630"/>
        </w:tabs>
        <w:snapToGrid w:val="0"/>
        <w:spacing w:line="440" w:lineRule="exact"/>
        <w:rPr>
          <w:rFonts w:ascii="仿宋" w:eastAsia="仿宋" w:hAnsi="仿宋" w:hint="eastAsia"/>
        </w:rPr>
      </w:pPr>
      <w:r>
        <w:rPr>
          <w:rFonts w:ascii="仿宋" w:eastAsia="仿宋" w:hAnsi="仿宋" w:hint="eastAsia"/>
        </w:rPr>
        <w:t>投标人认为需要提供的其他资料（格式自拟）</w:t>
      </w:r>
    </w:p>
    <w:p w14:paraId="244F75ED" w14:textId="77777777" w:rsidR="00C130B3" w:rsidRDefault="00C130B3">
      <w:pPr>
        <w:pStyle w:val="ab"/>
        <w:tabs>
          <w:tab w:val="left" w:pos="630"/>
        </w:tabs>
        <w:snapToGrid w:val="0"/>
        <w:spacing w:line="440" w:lineRule="exact"/>
        <w:ind w:firstLineChars="202" w:firstLine="424"/>
        <w:rPr>
          <w:rFonts w:ascii="仿宋" w:eastAsia="仿宋" w:hAnsi="仿宋" w:hint="eastAsia"/>
        </w:rPr>
      </w:pPr>
    </w:p>
    <w:p w14:paraId="176BBD39" w14:textId="77777777" w:rsidR="00C130B3" w:rsidRDefault="00000000">
      <w:pPr>
        <w:pStyle w:val="ab"/>
        <w:tabs>
          <w:tab w:val="left" w:pos="630"/>
        </w:tabs>
        <w:snapToGrid w:val="0"/>
        <w:spacing w:line="440" w:lineRule="exact"/>
        <w:ind w:firstLineChars="202" w:firstLine="426"/>
        <w:rPr>
          <w:rFonts w:ascii="仿宋" w:eastAsia="仿宋" w:hAnsi="仿宋" w:hint="eastAsia"/>
          <w:b/>
          <w:bCs/>
        </w:rPr>
      </w:pPr>
      <w:r>
        <w:rPr>
          <w:rFonts w:ascii="仿宋" w:eastAsia="仿宋" w:hAnsi="仿宋" w:hint="eastAsia"/>
          <w:b/>
          <w:bCs/>
        </w:rPr>
        <w:t>第二分册 经济分册投标文件</w:t>
      </w:r>
    </w:p>
    <w:p w14:paraId="1B46E90F" w14:textId="77777777" w:rsidR="00C130B3" w:rsidRDefault="00000000">
      <w:pPr>
        <w:pStyle w:val="ab"/>
        <w:numPr>
          <w:ilvl w:val="0"/>
          <w:numId w:val="1"/>
        </w:numPr>
        <w:tabs>
          <w:tab w:val="left" w:pos="630"/>
        </w:tabs>
        <w:snapToGrid w:val="0"/>
        <w:spacing w:line="440" w:lineRule="exact"/>
        <w:rPr>
          <w:rFonts w:ascii="仿宋" w:eastAsia="仿宋" w:hAnsi="仿宋" w:hint="eastAsia"/>
        </w:rPr>
      </w:pPr>
      <w:r>
        <w:rPr>
          <w:rFonts w:ascii="仿宋" w:eastAsia="仿宋" w:hAnsi="仿宋" w:hint="eastAsia"/>
        </w:rPr>
        <w:t>经济分册封面</w:t>
      </w:r>
    </w:p>
    <w:p w14:paraId="0A67A484" w14:textId="77777777" w:rsidR="00C130B3" w:rsidRDefault="00000000">
      <w:pPr>
        <w:pStyle w:val="ab"/>
        <w:numPr>
          <w:ilvl w:val="0"/>
          <w:numId w:val="1"/>
        </w:numPr>
        <w:tabs>
          <w:tab w:val="left" w:pos="630"/>
        </w:tabs>
        <w:snapToGrid w:val="0"/>
        <w:spacing w:line="440" w:lineRule="exact"/>
        <w:rPr>
          <w:rFonts w:ascii="仿宋" w:eastAsia="仿宋" w:hAnsi="仿宋" w:hint="eastAsia"/>
        </w:rPr>
      </w:pPr>
      <w:r>
        <w:rPr>
          <w:rFonts w:ascii="仿宋" w:eastAsia="仿宋" w:hAnsi="仿宋" w:hint="eastAsia"/>
        </w:rPr>
        <w:t>投标报价一览表</w:t>
      </w:r>
    </w:p>
    <w:p w14:paraId="451F1B0B" w14:textId="77777777" w:rsidR="00C130B3" w:rsidRDefault="00000000">
      <w:pPr>
        <w:pStyle w:val="ab"/>
        <w:numPr>
          <w:ilvl w:val="0"/>
          <w:numId w:val="1"/>
        </w:numPr>
        <w:tabs>
          <w:tab w:val="left" w:pos="630"/>
        </w:tabs>
        <w:snapToGrid w:val="0"/>
        <w:spacing w:line="440" w:lineRule="exact"/>
        <w:rPr>
          <w:rFonts w:ascii="仿宋" w:eastAsia="仿宋" w:hAnsi="仿宋" w:hint="eastAsia"/>
        </w:rPr>
      </w:pPr>
      <w:r>
        <w:rPr>
          <w:rFonts w:ascii="仿宋" w:eastAsia="仿宋" w:hAnsi="仿宋" w:hint="eastAsia"/>
        </w:rPr>
        <w:t>招标代理服务费承诺书</w:t>
      </w:r>
    </w:p>
    <w:p w14:paraId="555D4C96" w14:textId="77777777" w:rsidR="00C130B3" w:rsidRDefault="00000000">
      <w:pPr>
        <w:pStyle w:val="ab"/>
        <w:numPr>
          <w:ilvl w:val="0"/>
          <w:numId w:val="1"/>
        </w:numPr>
        <w:tabs>
          <w:tab w:val="left" w:pos="630"/>
        </w:tabs>
        <w:snapToGrid w:val="0"/>
        <w:spacing w:line="440" w:lineRule="exact"/>
        <w:rPr>
          <w:rFonts w:ascii="仿宋" w:eastAsia="仿宋" w:hAnsi="仿宋" w:hint="eastAsia"/>
        </w:rPr>
      </w:pPr>
      <w:r>
        <w:rPr>
          <w:rFonts w:ascii="仿宋" w:eastAsia="仿宋" w:hAnsi="仿宋" w:hint="eastAsia"/>
        </w:rPr>
        <w:t>投标保证金汇款凭证</w:t>
      </w:r>
    </w:p>
    <w:p w14:paraId="774FFD4A" w14:textId="77777777" w:rsidR="00C130B3" w:rsidRDefault="00000000">
      <w:pPr>
        <w:widowControl/>
        <w:jc w:val="left"/>
      </w:pPr>
      <w:r>
        <w:br w:type="page"/>
      </w:r>
    </w:p>
    <w:p w14:paraId="52B5082D" w14:textId="77777777" w:rsidR="00C130B3" w:rsidRDefault="00000000">
      <w:pPr>
        <w:pStyle w:val="2"/>
        <w:spacing w:beforeLines="50" w:before="156" w:afterLines="50" w:after="156" w:line="360" w:lineRule="auto"/>
        <w:rPr>
          <w:rFonts w:ascii="仿宋" w:eastAsia="仿宋" w:hAnsi="仿宋" w:hint="eastAsia"/>
          <w:sz w:val="28"/>
          <w:szCs w:val="28"/>
        </w:rPr>
      </w:pPr>
      <w:bookmarkStart w:id="92" w:name="_Toc173259132"/>
      <w:r>
        <w:rPr>
          <w:rFonts w:ascii="仿宋" w:eastAsia="仿宋" w:hAnsi="仿宋" w:hint="eastAsia"/>
          <w:sz w:val="28"/>
          <w:szCs w:val="28"/>
        </w:rPr>
        <w:lastRenderedPageBreak/>
        <w:t>第一分册</w:t>
      </w:r>
      <w:bookmarkEnd w:id="92"/>
    </w:p>
    <w:p w14:paraId="06078FC7" w14:textId="77777777" w:rsidR="00C130B3" w:rsidRDefault="00000000">
      <w:pPr>
        <w:pStyle w:val="af1"/>
        <w:tabs>
          <w:tab w:val="left" w:pos="602"/>
        </w:tabs>
        <w:snapToGrid w:val="0"/>
        <w:spacing w:before="120" w:after="120" w:line="440" w:lineRule="exact"/>
        <w:jc w:val="left"/>
        <w:rPr>
          <w:rFonts w:ascii="仿宋" w:eastAsia="仿宋" w:hAnsi="仿宋" w:hint="eastAsia"/>
          <w:sz w:val="28"/>
          <w:szCs w:val="28"/>
        </w:rPr>
      </w:pPr>
      <w:bookmarkStart w:id="93" w:name="_Toc173259133"/>
      <w:r>
        <w:rPr>
          <w:rFonts w:ascii="仿宋" w:eastAsia="仿宋" w:hAnsi="仿宋" w:hint="eastAsia"/>
          <w:sz w:val="28"/>
          <w:szCs w:val="28"/>
        </w:rPr>
        <w:t>1.</w:t>
      </w:r>
      <w:r>
        <w:rPr>
          <w:rFonts w:ascii="仿宋" w:eastAsia="仿宋" w:hAnsi="仿宋" w:hint="eastAsia"/>
          <w:sz w:val="28"/>
          <w:szCs w:val="28"/>
        </w:rPr>
        <w:tab/>
        <w:t>商务、技术分册投标文件封面</w:t>
      </w:r>
      <w:bookmarkEnd w:id="93"/>
    </w:p>
    <w:p w14:paraId="6B236835" w14:textId="77777777" w:rsidR="00C130B3" w:rsidRDefault="00C130B3">
      <w:pPr>
        <w:spacing w:beforeLines="30" w:before="93" w:afterLines="30" w:after="93" w:line="360" w:lineRule="auto"/>
        <w:jc w:val="center"/>
        <w:rPr>
          <w:rFonts w:ascii="仿宋" w:eastAsia="仿宋" w:hAnsi="仿宋" w:hint="eastAsia"/>
          <w:sz w:val="24"/>
          <w:szCs w:val="28"/>
        </w:rPr>
      </w:pPr>
    </w:p>
    <w:p w14:paraId="4861ABD2" w14:textId="77777777" w:rsidR="00C130B3" w:rsidRDefault="00C130B3">
      <w:pPr>
        <w:spacing w:beforeLines="30" w:before="93" w:afterLines="30" w:after="93" w:line="360" w:lineRule="auto"/>
        <w:jc w:val="center"/>
        <w:rPr>
          <w:rFonts w:ascii="仿宋" w:eastAsia="仿宋" w:hAnsi="仿宋" w:hint="eastAsia"/>
          <w:sz w:val="24"/>
          <w:szCs w:val="28"/>
        </w:rPr>
      </w:pPr>
    </w:p>
    <w:p w14:paraId="660966C9" w14:textId="77777777" w:rsidR="00C130B3" w:rsidRDefault="00000000">
      <w:pPr>
        <w:spacing w:beforeLines="30" w:before="93" w:afterLines="30" w:after="93" w:line="360" w:lineRule="auto"/>
        <w:jc w:val="center"/>
        <w:rPr>
          <w:rFonts w:ascii="仿宋" w:eastAsia="仿宋" w:hAnsi="仿宋" w:cs="Times New Roman" w:hint="eastAsia"/>
          <w:b/>
          <w:bCs/>
          <w:sz w:val="28"/>
          <w:szCs w:val="28"/>
        </w:rPr>
      </w:pPr>
      <w:r>
        <w:rPr>
          <w:rFonts w:ascii="仿宋" w:eastAsia="仿宋" w:hAnsi="仿宋" w:cs="Times New Roman" w:hint="eastAsia"/>
          <w:b/>
          <w:bCs/>
          <w:sz w:val="28"/>
          <w:szCs w:val="28"/>
          <w:u w:val="single"/>
        </w:rPr>
        <w:t xml:space="preserve">           </w:t>
      </w:r>
      <w:r>
        <w:rPr>
          <w:rFonts w:ascii="仿宋" w:eastAsia="仿宋" w:hAnsi="仿宋" w:cs="Times New Roman" w:hint="eastAsia"/>
          <w:b/>
          <w:bCs/>
          <w:sz w:val="28"/>
          <w:szCs w:val="28"/>
        </w:rPr>
        <w:t>（项目名称）</w:t>
      </w:r>
    </w:p>
    <w:p w14:paraId="11B92283" w14:textId="77777777" w:rsidR="00C130B3" w:rsidRDefault="00C130B3">
      <w:pPr>
        <w:spacing w:beforeLines="30" w:before="93" w:afterLines="30" w:after="93" w:line="360" w:lineRule="auto"/>
        <w:jc w:val="center"/>
        <w:rPr>
          <w:rFonts w:ascii="仿宋" w:eastAsia="仿宋" w:hAnsi="仿宋" w:hint="eastAsia"/>
          <w:sz w:val="24"/>
          <w:szCs w:val="28"/>
        </w:rPr>
      </w:pPr>
    </w:p>
    <w:p w14:paraId="066DA7E0" w14:textId="77777777" w:rsidR="00C130B3" w:rsidRDefault="00C130B3">
      <w:pPr>
        <w:spacing w:beforeLines="30" w:before="93" w:afterLines="30" w:after="93" w:line="360" w:lineRule="auto"/>
        <w:jc w:val="center"/>
        <w:rPr>
          <w:rFonts w:ascii="仿宋" w:eastAsia="仿宋" w:hAnsi="仿宋" w:hint="eastAsia"/>
          <w:sz w:val="24"/>
          <w:szCs w:val="28"/>
        </w:rPr>
      </w:pPr>
    </w:p>
    <w:p w14:paraId="37CDFD44" w14:textId="77777777" w:rsidR="00C130B3" w:rsidRDefault="00C130B3">
      <w:pPr>
        <w:spacing w:beforeLines="30" w:before="93" w:afterLines="30" w:after="93" w:line="360" w:lineRule="auto"/>
        <w:jc w:val="center"/>
        <w:rPr>
          <w:rFonts w:ascii="仿宋" w:eastAsia="仿宋" w:hAnsi="仿宋" w:hint="eastAsia"/>
          <w:sz w:val="24"/>
          <w:szCs w:val="28"/>
        </w:rPr>
      </w:pPr>
    </w:p>
    <w:p w14:paraId="7479D8B7" w14:textId="77777777" w:rsidR="00C130B3" w:rsidRDefault="00000000">
      <w:pPr>
        <w:spacing w:beforeLines="30" w:before="93" w:afterLines="30" w:after="93" w:line="360" w:lineRule="auto"/>
        <w:jc w:val="center"/>
        <w:rPr>
          <w:rFonts w:ascii="仿宋" w:eastAsia="仿宋" w:hAnsi="仿宋" w:cs="宋体" w:hint="eastAsia"/>
          <w:b/>
          <w:sz w:val="24"/>
          <w:szCs w:val="24"/>
        </w:rPr>
      </w:pPr>
      <w:r>
        <w:rPr>
          <w:rFonts w:ascii="仿宋" w:eastAsia="仿宋" w:hAnsi="仿宋" w:cs="宋体" w:hint="eastAsia"/>
          <w:b/>
          <w:sz w:val="24"/>
          <w:szCs w:val="24"/>
        </w:rPr>
        <w:t>投标文件（商务、技术分册）部分</w:t>
      </w:r>
    </w:p>
    <w:p w14:paraId="017BDB79" w14:textId="77777777" w:rsidR="00C130B3" w:rsidRDefault="00C130B3">
      <w:pPr>
        <w:spacing w:beforeLines="30" w:before="93" w:afterLines="30" w:after="93" w:line="360" w:lineRule="auto"/>
        <w:jc w:val="center"/>
        <w:rPr>
          <w:rFonts w:ascii="仿宋" w:eastAsia="仿宋" w:hAnsi="仿宋" w:hint="eastAsia"/>
          <w:sz w:val="24"/>
          <w:szCs w:val="28"/>
        </w:rPr>
      </w:pPr>
    </w:p>
    <w:p w14:paraId="079F4F28" w14:textId="77777777" w:rsidR="00C130B3" w:rsidRDefault="00C130B3">
      <w:pPr>
        <w:spacing w:beforeLines="30" w:before="93" w:afterLines="30" w:after="93" w:line="360" w:lineRule="auto"/>
        <w:jc w:val="center"/>
        <w:rPr>
          <w:rFonts w:ascii="仿宋" w:eastAsia="仿宋" w:hAnsi="仿宋" w:hint="eastAsia"/>
          <w:sz w:val="24"/>
          <w:szCs w:val="28"/>
        </w:rPr>
      </w:pPr>
    </w:p>
    <w:p w14:paraId="05AC6CBB" w14:textId="77777777" w:rsidR="00C130B3" w:rsidRDefault="00C130B3">
      <w:pPr>
        <w:spacing w:beforeLines="30" w:before="93" w:afterLines="30" w:after="93" w:line="360" w:lineRule="auto"/>
        <w:jc w:val="center"/>
        <w:rPr>
          <w:rFonts w:ascii="仿宋" w:eastAsia="仿宋" w:hAnsi="仿宋" w:hint="eastAsia"/>
          <w:sz w:val="24"/>
          <w:szCs w:val="28"/>
        </w:rPr>
      </w:pPr>
    </w:p>
    <w:p w14:paraId="42D3ED94" w14:textId="77777777" w:rsidR="00C130B3" w:rsidRDefault="00C130B3">
      <w:pPr>
        <w:spacing w:beforeLines="30" w:before="93" w:afterLines="30" w:after="93" w:line="360" w:lineRule="auto"/>
        <w:jc w:val="center"/>
        <w:rPr>
          <w:rFonts w:ascii="仿宋" w:eastAsia="仿宋" w:hAnsi="仿宋" w:hint="eastAsia"/>
          <w:sz w:val="24"/>
          <w:szCs w:val="28"/>
        </w:rPr>
      </w:pPr>
    </w:p>
    <w:p w14:paraId="574E2C54" w14:textId="77777777" w:rsidR="00C130B3" w:rsidRDefault="00C130B3">
      <w:pPr>
        <w:spacing w:beforeLines="30" w:before="93" w:afterLines="30" w:after="93" w:line="360" w:lineRule="auto"/>
        <w:jc w:val="center"/>
        <w:rPr>
          <w:rFonts w:ascii="仿宋" w:eastAsia="仿宋" w:hAnsi="仿宋" w:hint="eastAsia"/>
          <w:sz w:val="24"/>
          <w:szCs w:val="28"/>
        </w:rPr>
      </w:pPr>
    </w:p>
    <w:p w14:paraId="6D0787B3" w14:textId="77777777" w:rsidR="00C130B3" w:rsidRDefault="00000000">
      <w:pPr>
        <w:spacing w:beforeLines="30" w:before="93" w:afterLines="30" w:after="93" w:line="360" w:lineRule="auto"/>
        <w:jc w:val="center"/>
        <w:rPr>
          <w:rFonts w:ascii="仿宋" w:eastAsia="仿宋" w:hAnsi="仿宋" w:hint="eastAsia"/>
          <w:sz w:val="24"/>
          <w:szCs w:val="28"/>
        </w:rPr>
      </w:pPr>
      <w:r>
        <w:rPr>
          <w:rFonts w:ascii="仿宋" w:eastAsia="仿宋" w:hAnsi="仿宋" w:hint="eastAsia"/>
          <w:sz w:val="24"/>
          <w:szCs w:val="28"/>
        </w:rPr>
        <w:t>投标人名称：</w:t>
      </w:r>
      <w:r>
        <w:rPr>
          <w:rFonts w:ascii="仿宋" w:eastAsia="仿宋" w:hAnsi="仿宋"/>
          <w:sz w:val="24"/>
          <w:szCs w:val="28"/>
          <w:u w:val="single"/>
        </w:rPr>
        <w:t xml:space="preserve">    </w:t>
      </w:r>
      <w:r>
        <w:rPr>
          <w:rFonts w:ascii="仿宋" w:eastAsia="仿宋" w:hAnsi="仿宋" w:hint="eastAsia"/>
          <w:sz w:val="24"/>
          <w:szCs w:val="28"/>
          <w:u w:val="single"/>
        </w:rPr>
        <w:t xml:space="preserve">      </w:t>
      </w:r>
      <w:r>
        <w:rPr>
          <w:rFonts w:ascii="仿宋" w:eastAsia="仿宋" w:hAnsi="仿宋" w:hint="eastAsia"/>
          <w:sz w:val="24"/>
          <w:szCs w:val="28"/>
        </w:rPr>
        <w:t>（盖单位章）</w:t>
      </w:r>
    </w:p>
    <w:p w14:paraId="54EDE187" w14:textId="77777777" w:rsidR="00C130B3" w:rsidRDefault="00000000">
      <w:pPr>
        <w:spacing w:beforeLines="30" w:before="93" w:afterLines="30" w:after="93" w:line="360" w:lineRule="auto"/>
        <w:jc w:val="center"/>
        <w:rPr>
          <w:rFonts w:ascii="仿宋" w:eastAsia="仿宋" w:hAnsi="仿宋" w:hint="eastAsia"/>
          <w:sz w:val="24"/>
          <w:szCs w:val="28"/>
        </w:rPr>
      </w:pPr>
      <w:r>
        <w:rPr>
          <w:rFonts w:ascii="仿宋" w:eastAsia="仿宋" w:hAnsi="仿宋" w:hint="eastAsia"/>
          <w:sz w:val="24"/>
          <w:szCs w:val="28"/>
        </w:rPr>
        <w:t>日期：</w:t>
      </w:r>
      <w:r>
        <w:rPr>
          <w:rFonts w:ascii="仿宋" w:eastAsia="仿宋" w:hAnsi="仿宋" w:hint="eastAsia"/>
          <w:sz w:val="24"/>
          <w:szCs w:val="28"/>
          <w:u w:val="single"/>
        </w:rPr>
        <w:t xml:space="preserve">    </w:t>
      </w:r>
      <w:r>
        <w:rPr>
          <w:rFonts w:ascii="仿宋" w:eastAsia="仿宋" w:hAnsi="仿宋" w:hint="eastAsia"/>
          <w:sz w:val="24"/>
          <w:szCs w:val="28"/>
        </w:rPr>
        <w:t>年</w:t>
      </w:r>
      <w:r>
        <w:rPr>
          <w:rFonts w:ascii="仿宋" w:eastAsia="仿宋" w:hAnsi="仿宋" w:hint="eastAsia"/>
          <w:sz w:val="24"/>
          <w:szCs w:val="28"/>
          <w:u w:val="single"/>
        </w:rPr>
        <w:t xml:space="preserve">    </w:t>
      </w:r>
      <w:r>
        <w:rPr>
          <w:rFonts w:ascii="仿宋" w:eastAsia="仿宋" w:hAnsi="仿宋" w:hint="eastAsia"/>
          <w:sz w:val="24"/>
          <w:szCs w:val="28"/>
        </w:rPr>
        <w:t>月</w:t>
      </w:r>
      <w:r>
        <w:rPr>
          <w:rFonts w:ascii="仿宋" w:eastAsia="仿宋" w:hAnsi="仿宋" w:hint="eastAsia"/>
          <w:sz w:val="24"/>
          <w:szCs w:val="28"/>
          <w:u w:val="single"/>
        </w:rPr>
        <w:t xml:space="preserve">    </w:t>
      </w:r>
      <w:r>
        <w:rPr>
          <w:rFonts w:ascii="仿宋" w:eastAsia="仿宋" w:hAnsi="仿宋" w:hint="eastAsia"/>
          <w:sz w:val="24"/>
          <w:szCs w:val="28"/>
        </w:rPr>
        <w:t>日</w:t>
      </w:r>
    </w:p>
    <w:p w14:paraId="44F1C97D" w14:textId="77777777" w:rsidR="00C130B3" w:rsidRDefault="00C130B3">
      <w:pPr>
        <w:spacing w:beforeLines="30" w:before="93" w:afterLines="30" w:after="93" w:line="360" w:lineRule="auto"/>
        <w:jc w:val="center"/>
        <w:rPr>
          <w:rFonts w:ascii="仿宋" w:eastAsia="仿宋" w:hAnsi="仿宋" w:hint="eastAsia"/>
          <w:sz w:val="24"/>
          <w:szCs w:val="28"/>
        </w:rPr>
      </w:pPr>
    </w:p>
    <w:p w14:paraId="0ACBAB43" w14:textId="77777777" w:rsidR="00C130B3" w:rsidRDefault="00C130B3">
      <w:pPr>
        <w:spacing w:beforeLines="30" w:before="93" w:afterLines="30" w:after="93" w:line="360" w:lineRule="auto"/>
        <w:jc w:val="center"/>
        <w:rPr>
          <w:rFonts w:ascii="仿宋" w:eastAsia="仿宋" w:hAnsi="仿宋" w:hint="eastAsia"/>
          <w:sz w:val="24"/>
          <w:szCs w:val="28"/>
        </w:rPr>
      </w:pPr>
    </w:p>
    <w:p w14:paraId="4275DD91" w14:textId="77777777" w:rsidR="00C130B3" w:rsidRDefault="00C130B3"/>
    <w:p w14:paraId="3EC1CE4E" w14:textId="77777777" w:rsidR="00C130B3" w:rsidRDefault="00C130B3"/>
    <w:p w14:paraId="2C145CE1" w14:textId="77777777" w:rsidR="00C130B3" w:rsidRDefault="00000000">
      <w:pPr>
        <w:widowControl/>
        <w:jc w:val="left"/>
      </w:pPr>
      <w:r>
        <w:br w:type="page"/>
      </w:r>
    </w:p>
    <w:p w14:paraId="243BF5B6" w14:textId="77777777" w:rsidR="00C130B3" w:rsidRDefault="00C130B3"/>
    <w:p w14:paraId="2B4E1605" w14:textId="77777777" w:rsidR="00C130B3" w:rsidRDefault="00000000">
      <w:pPr>
        <w:pStyle w:val="af1"/>
        <w:tabs>
          <w:tab w:val="left" w:pos="602"/>
        </w:tabs>
        <w:snapToGrid w:val="0"/>
        <w:spacing w:before="120" w:after="120" w:line="440" w:lineRule="exact"/>
        <w:jc w:val="left"/>
        <w:rPr>
          <w:rFonts w:ascii="仿宋" w:eastAsia="仿宋" w:hAnsi="仿宋" w:hint="eastAsia"/>
          <w:sz w:val="28"/>
          <w:szCs w:val="28"/>
        </w:rPr>
      </w:pPr>
      <w:bookmarkStart w:id="94" w:name="_Toc173259134"/>
      <w:r>
        <w:rPr>
          <w:rFonts w:ascii="仿宋" w:eastAsia="仿宋" w:hAnsi="仿宋" w:hint="eastAsia"/>
          <w:sz w:val="28"/>
          <w:szCs w:val="28"/>
        </w:rPr>
        <w:t>2.</w:t>
      </w:r>
      <w:r>
        <w:rPr>
          <w:rFonts w:ascii="仿宋" w:eastAsia="仿宋" w:hAnsi="仿宋" w:hint="eastAsia"/>
          <w:sz w:val="28"/>
          <w:szCs w:val="28"/>
        </w:rPr>
        <w:tab/>
        <w:t>评标索引表</w:t>
      </w:r>
      <w:bookmarkEnd w:id="94"/>
    </w:p>
    <w:p w14:paraId="6DAF7B8E" w14:textId="77777777" w:rsidR="00C130B3" w:rsidRDefault="00000000">
      <w:pPr>
        <w:spacing w:line="360" w:lineRule="auto"/>
        <w:jc w:val="center"/>
        <w:rPr>
          <w:rFonts w:ascii="仿宋" w:eastAsia="仿宋" w:hAnsi="仿宋" w:hint="eastAsia"/>
          <w:b/>
          <w:sz w:val="28"/>
          <w:szCs w:val="28"/>
        </w:rPr>
      </w:pPr>
      <w:r>
        <w:rPr>
          <w:rFonts w:ascii="仿宋" w:eastAsia="仿宋" w:hAnsi="仿宋" w:hint="eastAsia"/>
          <w:b/>
          <w:sz w:val="28"/>
          <w:szCs w:val="28"/>
        </w:rPr>
        <w:t>评标索引表</w:t>
      </w:r>
    </w:p>
    <w:p w14:paraId="0023EA34" w14:textId="77777777" w:rsidR="00C130B3" w:rsidRDefault="00000000">
      <w:pPr>
        <w:pStyle w:val="00"/>
        <w:ind w:firstLineChars="0" w:firstLine="0"/>
        <w:rPr>
          <w:rFonts w:ascii="仿宋" w:eastAsia="仿宋" w:hAnsi="仿宋" w:hint="eastAsia"/>
          <w:b/>
          <w:bCs/>
          <w:sz w:val="21"/>
        </w:rPr>
      </w:pPr>
      <w:r>
        <w:rPr>
          <w:rFonts w:ascii="仿宋" w:eastAsia="仿宋" w:hAnsi="仿宋" w:hint="eastAsia"/>
          <w:b/>
          <w:bCs/>
          <w:sz w:val="21"/>
        </w:rPr>
        <w:t>说明：</w:t>
      </w:r>
    </w:p>
    <w:p w14:paraId="7CDC8ADA" w14:textId="77777777" w:rsidR="00C130B3" w:rsidRDefault="00000000">
      <w:pPr>
        <w:pStyle w:val="00"/>
        <w:ind w:firstLine="420"/>
        <w:rPr>
          <w:rFonts w:ascii="仿宋" w:eastAsia="仿宋" w:hAnsi="仿宋" w:hint="eastAsia"/>
          <w:sz w:val="21"/>
        </w:rPr>
      </w:pPr>
      <w:r>
        <w:rPr>
          <w:rFonts w:ascii="仿宋" w:eastAsia="仿宋" w:hAnsi="仿宋" w:hint="eastAsia"/>
          <w:sz w:val="21"/>
        </w:rPr>
        <w:t>此部分内容建议按照第三章“评标办法”的评审标准的顺序一一罗列。</w:t>
      </w:r>
    </w:p>
    <w:p w14:paraId="33C7D5B8" w14:textId="77777777" w:rsidR="00C130B3" w:rsidRDefault="00000000">
      <w:pPr>
        <w:pStyle w:val="00"/>
        <w:ind w:firstLineChars="0" w:firstLine="0"/>
        <w:jc w:val="center"/>
        <w:rPr>
          <w:rFonts w:ascii="仿宋" w:eastAsia="仿宋" w:hAnsi="仿宋" w:hint="eastAsia"/>
          <w:b/>
          <w:bCs/>
          <w:sz w:val="22"/>
          <w:szCs w:val="22"/>
        </w:rPr>
      </w:pPr>
      <w:r>
        <w:rPr>
          <w:rFonts w:ascii="仿宋" w:eastAsia="仿宋" w:hAnsi="仿宋" w:hint="eastAsia"/>
          <w:b/>
          <w:bCs/>
          <w:sz w:val="22"/>
          <w:szCs w:val="22"/>
        </w:rPr>
        <w:t>资格审查索引表</w:t>
      </w:r>
    </w:p>
    <w:tbl>
      <w:tblPr>
        <w:tblW w:w="8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4114"/>
        <w:gridCol w:w="3689"/>
      </w:tblGrid>
      <w:tr w:rsidR="00C130B3" w14:paraId="12D091DD" w14:textId="77777777">
        <w:trPr>
          <w:trHeight w:val="584"/>
          <w:tblHeader/>
          <w:jc w:val="center"/>
        </w:trPr>
        <w:tc>
          <w:tcPr>
            <w:tcW w:w="993" w:type="dxa"/>
            <w:shd w:val="clear" w:color="auto" w:fill="F2F2F2" w:themeFill="background1" w:themeFillShade="F2"/>
            <w:vAlign w:val="center"/>
          </w:tcPr>
          <w:p w14:paraId="145EB3C3" w14:textId="77777777" w:rsidR="00C130B3" w:rsidRDefault="00000000">
            <w:pPr>
              <w:autoSpaceDE w:val="0"/>
              <w:autoSpaceDN w:val="0"/>
              <w:spacing w:beforeLines="30" w:before="93" w:afterLines="30" w:after="93"/>
              <w:jc w:val="center"/>
              <w:rPr>
                <w:rFonts w:ascii="仿宋" w:eastAsia="仿宋" w:hAnsi="仿宋" w:cs="宋体" w:hint="eastAsia"/>
                <w:b/>
                <w:szCs w:val="21"/>
              </w:rPr>
            </w:pPr>
            <w:r>
              <w:rPr>
                <w:rFonts w:ascii="仿宋" w:eastAsia="仿宋" w:hAnsi="仿宋" w:cs="宋体" w:hint="eastAsia"/>
                <w:b/>
                <w:szCs w:val="21"/>
              </w:rPr>
              <w:t>序号</w:t>
            </w:r>
          </w:p>
        </w:tc>
        <w:tc>
          <w:tcPr>
            <w:tcW w:w="4114" w:type="dxa"/>
            <w:shd w:val="clear" w:color="auto" w:fill="F2F2F2" w:themeFill="background1" w:themeFillShade="F2"/>
            <w:vAlign w:val="center"/>
          </w:tcPr>
          <w:p w14:paraId="1022F0FF" w14:textId="77777777" w:rsidR="00C130B3" w:rsidRDefault="00000000">
            <w:pPr>
              <w:autoSpaceDE w:val="0"/>
              <w:autoSpaceDN w:val="0"/>
              <w:spacing w:beforeLines="30" w:before="93" w:afterLines="30" w:after="93"/>
              <w:jc w:val="center"/>
              <w:rPr>
                <w:rFonts w:ascii="仿宋" w:eastAsia="仿宋" w:hAnsi="仿宋" w:cs="宋体" w:hint="eastAsia"/>
                <w:b/>
                <w:szCs w:val="21"/>
              </w:rPr>
            </w:pPr>
            <w:r>
              <w:rPr>
                <w:rFonts w:ascii="仿宋" w:eastAsia="仿宋" w:hAnsi="仿宋" w:cs="宋体" w:hint="eastAsia"/>
                <w:b/>
                <w:szCs w:val="21"/>
              </w:rPr>
              <w:t>评审因素</w:t>
            </w:r>
          </w:p>
        </w:tc>
        <w:tc>
          <w:tcPr>
            <w:tcW w:w="3689" w:type="dxa"/>
            <w:shd w:val="clear" w:color="auto" w:fill="F2F2F2" w:themeFill="background1" w:themeFillShade="F2"/>
            <w:vAlign w:val="center"/>
          </w:tcPr>
          <w:p w14:paraId="2784201C" w14:textId="77777777" w:rsidR="00C130B3" w:rsidRDefault="00000000">
            <w:pPr>
              <w:autoSpaceDE w:val="0"/>
              <w:autoSpaceDN w:val="0"/>
              <w:spacing w:beforeLines="30" w:before="93" w:afterLines="30" w:after="93"/>
              <w:jc w:val="center"/>
              <w:rPr>
                <w:rFonts w:ascii="仿宋" w:eastAsia="仿宋" w:hAnsi="仿宋" w:cs="宋体" w:hint="eastAsia"/>
                <w:b/>
                <w:szCs w:val="21"/>
              </w:rPr>
            </w:pPr>
            <w:r>
              <w:rPr>
                <w:rFonts w:ascii="仿宋" w:eastAsia="仿宋" w:hAnsi="仿宋" w:cs="宋体" w:hint="eastAsia"/>
                <w:b/>
                <w:szCs w:val="21"/>
              </w:rPr>
              <w:t>对应页码</w:t>
            </w:r>
          </w:p>
        </w:tc>
      </w:tr>
      <w:tr w:rsidR="00C130B3" w14:paraId="3280565E" w14:textId="77777777">
        <w:trPr>
          <w:trHeight w:val="584"/>
          <w:jc w:val="center"/>
        </w:trPr>
        <w:tc>
          <w:tcPr>
            <w:tcW w:w="993" w:type="dxa"/>
            <w:vAlign w:val="center"/>
          </w:tcPr>
          <w:p w14:paraId="66788DE5" w14:textId="77777777" w:rsidR="00C130B3" w:rsidRDefault="00000000">
            <w:pPr>
              <w:autoSpaceDE w:val="0"/>
              <w:autoSpaceDN w:val="0"/>
              <w:spacing w:beforeLines="30" w:before="93" w:afterLines="30" w:after="93"/>
              <w:jc w:val="center"/>
              <w:rPr>
                <w:rFonts w:ascii="仿宋" w:eastAsia="仿宋" w:hAnsi="仿宋" w:cs="宋体" w:hint="eastAsia"/>
                <w:bCs/>
                <w:szCs w:val="21"/>
              </w:rPr>
            </w:pPr>
            <w:r>
              <w:rPr>
                <w:rFonts w:ascii="仿宋" w:eastAsia="仿宋" w:hAnsi="仿宋" w:cs="宋体"/>
                <w:bCs/>
                <w:szCs w:val="21"/>
              </w:rPr>
              <w:t>1</w:t>
            </w:r>
          </w:p>
        </w:tc>
        <w:tc>
          <w:tcPr>
            <w:tcW w:w="4114" w:type="dxa"/>
            <w:vAlign w:val="center"/>
          </w:tcPr>
          <w:p w14:paraId="39E87663" w14:textId="77777777" w:rsidR="00C130B3" w:rsidRDefault="00000000">
            <w:pPr>
              <w:autoSpaceDE w:val="0"/>
              <w:autoSpaceDN w:val="0"/>
              <w:spacing w:beforeLines="30" w:before="93" w:afterLines="30" w:after="93"/>
              <w:jc w:val="center"/>
              <w:rPr>
                <w:rFonts w:ascii="仿宋" w:eastAsia="仿宋" w:hAnsi="仿宋" w:cs="宋体" w:hint="eastAsia"/>
                <w:bCs/>
                <w:szCs w:val="21"/>
              </w:rPr>
            </w:pPr>
            <w:r>
              <w:rPr>
                <w:rFonts w:ascii="仿宋" w:eastAsia="仿宋" w:hAnsi="仿宋" w:cs="宋体" w:hint="eastAsia"/>
                <w:bCs/>
                <w:szCs w:val="21"/>
              </w:rPr>
              <w:t>投标人名称</w:t>
            </w:r>
          </w:p>
        </w:tc>
        <w:tc>
          <w:tcPr>
            <w:tcW w:w="3689" w:type="dxa"/>
            <w:vAlign w:val="center"/>
          </w:tcPr>
          <w:p w14:paraId="261298E5" w14:textId="77777777" w:rsidR="00C130B3" w:rsidRDefault="00000000">
            <w:pPr>
              <w:autoSpaceDE w:val="0"/>
              <w:autoSpaceDN w:val="0"/>
              <w:spacing w:beforeLines="30" w:before="93" w:afterLines="30" w:after="93"/>
              <w:jc w:val="center"/>
              <w:rPr>
                <w:rFonts w:ascii="仿宋" w:eastAsia="仿宋" w:hAnsi="仿宋" w:cs="宋体" w:hint="eastAsia"/>
                <w:bCs/>
                <w:szCs w:val="21"/>
              </w:rPr>
            </w:pPr>
            <w:r>
              <w:rPr>
                <w:rFonts w:ascii="仿宋" w:eastAsia="仿宋" w:hAnsi="仿宋" w:cs="宋体" w:hint="eastAsia"/>
                <w:bCs/>
                <w:szCs w:val="21"/>
              </w:rPr>
              <w:t>详见投标文件第N页</w:t>
            </w:r>
          </w:p>
        </w:tc>
      </w:tr>
      <w:tr w:rsidR="00C130B3" w14:paraId="47CF3E5E" w14:textId="77777777">
        <w:trPr>
          <w:trHeight w:val="584"/>
          <w:jc w:val="center"/>
        </w:trPr>
        <w:tc>
          <w:tcPr>
            <w:tcW w:w="993" w:type="dxa"/>
            <w:vAlign w:val="center"/>
          </w:tcPr>
          <w:p w14:paraId="007E3170" w14:textId="77777777" w:rsidR="00C130B3" w:rsidRDefault="00000000">
            <w:pPr>
              <w:autoSpaceDE w:val="0"/>
              <w:autoSpaceDN w:val="0"/>
              <w:spacing w:beforeLines="30" w:before="93" w:afterLines="30" w:after="93"/>
              <w:jc w:val="center"/>
              <w:rPr>
                <w:rFonts w:ascii="仿宋" w:eastAsia="仿宋" w:hAnsi="仿宋" w:cs="宋体" w:hint="eastAsia"/>
                <w:bCs/>
                <w:szCs w:val="21"/>
              </w:rPr>
            </w:pPr>
            <w:r>
              <w:rPr>
                <w:rFonts w:ascii="仿宋" w:eastAsia="仿宋" w:hAnsi="仿宋" w:cs="宋体" w:hint="eastAsia"/>
                <w:bCs/>
                <w:szCs w:val="21"/>
              </w:rPr>
              <w:t>2</w:t>
            </w:r>
          </w:p>
        </w:tc>
        <w:tc>
          <w:tcPr>
            <w:tcW w:w="4114" w:type="dxa"/>
            <w:vAlign w:val="center"/>
          </w:tcPr>
          <w:p w14:paraId="043B4EA3" w14:textId="77777777" w:rsidR="00C130B3" w:rsidRDefault="00000000">
            <w:pPr>
              <w:autoSpaceDE w:val="0"/>
              <w:autoSpaceDN w:val="0"/>
              <w:spacing w:beforeLines="30" w:before="93" w:afterLines="30" w:after="93"/>
              <w:jc w:val="center"/>
              <w:rPr>
                <w:rFonts w:ascii="仿宋" w:eastAsia="仿宋" w:hAnsi="仿宋" w:cs="宋体" w:hint="eastAsia"/>
                <w:bCs/>
                <w:szCs w:val="21"/>
              </w:rPr>
            </w:pPr>
            <w:r>
              <w:rPr>
                <w:rFonts w:ascii="仿宋" w:eastAsia="仿宋" w:hAnsi="仿宋" w:cs="宋体" w:hint="eastAsia"/>
                <w:bCs/>
                <w:szCs w:val="21"/>
              </w:rPr>
              <w:t>法人代表证明书及法人授权书</w:t>
            </w:r>
          </w:p>
        </w:tc>
        <w:tc>
          <w:tcPr>
            <w:tcW w:w="3689" w:type="dxa"/>
            <w:vAlign w:val="center"/>
          </w:tcPr>
          <w:p w14:paraId="7244787D" w14:textId="77777777" w:rsidR="00C130B3" w:rsidRDefault="00000000">
            <w:pPr>
              <w:autoSpaceDE w:val="0"/>
              <w:autoSpaceDN w:val="0"/>
              <w:spacing w:beforeLines="30" w:before="93" w:afterLines="30" w:after="93"/>
              <w:jc w:val="center"/>
              <w:rPr>
                <w:rFonts w:ascii="仿宋" w:eastAsia="仿宋" w:hAnsi="仿宋" w:cs="宋体" w:hint="eastAsia"/>
                <w:bCs/>
                <w:szCs w:val="21"/>
              </w:rPr>
            </w:pPr>
            <w:r>
              <w:rPr>
                <w:rFonts w:ascii="仿宋" w:eastAsia="仿宋" w:hAnsi="仿宋" w:cs="宋体" w:hint="eastAsia"/>
                <w:bCs/>
                <w:szCs w:val="21"/>
              </w:rPr>
              <w:t>详见投标文件第N页</w:t>
            </w:r>
          </w:p>
        </w:tc>
      </w:tr>
      <w:tr w:rsidR="00C130B3" w14:paraId="26E0C71C" w14:textId="77777777">
        <w:trPr>
          <w:trHeight w:val="584"/>
          <w:jc w:val="center"/>
        </w:trPr>
        <w:tc>
          <w:tcPr>
            <w:tcW w:w="993" w:type="dxa"/>
            <w:vAlign w:val="center"/>
          </w:tcPr>
          <w:p w14:paraId="74986666" w14:textId="77777777" w:rsidR="00C130B3" w:rsidRDefault="00000000">
            <w:pPr>
              <w:autoSpaceDE w:val="0"/>
              <w:autoSpaceDN w:val="0"/>
              <w:spacing w:beforeLines="30" w:before="93" w:afterLines="30" w:after="93"/>
              <w:jc w:val="center"/>
              <w:rPr>
                <w:rFonts w:ascii="仿宋" w:eastAsia="仿宋" w:hAnsi="仿宋" w:cs="宋体" w:hint="eastAsia"/>
                <w:bCs/>
                <w:szCs w:val="21"/>
              </w:rPr>
            </w:pPr>
            <w:r>
              <w:rPr>
                <w:rFonts w:ascii="仿宋" w:eastAsia="仿宋" w:hAnsi="仿宋" w:cs="宋体" w:hint="eastAsia"/>
                <w:bCs/>
                <w:szCs w:val="21"/>
              </w:rPr>
              <w:t>……</w:t>
            </w:r>
          </w:p>
        </w:tc>
        <w:tc>
          <w:tcPr>
            <w:tcW w:w="4114" w:type="dxa"/>
            <w:vAlign w:val="center"/>
          </w:tcPr>
          <w:p w14:paraId="159D577C" w14:textId="77777777" w:rsidR="00C130B3" w:rsidRDefault="00000000">
            <w:pPr>
              <w:autoSpaceDE w:val="0"/>
              <w:autoSpaceDN w:val="0"/>
              <w:spacing w:beforeLines="30" w:before="93" w:afterLines="30" w:after="93" w:line="440" w:lineRule="exact"/>
              <w:jc w:val="center"/>
              <w:rPr>
                <w:rFonts w:ascii="仿宋" w:eastAsia="仿宋" w:hAnsi="仿宋" w:cs="宋体" w:hint="eastAsia"/>
                <w:bCs/>
                <w:szCs w:val="21"/>
              </w:rPr>
            </w:pPr>
            <w:r>
              <w:rPr>
                <w:rFonts w:ascii="仿宋" w:eastAsia="仿宋" w:hAnsi="仿宋" w:cs="宋体" w:hint="eastAsia"/>
                <w:bCs/>
                <w:szCs w:val="21"/>
              </w:rPr>
              <w:t>……</w:t>
            </w:r>
          </w:p>
        </w:tc>
        <w:tc>
          <w:tcPr>
            <w:tcW w:w="3689" w:type="dxa"/>
            <w:vAlign w:val="center"/>
          </w:tcPr>
          <w:p w14:paraId="5031F069" w14:textId="77777777" w:rsidR="00C130B3" w:rsidRDefault="00C130B3">
            <w:pPr>
              <w:autoSpaceDE w:val="0"/>
              <w:autoSpaceDN w:val="0"/>
              <w:spacing w:beforeLines="30" w:before="93" w:afterLines="30" w:after="93"/>
              <w:jc w:val="center"/>
              <w:rPr>
                <w:rFonts w:ascii="仿宋" w:eastAsia="仿宋" w:hAnsi="仿宋" w:cs="宋体" w:hint="eastAsia"/>
                <w:bCs/>
                <w:szCs w:val="21"/>
              </w:rPr>
            </w:pPr>
          </w:p>
        </w:tc>
      </w:tr>
      <w:tr w:rsidR="00C130B3" w14:paraId="0E6AF3F8" w14:textId="77777777">
        <w:trPr>
          <w:trHeight w:val="584"/>
          <w:jc w:val="center"/>
        </w:trPr>
        <w:tc>
          <w:tcPr>
            <w:tcW w:w="993" w:type="dxa"/>
            <w:vAlign w:val="center"/>
          </w:tcPr>
          <w:p w14:paraId="18434448" w14:textId="77777777" w:rsidR="00C130B3" w:rsidRDefault="00C130B3">
            <w:pPr>
              <w:autoSpaceDE w:val="0"/>
              <w:autoSpaceDN w:val="0"/>
              <w:spacing w:beforeLines="30" w:before="93" w:afterLines="30" w:after="93"/>
              <w:jc w:val="center"/>
              <w:rPr>
                <w:rFonts w:ascii="仿宋" w:eastAsia="仿宋" w:hAnsi="仿宋" w:cs="宋体" w:hint="eastAsia"/>
                <w:bCs/>
                <w:szCs w:val="21"/>
              </w:rPr>
            </w:pPr>
          </w:p>
        </w:tc>
        <w:tc>
          <w:tcPr>
            <w:tcW w:w="4114" w:type="dxa"/>
            <w:vAlign w:val="center"/>
          </w:tcPr>
          <w:p w14:paraId="679F4017" w14:textId="77777777" w:rsidR="00C130B3" w:rsidRDefault="00C130B3">
            <w:pPr>
              <w:autoSpaceDE w:val="0"/>
              <w:autoSpaceDN w:val="0"/>
              <w:snapToGrid w:val="0"/>
              <w:spacing w:beforeLines="30" w:before="93" w:afterLines="30" w:after="93"/>
              <w:jc w:val="center"/>
              <w:rPr>
                <w:rFonts w:ascii="仿宋" w:eastAsia="仿宋" w:hAnsi="仿宋" w:cs="宋体" w:hint="eastAsia"/>
                <w:bCs/>
                <w:szCs w:val="21"/>
              </w:rPr>
            </w:pPr>
          </w:p>
        </w:tc>
        <w:tc>
          <w:tcPr>
            <w:tcW w:w="3689" w:type="dxa"/>
            <w:vAlign w:val="center"/>
          </w:tcPr>
          <w:p w14:paraId="636AAC90" w14:textId="77777777" w:rsidR="00C130B3" w:rsidRDefault="00C130B3">
            <w:pPr>
              <w:autoSpaceDE w:val="0"/>
              <w:autoSpaceDN w:val="0"/>
              <w:spacing w:beforeLines="30" w:before="93" w:afterLines="30" w:after="93"/>
              <w:jc w:val="center"/>
              <w:rPr>
                <w:rFonts w:ascii="仿宋" w:eastAsia="仿宋" w:hAnsi="仿宋" w:cs="宋体" w:hint="eastAsia"/>
                <w:bCs/>
                <w:szCs w:val="21"/>
              </w:rPr>
            </w:pPr>
          </w:p>
        </w:tc>
      </w:tr>
    </w:tbl>
    <w:p w14:paraId="381E3AE6" w14:textId="77777777" w:rsidR="00C130B3" w:rsidRDefault="00000000">
      <w:pPr>
        <w:pStyle w:val="00"/>
        <w:ind w:firstLineChars="0" w:firstLine="0"/>
        <w:jc w:val="center"/>
        <w:rPr>
          <w:rFonts w:ascii="仿宋" w:eastAsia="仿宋" w:hAnsi="仿宋" w:hint="eastAsia"/>
          <w:b/>
          <w:bCs/>
          <w:sz w:val="22"/>
          <w:szCs w:val="22"/>
        </w:rPr>
      </w:pPr>
      <w:r>
        <w:rPr>
          <w:rFonts w:ascii="仿宋" w:eastAsia="仿宋" w:hAnsi="仿宋" w:hint="eastAsia"/>
          <w:b/>
          <w:bCs/>
          <w:sz w:val="22"/>
          <w:szCs w:val="22"/>
        </w:rPr>
        <w:t>商务审查索引表</w:t>
      </w:r>
    </w:p>
    <w:tbl>
      <w:tblPr>
        <w:tblW w:w="8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4114"/>
        <w:gridCol w:w="3689"/>
      </w:tblGrid>
      <w:tr w:rsidR="00C130B3" w14:paraId="54247BB9" w14:textId="77777777">
        <w:trPr>
          <w:trHeight w:val="584"/>
          <w:tblHeader/>
          <w:jc w:val="center"/>
        </w:trPr>
        <w:tc>
          <w:tcPr>
            <w:tcW w:w="993" w:type="dxa"/>
            <w:shd w:val="clear" w:color="auto" w:fill="F2F2F2" w:themeFill="background1" w:themeFillShade="F2"/>
            <w:vAlign w:val="center"/>
          </w:tcPr>
          <w:p w14:paraId="7AC6602B" w14:textId="77777777" w:rsidR="00C130B3" w:rsidRDefault="00000000">
            <w:pPr>
              <w:autoSpaceDE w:val="0"/>
              <w:autoSpaceDN w:val="0"/>
              <w:spacing w:beforeLines="30" w:before="93" w:afterLines="30" w:after="93"/>
              <w:jc w:val="center"/>
              <w:rPr>
                <w:rFonts w:ascii="仿宋" w:eastAsia="仿宋" w:hAnsi="仿宋" w:cs="宋体" w:hint="eastAsia"/>
                <w:b/>
                <w:szCs w:val="21"/>
              </w:rPr>
            </w:pPr>
            <w:r>
              <w:rPr>
                <w:rFonts w:ascii="仿宋" w:eastAsia="仿宋" w:hAnsi="仿宋" w:cs="宋体" w:hint="eastAsia"/>
                <w:b/>
                <w:szCs w:val="21"/>
              </w:rPr>
              <w:t>序号</w:t>
            </w:r>
          </w:p>
        </w:tc>
        <w:tc>
          <w:tcPr>
            <w:tcW w:w="4114" w:type="dxa"/>
            <w:shd w:val="clear" w:color="auto" w:fill="F2F2F2" w:themeFill="background1" w:themeFillShade="F2"/>
            <w:vAlign w:val="center"/>
          </w:tcPr>
          <w:p w14:paraId="276450ED" w14:textId="77777777" w:rsidR="00C130B3" w:rsidRDefault="00000000">
            <w:pPr>
              <w:autoSpaceDE w:val="0"/>
              <w:autoSpaceDN w:val="0"/>
              <w:spacing w:beforeLines="30" w:before="93" w:afterLines="30" w:after="93"/>
              <w:jc w:val="center"/>
              <w:rPr>
                <w:rFonts w:ascii="仿宋" w:eastAsia="仿宋" w:hAnsi="仿宋" w:cs="宋体" w:hint="eastAsia"/>
                <w:b/>
                <w:szCs w:val="21"/>
              </w:rPr>
            </w:pPr>
            <w:r>
              <w:rPr>
                <w:rFonts w:ascii="仿宋" w:eastAsia="仿宋" w:hAnsi="仿宋" w:cs="宋体" w:hint="eastAsia"/>
                <w:b/>
                <w:szCs w:val="21"/>
              </w:rPr>
              <w:t>评审因素</w:t>
            </w:r>
          </w:p>
        </w:tc>
        <w:tc>
          <w:tcPr>
            <w:tcW w:w="3689" w:type="dxa"/>
            <w:shd w:val="clear" w:color="auto" w:fill="F2F2F2" w:themeFill="background1" w:themeFillShade="F2"/>
            <w:vAlign w:val="center"/>
          </w:tcPr>
          <w:p w14:paraId="4E815EF3" w14:textId="77777777" w:rsidR="00C130B3" w:rsidRDefault="00000000">
            <w:pPr>
              <w:autoSpaceDE w:val="0"/>
              <w:autoSpaceDN w:val="0"/>
              <w:spacing w:beforeLines="30" w:before="93" w:afterLines="30" w:after="93"/>
              <w:jc w:val="center"/>
              <w:rPr>
                <w:rFonts w:ascii="仿宋" w:eastAsia="仿宋" w:hAnsi="仿宋" w:cs="宋体" w:hint="eastAsia"/>
                <w:b/>
                <w:szCs w:val="21"/>
              </w:rPr>
            </w:pPr>
            <w:r>
              <w:rPr>
                <w:rFonts w:ascii="仿宋" w:eastAsia="仿宋" w:hAnsi="仿宋" w:cs="宋体" w:hint="eastAsia"/>
                <w:b/>
                <w:szCs w:val="21"/>
              </w:rPr>
              <w:t>对应页码</w:t>
            </w:r>
          </w:p>
        </w:tc>
      </w:tr>
      <w:tr w:rsidR="00C130B3" w14:paraId="3126B6E8" w14:textId="77777777">
        <w:trPr>
          <w:trHeight w:val="584"/>
          <w:jc w:val="center"/>
        </w:trPr>
        <w:tc>
          <w:tcPr>
            <w:tcW w:w="993" w:type="dxa"/>
            <w:vAlign w:val="center"/>
          </w:tcPr>
          <w:p w14:paraId="16AB542E" w14:textId="77777777" w:rsidR="00C130B3" w:rsidRDefault="00000000">
            <w:pPr>
              <w:autoSpaceDE w:val="0"/>
              <w:autoSpaceDN w:val="0"/>
              <w:spacing w:beforeLines="30" w:before="93" w:afterLines="30" w:after="93"/>
              <w:jc w:val="center"/>
              <w:rPr>
                <w:rFonts w:ascii="仿宋" w:eastAsia="仿宋" w:hAnsi="仿宋" w:cs="宋体" w:hint="eastAsia"/>
                <w:bCs/>
                <w:szCs w:val="21"/>
              </w:rPr>
            </w:pPr>
            <w:r>
              <w:rPr>
                <w:rFonts w:ascii="仿宋" w:eastAsia="仿宋" w:hAnsi="仿宋" w:cs="宋体"/>
                <w:bCs/>
                <w:szCs w:val="21"/>
              </w:rPr>
              <w:t>1</w:t>
            </w:r>
          </w:p>
        </w:tc>
        <w:tc>
          <w:tcPr>
            <w:tcW w:w="4114" w:type="dxa"/>
            <w:vAlign w:val="center"/>
          </w:tcPr>
          <w:p w14:paraId="45C938BC" w14:textId="77777777" w:rsidR="00C130B3" w:rsidRDefault="00C130B3">
            <w:pPr>
              <w:autoSpaceDE w:val="0"/>
              <w:autoSpaceDN w:val="0"/>
              <w:spacing w:beforeLines="30" w:before="93" w:afterLines="30" w:after="93"/>
              <w:jc w:val="center"/>
              <w:rPr>
                <w:rFonts w:ascii="仿宋" w:eastAsia="仿宋" w:hAnsi="仿宋" w:cs="宋体" w:hint="eastAsia"/>
                <w:bCs/>
                <w:szCs w:val="21"/>
              </w:rPr>
            </w:pPr>
          </w:p>
        </w:tc>
        <w:tc>
          <w:tcPr>
            <w:tcW w:w="3689" w:type="dxa"/>
            <w:vAlign w:val="center"/>
          </w:tcPr>
          <w:p w14:paraId="53925DD6" w14:textId="77777777" w:rsidR="00C130B3" w:rsidRDefault="00000000">
            <w:pPr>
              <w:autoSpaceDE w:val="0"/>
              <w:autoSpaceDN w:val="0"/>
              <w:spacing w:beforeLines="30" w:before="93" w:afterLines="30" w:after="93"/>
              <w:jc w:val="center"/>
              <w:rPr>
                <w:rFonts w:ascii="仿宋" w:eastAsia="仿宋" w:hAnsi="仿宋" w:cs="宋体" w:hint="eastAsia"/>
                <w:bCs/>
                <w:szCs w:val="21"/>
              </w:rPr>
            </w:pPr>
            <w:r>
              <w:rPr>
                <w:rFonts w:ascii="仿宋" w:eastAsia="仿宋" w:hAnsi="仿宋" w:cs="宋体" w:hint="eastAsia"/>
                <w:bCs/>
                <w:szCs w:val="21"/>
              </w:rPr>
              <w:t>详见投标文件第N页</w:t>
            </w:r>
          </w:p>
        </w:tc>
      </w:tr>
      <w:tr w:rsidR="00C130B3" w14:paraId="762FC3DA" w14:textId="77777777">
        <w:trPr>
          <w:trHeight w:val="584"/>
          <w:jc w:val="center"/>
        </w:trPr>
        <w:tc>
          <w:tcPr>
            <w:tcW w:w="993" w:type="dxa"/>
            <w:vAlign w:val="center"/>
          </w:tcPr>
          <w:p w14:paraId="3543A5CB" w14:textId="77777777" w:rsidR="00C130B3" w:rsidRDefault="00000000">
            <w:pPr>
              <w:autoSpaceDE w:val="0"/>
              <w:autoSpaceDN w:val="0"/>
              <w:spacing w:beforeLines="30" w:before="93" w:afterLines="30" w:after="93"/>
              <w:jc w:val="center"/>
              <w:rPr>
                <w:rFonts w:ascii="仿宋" w:eastAsia="仿宋" w:hAnsi="仿宋" w:cs="宋体" w:hint="eastAsia"/>
                <w:bCs/>
                <w:szCs w:val="21"/>
              </w:rPr>
            </w:pPr>
            <w:r>
              <w:rPr>
                <w:rFonts w:ascii="仿宋" w:eastAsia="仿宋" w:hAnsi="仿宋" w:cs="宋体" w:hint="eastAsia"/>
                <w:bCs/>
                <w:szCs w:val="21"/>
              </w:rPr>
              <w:t>2</w:t>
            </w:r>
          </w:p>
        </w:tc>
        <w:tc>
          <w:tcPr>
            <w:tcW w:w="4114" w:type="dxa"/>
            <w:vAlign w:val="center"/>
          </w:tcPr>
          <w:p w14:paraId="7F3C2978" w14:textId="77777777" w:rsidR="00C130B3" w:rsidRDefault="00C130B3">
            <w:pPr>
              <w:autoSpaceDE w:val="0"/>
              <w:autoSpaceDN w:val="0"/>
              <w:spacing w:beforeLines="30" w:before="93" w:afterLines="30" w:after="93"/>
              <w:jc w:val="center"/>
              <w:rPr>
                <w:rFonts w:ascii="仿宋" w:eastAsia="仿宋" w:hAnsi="仿宋" w:cs="宋体" w:hint="eastAsia"/>
                <w:bCs/>
                <w:szCs w:val="21"/>
              </w:rPr>
            </w:pPr>
          </w:p>
        </w:tc>
        <w:tc>
          <w:tcPr>
            <w:tcW w:w="3689" w:type="dxa"/>
            <w:vAlign w:val="center"/>
          </w:tcPr>
          <w:p w14:paraId="420FE0CC" w14:textId="77777777" w:rsidR="00C130B3" w:rsidRDefault="00000000">
            <w:pPr>
              <w:autoSpaceDE w:val="0"/>
              <w:autoSpaceDN w:val="0"/>
              <w:spacing w:beforeLines="30" w:before="93" w:afterLines="30" w:after="93"/>
              <w:jc w:val="center"/>
              <w:rPr>
                <w:rFonts w:ascii="仿宋" w:eastAsia="仿宋" w:hAnsi="仿宋" w:cs="宋体" w:hint="eastAsia"/>
                <w:bCs/>
                <w:szCs w:val="21"/>
              </w:rPr>
            </w:pPr>
            <w:r>
              <w:rPr>
                <w:rFonts w:ascii="仿宋" w:eastAsia="仿宋" w:hAnsi="仿宋" w:cs="宋体" w:hint="eastAsia"/>
                <w:bCs/>
                <w:szCs w:val="21"/>
              </w:rPr>
              <w:t>详见投标文件第N页</w:t>
            </w:r>
          </w:p>
        </w:tc>
      </w:tr>
      <w:tr w:rsidR="00C130B3" w14:paraId="28FA8D04" w14:textId="77777777">
        <w:trPr>
          <w:trHeight w:val="584"/>
          <w:jc w:val="center"/>
        </w:trPr>
        <w:tc>
          <w:tcPr>
            <w:tcW w:w="993" w:type="dxa"/>
            <w:vAlign w:val="center"/>
          </w:tcPr>
          <w:p w14:paraId="217988EB" w14:textId="77777777" w:rsidR="00C130B3" w:rsidRDefault="00000000">
            <w:pPr>
              <w:autoSpaceDE w:val="0"/>
              <w:autoSpaceDN w:val="0"/>
              <w:spacing w:beforeLines="30" w:before="93" w:afterLines="30" w:after="93"/>
              <w:jc w:val="center"/>
              <w:rPr>
                <w:rFonts w:ascii="仿宋" w:eastAsia="仿宋" w:hAnsi="仿宋" w:cs="宋体" w:hint="eastAsia"/>
                <w:bCs/>
                <w:szCs w:val="21"/>
              </w:rPr>
            </w:pPr>
            <w:r>
              <w:rPr>
                <w:rFonts w:ascii="仿宋" w:eastAsia="仿宋" w:hAnsi="仿宋" w:cs="宋体" w:hint="eastAsia"/>
                <w:bCs/>
                <w:szCs w:val="21"/>
              </w:rPr>
              <w:t>……</w:t>
            </w:r>
          </w:p>
        </w:tc>
        <w:tc>
          <w:tcPr>
            <w:tcW w:w="4114" w:type="dxa"/>
            <w:vAlign w:val="center"/>
          </w:tcPr>
          <w:p w14:paraId="4E8669A0" w14:textId="77777777" w:rsidR="00C130B3" w:rsidRDefault="00000000">
            <w:pPr>
              <w:autoSpaceDE w:val="0"/>
              <w:autoSpaceDN w:val="0"/>
              <w:spacing w:beforeLines="30" w:before="93" w:afterLines="30" w:after="93" w:line="440" w:lineRule="exact"/>
              <w:jc w:val="center"/>
              <w:rPr>
                <w:rFonts w:ascii="仿宋" w:eastAsia="仿宋" w:hAnsi="仿宋" w:cs="宋体" w:hint="eastAsia"/>
                <w:bCs/>
                <w:szCs w:val="21"/>
              </w:rPr>
            </w:pPr>
            <w:r>
              <w:rPr>
                <w:rFonts w:ascii="仿宋" w:eastAsia="仿宋" w:hAnsi="仿宋" w:cs="宋体" w:hint="eastAsia"/>
                <w:bCs/>
                <w:szCs w:val="21"/>
              </w:rPr>
              <w:t>……</w:t>
            </w:r>
          </w:p>
        </w:tc>
        <w:tc>
          <w:tcPr>
            <w:tcW w:w="3689" w:type="dxa"/>
            <w:vAlign w:val="center"/>
          </w:tcPr>
          <w:p w14:paraId="158EF931" w14:textId="77777777" w:rsidR="00C130B3" w:rsidRDefault="00C130B3">
            <w:pPr>
              <w:autoSpaceDE w:val="0"/>
              <w:autoSpaceDN w:val="0"/>
              <w:spacing w:beforeLines="30" w:before="93" w:afterLines="30" w:after="93"/>
              <w:jc w:val="center"/>
              <w:rPr>
                <w:rFonts w:ascii="仿宋" w:eastAsia="仿宋" w:hAnsi="仿宋" w:cs="宋体" w:hint="eastAsia"/>
                <w:bCs/>
                <w:szCs w:val="21"/>
              </w:rPr>
            </w:pPr>
          </w:p>
        </w:tc>
      </w:tr>
      <w:tr w:rsidR="00C130B3" w14:paraId="19A29E65" w14:textId="77777777">
        <w:trPr>
          <w:trHeight w:val="584"/>
          <w:jc w:val="center"/>
        </w:trPr>
        <w:tc>
          <w:tcPr>
            <w:tcW w:w="993" w:type="dxa"/>
            <w:vAlign w:val="center"/>
          </w:tcPr>
          <w:p w14:paraId="2F009F7B" w14:textId="77777777" w:rsidR="00C130B3" w:rsidRDefault="00C130B3">
            <w:pPr>
              <w:autoSpaceDE w:val="0"/>
              <w:autoSpaceDN w:val="0"/>
              <w:spacing w:beforeLines="30" w:before="93" w:afterLines="30" w:after="93"/>
              <w:jc w:val="center"/>
              <w:rPr>
                <w:rFonts w:ascii="仿宋" w:eastAsia="仿宋" w:hAnsi="仿宋" w:cs="宋体" w:hint="eastAsia"/>
                <w:bCs/>
                <w:szCs w:val="21"/>
              </w:rPr>
            </w:pPr>
          </w:p>
        </w:tc>
        <w:tc>
          <w:tcPr>
            <w:tcW w:w="4114" w:type="dxa"/>
            <w:vAlign w:val="center"/>
          </w:tcPr>
          <w:p w14:paraId="45F30108" w14:textId="77777777" w:rsidR="00C130B3" w:rsidRDefault="00C130B3">
            <w:pPr>
              <w:autoSpaceDE w:val="0"/>
              <w:autoSpaceDN w:val="0"/>
              <w:snapToGrid w:val="0"/>
              <w:spacing w:beforeLines="30" w:before="93" w:afterLines="30" w:after="93"/>
              <w:jc w:val="center"/>
              <w:rPr>
                <w:rFonts w:ascii="仿宋" w:eastAsia="仿宋" w:hAnsi="仿宋" w:cs="宋体" w:hint="eastAsia"/>
                <w:bCs/>
                <w:szCs w:val="21"/>
              </w:rPr>
            </w:pPr>
          </w:p>
        </w:tc>
        <w:tc>
          <w:tcPr>
            <w:tcW w:w="3689" w:type="dxa"/>
            <w:vAlign w:val="center"/>
          </w:tcPr>
          <w:p w14:paraId="167B7776" w14:textId="77777777" w:rsidR="00C130B3" w:rsidRDefault="00C130B3">
            <w:pPr>
              <w:autoSpaceDE w:val="0"/>
              <w:autoSpaceDN w:val="0"/>
              <w:spacing w:beforeLines="30" w:before="93" w:afterLines="30" w:after="93"/>
              <w:jc w:val="center"/>
              <w:rPr>
                <w:rFonts w:ascii="仿宋" w:eastAsia="仿宋" w:hAnsi="仿宋" w:cs="宋体" w:hint="eastAsia"/>
                <w:bCs/>
                <w:szCs w:val="21"/>
              </w:rPr>
            </w:pPr>
          </w:p>
        </w:tc>
      </w:tr>
    </w:tbl>
    <w:p w14:paraId="0EA348D5" w14:textId="77777777" w:rsidR="00C130B3" w:rsidRDefault="00000000">
      <w:pPr>
        <w:pStyle w:val="00"/>
        <w:ind w:firstLineChars="0" w:firstLine="0"/>
        <w:jc w:val="center"/>
        <w:rPr>
          <w:rFonts w:ascii="仿宋" w:eastAsia="仿宋" w:hAnsi="仿宋" w:hint="eastAsia"/>
          <w:b/>
          <w:bCs/>
          <w:sz w:val="22"/>
          <w:szCs w:val="22"/>
        </w:rPr>
      </w:pPr>
      <w:r>
        <w:rPr>
          <w:rFonts w:ascii="仿宋" w:eastAsia="仿宋" w:hAnsi="仿宋" w:hint="eastAsia"/>
          <w:b/>
          <w:bCs/>
          <w:sz w:val="22"/>
          <w:szCs w:val="22"/>
        </w:rPr>
        <w:t>技术审查索引表</w:t>
      </w:r>
    </w:p>
    <w:tbl>
      <w:tblPr>
        <w:tblW w:w="8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4114"/>
        <w:gridCol w:w="3689"/>
      </w:tblGrid>
      <w:tr w:rsidR="00C130B3" w14:paraId="43DBE82A" w14:textId="77777777">
        <w:trPr>
          <w:trHeight w:val="584"/>
          <w:tblHeader/>
          <w:jc w:val="center"/>
        </w:trPr>
        <w:tc>
          <w:tcPr>
            <w:tcW w:w="993" w:type="dxa"/>
            <w:shd w:val="clear" w:color="auto" w:fill="F2F2F2" w:themeFill="background1" w:themeFillShade="F2"/>
            <w:vAlign w:val="center"/>
          </w:tcPr>
          <w:p w14:paraId="292DD970" w14:textId="77777777" w:rsidR="00C130B3" w:rsidRDefault="00000000">
            <w:pPr>
              <w:autoSpaceDE w:val="0"/>
              <w:autoSpaceDN w:val="0"/>
              <w:spacing w:beforeLines="30" w:before="93" w:afterLines="30" w:after="93"/>
              <w:jc w:val="center"/>
              <w:rPr>
                <w:rFonts w:ascii="仿宋" w:eastAsia="仿宋" w:hAnsi="仿宋" w:cs="宋体" w:hint="eastAsia"/>
                <w:b/>
                <w:szCs w:val="21"/>
              </w:rPr>
            </w:pPr>
            <w:r>
              <w:rPr>
                <w:rFonts w:ascii="仿宋" w:eastAsia="仿宋" w:hAnsi="仿宋" w:cs="宋体" w:hint="eastAsia"/>
                <w:b/>
                <w:szCs w:val="21"/>
              </w:rPr>
              <w:t>序号</w:t>
            </w:r>
          </w:p>
        </w:tc>
        <w:tc>
          <w:tcPr>
            <w:tcW w:w="4114" w:type="dxa"/>
            <w:shd w:val="clear" w:color="auto" w:fill="F2F2F2" w:themeFill="background1" w:themeFillShade="F2"/>
            <w:vAlign w:val="center"/>
          </w:tcPr>
          <w:p w14:paraId="5EFB7128" w14:textId="77777777" w:rsidR="00C130B3" w:rsidRDefault="00000000">
            <w:pPr>
              <w:autoSpaceDE w:val="0"/>
              <w:autoSpaceDN w:val="0"/>
              <w:spacing w:beforeLines="30" w:before="93" w:afterLines="30" w:after="93"/>
              <w:jc w:val="center"/>
              <w:rPr>
                <w:rFonts w:ascii="仿宋" w:eastAsia="仿宋" w:hAnsi="仿宋" w:cs="宋体" w:hint="eastAsia"/>
                <w:b/>
                <w:szCs w:val="21"/>
              </w:rPr>
            </w:pPr>
            <w:r>
              <w:rPr>
                <w:rFonts w:ascii="仿宋" w:eastAsia="仿宋" w:hAnsi="仿宋" w:cs="宋体" w:hint="eastAsia"/>
                <w:b/>
                <w:szCs w:val="21"/>
              </w:rPr>
              <w:t>评审因素</w:t>
            </w:r>
          </w:p>
        </w:tc>
        <w:tc>
          <w:tcPr>
            <w:tcW w:w="3689" w:type="dxa"/>
            <w:shd w:val="clear" w:color="auto" w:fill="F2F2F2" w:themeFill="background1" w:themeFillShade="F2"/>
            <w:vAlign w:val="center"/>
          </w:tcPr>
          <w:p w14:paraId="6F30F2B4" w14:textId="77777777" w:rsidR="00C130B3" w:rsidRDefault="00000000">
            <w:pPr>
              <w:autoSpaceDE w:val="0"/>
              <w:autoSpaceDN w:val="0"/>
              <w:spacing w:beforeLines="30" w:before="93" w:afterLines="30" w:after="93"/>
              <w:jc w:val="center"/>
              <w:rPr>
                <w:rFonts w:ascii="仿宋" w:eastAsia="仿宋" w:hAnsi="仿宋" w:cs="宋体" w:hint="eastAsia"/>
                <w:b/>
                <w:szCs w:val="21"/>
              </w:rPr>
            </w:pPr>
            <w:r>
              <w:rPr>
                <w:rFonts w:ascii="仿宋" w:eastAsia="仿宋" w:hAnsi="仿宋" w:cs="宋体" w:hint="eastAsia"/>
                <w:b/>
                <w:szCs w:val="21"/>
              </w:rPr>
              <w:t>对应页码</w:t>
            </w:r>
          </w:p>
        </w:tc>
      </w:tr>
      <w:tr w:rsidR="00C130B3" w14:paraId="12BE974E" w14:textId="77777777">
        <w:trPr>
          <w:trHeight w:val="584"/>
          <w:jc w:val="center"/>
        </w:trPr>
        <w:tc>
          <w:tcPr>
            <w:tcW w:w="993" w:type="dxa"/>
            <w:vAlign w:val="center"/>
          </w:tcPr>
          <w:p w14:paraId="66666800" w14:textId="77777777" w:rsidR="00C130B3" w:rsidRDefault="00000000">
            <w:pPr>
              <w:autoSpaceDE w:val="0"/>
              <w:autoSpaceDN w:val="0"/>
              <w:spacing w:beforeLines="30" w:before="93" w:afterLines="30" w:after="93"/>
              <w:jc w:val="center"/>
              <w:rPr>
                <w:rFonts w:ascii="仿宋" w:eastAsia="仿宋" w:hAnsi="仿宋" w:cs="宋体" w:hint="eastAsia"/>
                <w:bCs/>
                <w:szCs w:val="21"/>
              </w:rPr>
            </w:pPr>
            <w:r>
              <w:rPr>
                <w:rFonts w:ascii="仿宋" w:eastAsia="仿宋" w:hAnsi="仿宋" w:cs="宋体"/>
                <w:bCs/>
                <w:szCs w:val="21"/>
              </w:rPr>
              <w:t>1</w:t>
            </w:r>
          </w:p>
        </w:tc>
        <w:tc>
          <w:tcPr>
            <w:tcW w:w="4114" w:type="dxa"/>
            <w:vAlign w:val="center"/>
          </w:tcPr>
          <w:p w14:paraId="01B0B28D" w14:textId="77777777" w:rsidR="00C130B3" w:rsidRDefault="00C130B3">
            <w:pPr>
              <w:autoSpaceDE w:val="0"/>
              <w:autoSpaceDN w:val="0"/>
              <w:spacing w:beforeLines="30" w:before="93" w:afterLines="30" w:after="93"/>
              <w:jc w:val="center"/>
              <w:rPr>
                <w:rFonts w:ascii="仿宋" w:eastAsia="仿宋" w:hAnsi="仿宋" w:cs="宋体" w:hint="eastAsia"/>
                <w:bCs/>
                <w:szCs w:val="21"/>
              </w:rPr>
            </w:pPr>
          </w:p>
        </w:tc>
        <w:tc>
          <w:tcPr>
            <w:tcW w:w="3689" w:type="dxa"/>
            <w:vAlign w:val="center"/>
          </w:tcPr>
          <w:p w14:paraId="72BE89EF" w14:textId="77777777" w:rsidR="00C130B3" w:rsidRDefault="00000000">
            <w:pPr>
              <w:autoSpaceDE w:val="0"/>
              <w:autoSpaceDN w:val="0"/>
              <w:spacing w:beforeLines="30" w:before="93" w:afterLines="30" w:after="93"/>
              <w:jc w:val="center"/>
              <w:rPr>
                <w:rFonts w:ascii="仿宋" w:eastAsia="仿宋" w:hAnsi="仿宋" w:cs="宋体" w:hint="eastAsia"/>
                <w:bCs/>
                <w:szCs w:val="21"/>
              </w:rPr>
            </w:pPr>
            <w:r>
              <w:rPr>
                <w:rFonts w:ascii="仿宋" w:eastAsia="仿宋" w:hAnsi="仿宋" w:cs="宋体" w:hint="eastAsia"/>
                <w:bCs/>
                <w:szCs w:val="21"/>
              </w:rPr>
              <w:t>详见投标文件第N页</w:t>
            </w:r>
          </w:p>
        </w:tc>
      </w:tr>
      <w:tr w:rsidR="00C130B3" w14:paraId="71286723" w14:textId="77777777">
        <w:trPr>
          <w:trHeight w:val="584"/>
          <w:jc w:val="center"/>
        </w:trPr>
        <w:tc>
          <w:tcPr>
            <w:tcW w:w="993" w:type="dxa"/>
            <w:vAlign w:val="center"/>
          </w:tcPr>
          <w:p w14:paraId="34BF5118" w14:textId="77777777" w:rsidR="00C130B3" w:rsidRDefault="00000000">
            <w:pPr>
              <w:autoSpaceDE w:val="0"/>
              <w:autoSpaceDN w:val="0"/>
              <w:spacing w:beforeLines="30" w:before="93" w:afterLines="30" w:after="93"/>
              <w:jc w:val="center"/>
              <w:rPr>
                <w:rFonts w:ascii="仿宋" w:eastAsia="仿宋" w:hAnsi="仿宋" w:cs="宋体" w:hint="eastAsia"/>
                <w:bCs/>
                <w:szCs w:val="21"/>
              </w:rPr>
            </w:pPr>
            <w:r>
              <w:rPr>
                <w:rFonts w:ascii="仿宋" w:eastAsia="仿宋" w:hAnsi="仿宋" w:cs="宋体" w:hint="eastAsia"/>
                <w:bCs/>
                <w:szCs w:val="21"/>
              </w:rPr>
              <w:t>2</w:t>
            </w:r>
          </w:p>
        </w:tc>
        <w:tc>
          <w:tcPr>
            <w:tcW w:w="4114" w:type="dxa"/>
            <w:vAlign w:val="center"/>
          </w:tcPr>
          <w:p w14:paraId="2A96E3AE" w14:textId="77777777" w:rsidR="00C130B3" w:rsidRDefault="00C130B3">
            <w:pPr>
              <w:autoSpaceDE w:val="0"/>
              <w:autoSpaceDN w:val="0"/>
              <w:spacing w:beforeLines="30" w:before="93" w:afterLines="30" w:after="93"/>
              <w:jc w:val="center"/>
              <w:rPr>
                <w:rFonts w:ascii="仿宋" w:eastAsia="仿宋" w:hAnsi="仿宋" w:cs="宋体" w:hint="eastAsia"/>
                <w:bCs/>
                <w:szCs w:val="21"/>
              </w:rPr>
            </w:pPr>
          </w:p>
        </w:tc>
        <w:tc>
          <w:tcPr>
            <w:tcW w:w="3689" w:type="dxa"/>
            <w:vAlign w:val="center"/>
          </w:tcPr>
          <w:p w14:paraId="79A95B81" w14:textId="77777777" w:rsidR="00C130B3" w:rsidRDefault="00000000">
            <w:pPr>
              <w:autoSpaceDE w:val="0"/>
              <w:autoSpaceDN w:val="0"/>
              <w:spacing w:beforeLines="30" w:before="93" w:afterLines="30" w:after="93"/>
              <w:jc w:val="center"/>
              <w:rPr>
                <w:rFonts w:ascii="仿宋" w:eastAsia="仿宋" w:hAnsi="仿宋" w:cs="宋体" w:hint="eastAsia"/>
                <w:bCs/>
                <w:szCs w:val="21"/>
              </w:rPr>
            </w:pPr>
            <w:r>
              <w:rPr>
                <w:rFonts w:ascii="仿宋" w:eastAsia="仿宋" w:hAnsi="仿宋" w:cs="宋体" w:hint="eastAsia"/>
                <w:bCs/>
                <w:szCs w:val="21"/>
              </w:rPr>
              <w:t>详见投标文件第N页</w:t>
            </w:r>
          </w:p>
        </w:tc>
      </w:tr>
      <w:tr w:rsidR="00C130B3" w14:paraId="6339BF98" w14:textId="77777777">
        <w:trPr>
          <w:trHeight w:val="584"/>
          <w:jc w:val="center"/>
        </w:trPr>
        <w:tc>
          <w:tcPr>
            <w:tcW w:w="993" w:type="dxa"/>
            <w:vAlign w:val="center"/>
          </w:tcPr>
          <w:p w14:paraId="36098C8C" w14:textId="77777777" w:rsidR="00C130B3" w:rsidRDefault="00000000">
            <w:pPr>
              <w:autoSpaceDE w:val="0"/>
              <w:autoSpaceDN w:val="0"/>
              <w:spacing w:beforeLines="30" w:before="93" w:afterLines="30" w:after="93"/>
              <w:jc w:val="center"/>
              <w:rPr>
                <w:rFonts w:ascii="仿宋" w:eastAsia="仿宋" w:hAnsi="仿宋" w:cs="宋体" w:hint="eastAsia"/>
                <w:bCs/>
                <w:szCs w:val="21"/>
              </w:rPr>
            </w:pPr>
            <w:r>
              <w:rPr>
                <w:rFonts w:ascii="仿宋" w:eastAsia="仿宋" w:hAnsi="仿宋" w:cs="宋体" w:hint="eastAsia"/>
                <w:bCs/>
                <w:szCs w:val="21"/>
              </w:rPr>
              <w:t>……</w:t>
            </w:r>
          </w:p>
        </w:tc>
        <w:tc>
          <w:tcPr>
            <w:tcW w:w="4114" w:type="dxa"/>
            <w:vAlign w:val="center"/>
          </w:tcPr>
          <w:p w14:paraId="2761A0D1" w14:textId="77777777" w:rsidR="00C130B3" w:rsidRDefault="00000000">
            <w:pPr>
              <w:autoSpaceDE w:val="0"/>
              <w:autoSpaceDN w:val="0"/>
              <w:spacing w:beforeLines="30" w:before="93" w:afterLines="30" w:after="93" w:line="440" w:lineRule="exact"/>
              <w:jc w:val="center"/>
              <w:rPr>
                <w:rFonts w:ascii="仿宋" w:eastAsia="仿宋" w:hAnsi="仿宋" w:cs="宋体" w:hint="eastAsia"/>
                <w:bCs/>
                <w:szCs w:val="21"/>
              </w:rPr>
            </w:pPr>
            <w:r>
              <w:rPr>
                <w:rFonts w:ascii="仿宋" w:eastAsia="仿宋" w:hAnsi="仿宋" w:cs="宋体" w:hint="eastAsia"/>
                <w:bCs/>
                <w:szCs w:val="21"/>
              </w:rPr>
              <w:t>……</w:t>
            </w:r>
          </w:p>
        </w:tc>
        <w:tc>
          <w:tcPr>
            <w:tcW w:w="3689" w:type="dxa"/>
            <w:vAlign w:val="center"/>
          </w:tcPr>
          <w:p w14:paraId="6763301D" w14:textId="77777777" w:rsidR="00C130B3" w:rsidRDefault="00C130B3">
            <w:pPr>
              <w:autoSpaceDE w:val="0"/>
              <w:autoSpaceDN w:val="0"/>
              <w:spacing w:beforeLines="30" w:before="93" w:afterLines="30" w:after="93"/>
              <w:jc w:val="center"/>
              <w:rPr>
                <w:rFonts w:ascii="仿宋" w:eastAsia="仿宋" w:hAnsi="仿宋" w:cs="宋体" w:hint="eastAsia"/>
                <w:bCs/>
                <w:szCs w:val="21"/>
              </w:rPr>
            </w:pPr>
          </w:p>
        </w:tc>
      </w:tr>
      <w:tr w:rsidR="00C130B3" w14:paraId="67BE98FB" w14:textId="77777777">
        <w:trPr>
          <w:trHeight w:val="584"/>
          <w:jc w:val="center"/>
        </w:trPr>
        <w:tc>
          <w:tcPr>
            <w:tcW w:w="993" w:type="dxa"/>
            <w:vAlign w:val="center"/>
          </w:tcPr>
          <w:p w14:paraId="39781C1C" w14:textId="77777777" w:rsidR="00C130B3" w:rsidRDefault="00C130B3">
            <w:pPr>
              <w:autoSpaceDE w:val="0"/>
              <w:autoSpaceDN w:val="0"/>
              <w:spacing w:beforeLines="30" w:before="93" w:afterLines="30" w:after="93"/>
              <w:jc w:val="center"/>
              <w:rPr>
                <w:rFonts w:ascii="仿宋" w:eastAsia="仿宋" w:hAnsi="仿宋" w:cs="宋体" w:hint="eastAsia"/>
                <w:bCs/>
                <w:szCs w:val="21"/>
              </w:rPr>
            </w:pPr>
          </w:p>
        </w:tc>
        <w:tc>
          <w:tcPr>
            <w:tcW w:w="4114" w:type="dxa"/>
            <w:vAlign w:val="center"/>
          </w:tcPr>
          <w:p w14:paraId="4FDB3B9B" w14:textId="77777777" w:rsidR="00C130B3" w:rsidRDefault="00C130B3">
            <w:pPr>
              <w:autoSpaceDE w:val="0"/>
              <w:autoSpaceDN w:val="0"/>
              <w:snapToGrid w:val="0"/>
              <w:spacing w:beforeLines="30" w:before="93" w:afterLines="30" w:after="93"/>
              <w:jc w:val="center"/>
              <w:rPr>
                <w:rFonts w:ascii="仿宋" w:eastAsia="仿宋" w:hAnsi="仿宋" w:cs="宋体" w:hint="eastAsia"/>
                <w:bCs/>
                <w:szCs w:val="21"/>
              </w:rPr>
            </w:pPr>
          </w:p>
        </w:tc>
        <w:tc>
          <w:tcPr>
            <w:tcW w:w="3689" w:type="dxa"/>
            <w:vAlign w:val="center"/>
          </w:tcPr>
          <w:p w14:paraId="288A968E" w14:textId="77777777" w:rsidR="00C130B3" w:rsidRDefault="00C130B3">
            <w:pPr>
              <w:autoSpaceDE w:val="0"/>
              <w:autoSpaceDN w:val="0"/>
              <w:spacing w:beforeLines="30" w:before="93" w:afterLines="30" w:after="93"/>
              <w:jc w:val="center"/>
              <w:rPr>
                <w:rFonts w:ascii="仿宋" w:eastAsia="仿宋" w:hAnsi="仿宋" w:cs="宋体" w:hint="eastAsia"/>
                <w:bCs/>
                <w:szCs w:val="21"/>
              </w:rPr>
            </w:pPr>
          </w:p>
        </w:tc>
      </w:tr>
    </w:tbl>
    <w:p w14:paraId="15FFB565" w14:textId="77777777" w:rsidR="00C130B3" w:rsidRDefault="00C130B3"/>
    <w:p w14:paraId="0DDE9FDD" w14:textId="77777777" w:rsidR="00C130B3" w:rsidRDefault="00000000">
      <w:pPr>
        <w:widowControl/>
        <w:jc w:val="left"/>
      </w:pPr>
      <w:r>
        <w:br w:type="page"/>
      </w:r>
    </w:p>
    <w:p w14:paraId="30A78F4B" w14:textId="77777777" w:rsidR="00C130B3" w:rsidRDefault="00000000">
      <w:pPr>
        <w:pStyle w:val="af1"/>
        <w:tabs>
          <w:tab w:val="left" w:pos="602"/>
        </w:tabs>
        <w:snapToGrid w:val="0"/>
        <w:spacing w:before="120" w:after="120" w:line="440" w:lineRule="exact"/>
        <w:jc w:val="left"/>
        <w:rPr>
          <w:rFonts w:ascii="仿宋" w:eastAsia="仿宋" w:hAnsi="仿宋" w:hint="eastAsia"/>
          <w:sz w:val="28"/>
          <w:szCs w:val="28"/>
        </w:rPr>
      </w:pPr>
      <w:bookmarkStart w:id="95" w:name="_Toc173259135"/>
      <w:r>
        <w:rPr>
          <w:rFonts w:ascii="仿宋" w:eastAsia="仿宋" w:hAnsi="仿宋" w:hint="eastAsia"/>
          <w:sz w:val="28"/>
          <w:szCs w:val="28"/>
        </w:rPr>
        <w:lastRenderedPageBreak/>
        <w:t>3.</w:t>
      </w:r>
      <w:r>
        <w:rPr>
          <w:rFonts w:ascii="仿宋" w:eastAsia="仿宋" w:hAnsi="仿宋" w:hint="eastAsia"/>
          <w:sz w:val="28"/>
          <w:szCs w:val="28"/>
        </w:rPr>
        <w:tab/>
        <w:t>投标函</w:t>
      </w:r>
      <w:bookmarkEnd w:id="95"/>
    </w:p>
    <w:p w14:paraId="2730F7F4" w14:textId="77777777" w:rsidR="00C130B3" w:rsidRDefault="00000000">
      <w:pPr>
        <w:spacing w:line="360" w:lineRule="auto"/>
        <w:jc w:val="center"/>
        <w:rPr>
          <w:rFonts w:ascii="仿宋" w:eastAsia="仿宋" w:hAnsi="仿宋" w:hint="eastAsia"/>
          <w:b/>
          <w:sz w:val="28"/>
          <w:szCs w:val="28"/>
        </w:rPr>
      </w:pPr>
      <w:r>
        <w:rPr>
          <w:rFonts w:ascii="仿宋" w:eastAsia="仿宋" w:hAnsi="仿宋" w:hint="eastAsia"/>
          <w:b/>
          <w:sz w:val="28"/>
          <w:szCs w:val="28"/>
        </w:rPr>
        <w:t>投标函</w:t>
      </w:r>
    </w:p>
    <w:p w14:paraId="1CA51EF7" w14:textId="77777777" w:rsidR="00C130B3" w:rsidRDefault="00000000">
      <w:pPr>
        <w:pStyle w:val="00"/>
        <w:ind w:firstLineChars="0" w:firstLine="0"/>
        <w:rPr>
          <w:rFonts w:ascii="仿宋" w:eastAsia="仿宋" w:hAnsi="仿宋" w:hint="eastAsia"/>
          <w:sz w:val="21"/>
        </w:rPr>
      </w:pPr>
      <w:r>
        <w:rPr>
          <w:rFonts w:ascii="仿宋" w:eastAsia="仿宋" w:hAnsi="仿宋" w:hint="eastAsia"/>
          <w:sz w:val="21"/>
        </w:rPr>
        <w:t>致：</w:t>
      </w:r>
      <w:r>
        <w:rPr>
          <w:rFonts w:ascii="仿宋" w:eastAsia="仿宋" w:hAnsi="仿宋" w:hint="eastAsia"/>
          <w:sz w:val="21"/>
          <w:u w:val="single"/>
        </w:rPr>
        <w:t>广东南方网络信息科技有限公司、广东省南方文化产权交易所股份有限公司</w:t>
      </w:r>
    </w:p>
    <w:p w14:paraId="05A19C9C" w14:textId="77777777" w:rsidR="00C130B3" w:rsidRDefault="00000000">
      <w:pPr>
        <w:pStyle w:val="00"/>
        <w:ind w:firstLine="420"/>
        <w:rPr>
          <w:rFonts w:ascii="仿宋" w:eastAsia="仿宋" w:hAnsi="仿宋" w:hint="eastAsia"/>
          <w:sz w:val="21"/>
        </w:rPr>
      </w:pPr>
      <w:r>
        <w:rPr>
          <w:rFonts w:ascii="仿宋" w:eastAsia="仿宋" w:hAnsi="仿宋" w:hint="eastAsia"/>
          <w:sz w:val="21"/>
          <w:u w:val="single"/>
        </w:rPr>
        <w:t xml:space="preserve">      </w:t>
      </w:r>
      <w:r>
        <w:rPr>
          <w:rFonts w:ascii="仿宋" w:eastAsia="仿宋" w:hAnsi="仿宋" w:hint="eastAsia"/>
          <w:sz w:val="21"/>
        </w:rPr>
        <w:t>（投标人名称）（以下称“我方”）已仔细研究了</w:t>
      </w:r>
      <w:r>
        <w:rPr>
          <w:rFonts w:ascii="仿宋" w:eastAsia="仿宋" w:hAnsi="仿宋" w:hint="eastAsia"/>
          <w:sz w:val="21"/>
          <w:u w:val="single"/>
        </w:rPr>
        <w:t>2024年展馆设计搭建服务项目</w:t>
      </w:r>
      <w:r>
        <w:rPr>
          <w:rFonts w:ascii="仿宋" w:eastAsia="仿宋" w:hAnsi="仿宋" w:hint="eastAsia"/>
          <w:sz w:val="21"/>
        </w:rPr>
        <w:t>（项目编号：</w:t>
      </w:r>
      <w:r>
        <w:rPr>
          <w:rFonts w:ascii="仿宋" w:eastAsia="仿宋" w:hAnsi="仿宋" w:hint="eastAsia"/>
          <w:sz w:val="21"/>
          <w:u w:val="single"/>
        </w:rPr>
        <w:t>WJS-202407290070</w:t>
      </w:r>
      <w:r>
        <w:rPr>
          <w:rFonts w:ascii="仿宋" w:eastAsia="仿宋" w:hAnsi="仿宋" w:hint="eastAsia"/>
          <w:sz w:val="21"/>
        </w:rPr>
        <w:t>）招标文件的全部内容，包括澄清或者修改文件以及有关附件，我方将严格按照招标文件要求递交符合要求的全部投标文件。</w:t>
      </w:r>
    </w:p>
    <w:p w14:paraId="2401CCF6" w14:textId="77777777" w:rsidR="00C130B3" w:rsidRDefault="00000000">
      <w:pPr>
        <w:pStyle w:val="00"/>
        <w:ind w:firstLine="420"/>
        <w:rPr>
          <w:rFonts w:ascii="仿宋" w:eastAsia="仿宋" w:hAnsi="仿宋" w:hint="eastAsia"/>
          <w:sz w:val="21"/>
        </w:rPr>
      </w:pPr>
      <w:r>
        <w:rPr>
          <w:rFonts w:ascii="仿宋" w:eastAsia="仿宋" w:hAnsi="仿宋" w:hint="eastAsia"/>
          <w:sz w:val="21"/>
        </w:rPr>
        <w:t>我方承诺如下内容：</w:t>
      </w:r>
    </w:p>
    <w:p w14:paraId="7420CD5C" w14:textId="77777777" w:rsidR="00C130B3" w:rsidRDefault="00000000">
      <w:pPr>
        <w:pStyle w:val="00"/>
        <w:ind w:firstLine="420"/>
        <w:rPr>
          <w:rFonts w:ascii="仿宋" w:eastAsia="仿宋" w:hAnsi="仿宋" w:hint="eastAsia"/>
          <w:sz w:val="21"/>
        </w:rPr>
      </w:pPr>
      <w:r>
        <w:rPr>
          <w:rFonts w:ascii="仿宋" w:eastAsia="仿宋" w:hAnsi="仿宋" w:hint="eastAsia"/>
          <w:sz w:val="21"/>
        </w:rPr>
        <w:t>1.</w:t>
      </w:r>
      <w:r>
        <w:rPr>
          <w:rFonts w:ascii="仿宋" w:eastAsia="仿宋" w:hAnsi="仿宋" w:hint="eastAsia"/>
          <w:sz w:val="21"/>
        </w:rPr>
        <w:tab/>
        <w:t>我方的投标文件包含第二章“投标人须知”第3.1款规定的全部内容。</w:t>
      </w:r>
    </w:p>
    <w:p w14:paraId="29733404" w14:textId="77777777" w:rsidR="00C130B3" w:rsidRDefault="00000000">
      <w:pPr>
        <w:pStyle w:val="00"/>
        <w:ind w:firstLine="420"/>
        <w:rPr>
          <w:rFonts w:ascii="仿宋" w:eastAsia="仿宋" w:hAnsi="仿宋" w:hint="eastAsia"/>
          <w:sz w:val="21"/>
        </w:rPr>
      </w:pPr>
      <w:r>
        <w:rPr>
          <w:rFonts w:ascii="仿宋" w:eastAsia="仿宋" w:hAnsi="仿宋" w:hint="eastAsia"/>
          <w:sz w:val="21"/>
        </w:rPr>
        <w:t>2.</w:t>
      </w:r>
      <w:r>
        <w:rPr>
          <w:rFonts w:ascii="仿宋" w:eastAsia="仿宋" w:hAnsi="仿宋" w:hint="eastAsia"/>
          <w:sz w:val="21"/>
        </w:rPr>
        <w:tab/>
        <w:t>我方承诺在招标文件规定的投标有效期（</w:t>
      </w:r>
      <w:r>
        <w:rPr>
          <w:rFonts w:ascii="仿宋" w:eastAsia="仿宋" w:hAnsi="仿宋" w:hint="eastAsia"/>
          <w:b/>
          <w:bCs/>
          <w:sz w:val="21"/>
          <w:u w:val="single"/>
        </w:rPr>
        <w:t>投标有效期为90天</w:t>
      </w:r>
      <w:r>
        <w:rPr>
          <w:rFonts w:ascii="仿宋" w:eastAsia="仿宋" w:hAnsi="仿宋" w:hint="eastAsia"/>
          <w:sz w:val="21"/>
        </w:rPr>
        <w:t>）内不修改、撤销投标文件。</w:t>
      </w:r>
    </w:p>
    <w:p w14:paraId="439F3F04" w14:textId="77777777" w:rsidR="00C130B3" w:rsidRDefault="00000000">
      <w:pPr>
        <w:pStyle w:val="00"/>
        <w:ind w:firstLine="420"/>
        <w:rPr>
          <w:rFonts w:ascii="仿宋" w:eastAsia="仿宋" w:hAnsi="仿宋" w:hint="eastAsia"/>
          <w:sz w:val="21"/>
        </w:rPr>
      </w:pPr>
      <w:r>
        <w:rPr>
          <w:rFonts w:ascii="仿宋" w:eastAsia="仿宋" w:hAnsi="仿宋" w:hint="eastAsia"/>
          <w:sz w:val="21"/>
        </w:rPr>
        <w:t>3.</w:t>
      </w:r>
      <w:r>
        <w:rPr>
          <w:rFonts w:ascii="仿宋" w:eastAsia="仿宋" w:hAnsi="仿宋" w:hint="eastAsia"/>
          <w:sz w:val="21"/>
        </w:rPr>
        <w:tab/>
        <w:t>随同本投标函递交投标保证金一份，</w:t>
      </w:r>
      <w:r>
        <w:rPr>
          <w:rFonts w:ascii="仿宋" w:eastAsia="仿宋" w:hAnsi="仿宋" w:hint="eastAsia"/>
          <w:b/>
          <w:bCs/>
          <w:sz w:val="21"/>
        </w:rPr>
        <w:t>金额为人民币（大写）</w:t>
      </w:r>
      <w:r>
        <w:rPr>
          <w:rFonts w:ascii="仿宋" w:eastAsia="仿宋" w:hAnsi="仿宋" w:hint="eastAsia"/>
          <w:b/>
          <w:bCs/>
          <w:sz w:val="21"/>
          <w:u w:val="single"/>
        </w:rPr>
        <w:t xml:space="preserve">    </w:t>
      </w:r>
      <w:r>
        <w:rPr>
          <w:rFonts w:ascii="仿宋" w:eastAsia="仿宋" w:hAnsi="仿宋" w:hint="eastAsia"/>
          <w:b/>
          <w:bCs/>
          <w:sz w:val="21"/>
        </w:rPr>
        <w:t>（</w:t>
      </w:r>
      <w:r>
        <w:rPr>
          <w:rFonts w:ascii="Calibri" w:eastAsia="仿宋" w:hAnsi="Calibri" w:cs="Calibri"/>
          <w:b/>
          <w:bCs/>
          <w:sz w:val="21"/>
        </w:rPr>
        <w:t>¥</w:t>
      </w:r>
      <w:r>
        <w:rPr>
          <w:rFonts w:ascii="仿宋" w:eastAsia="仿宋" w:hAnsi="仿宋" w:hint="eastAsia"/>
          <w:b/>
          <w:bCs/>
          <w:sz w:val="21"/>
          <w:u w:val="single"/>
        </w:rPr>
        <w:t xml:space="preserve">    </w:t>
      </w:r>
      <w:r>
        <w:rPr>
          <w:rFonts w:ascii="仿宋" w:eastAsia="仿宋" w:hAnsi="仿宋" w:hint="eastAsia"/>
          <w:b/>
          <w:bCs/>
          <w:sz w:val="21"/>
        </w:rPr>
        <w:t>元）</w:t>
      </w:r>
      <w:r>
        <w:rPr>
          <w:rFonts w:ascii="仿宋" w:eastAsia="仿宋" w:hAnsi="仿宋" w:hint="eastAsia"/>
          <w:sz w:val="21"/>
        </w:rPr>
        <w:t>。</w:t>
      </w:r>
    </w:p>
    <w:p w14:paraId="4F4153D2" w14:textId="77777777" w:rsidR="00C130B3" w:rsidRDefault="00000000">
      <w:pPr>
        <w:pStyle w:val="00"/>
        <w:ind w:firstLine="420"/>
        <w:rPr>
          <w:rFonts w:ascii="仿宋" w:eastAsia="仿宋" w:hAnsi="仿宋" w:hint="eastAsia"/>
          <w:sz w:val="21"/>
        </w:rPr>
      </w:pPr>
      <w:r>
        <w:rPr>
          <w:rFonts w:ascii="仿宋" w:eastAsia="仿宋" w:hAnsi="仿宋" w:hint="eastAsia"/>
          <w:sz w:val="21"/>
        </w:rPr>
        <w:t>4.</w:t>
      </w:r>
      <w:r>
        <w:rPr>
          <w:rFonts w:ascii="仿宋" w:eastAsia="仿宋" w:hAnsi="仿宋" w:hint="eastAsia"/>
          <w:sz w:val="21"/>
        </w:rPr>
        <w:tab/>
        <w:t>我方承诺如果在规定的唱价时间后，在投标有效期内撤回投标文件，投标保证金将被贵方没收。</w:t>
      </w:r>
    </w:p>
    <w:p w14:paraId="18397130" w14:textId="77777777" w:rsidR="00C130B3" w:rsidRDefault="00000000">
      <w:pPr>
        <w:pStyle w:val="00"/>
        <w:ind w:firstLine="420"/>
        <w:rPr>
          <w:rFonts w:ascii="仿宋" w:eastAsia="仿宋" w:hAnsi="仿宋" w:hint="eastAsia"/>
          <w:sz w:val="21"/>
        </w:rPr>
      </w:pPr>
      <w:r>
        <w:rPr>
          <w:rFonts w:ascii="仿宋" w:eastAsia="仿宋" w:hAnsi="仿宋" w:hint="eastAsia"/>
          <w:sz w:val="21"/>
        </w:rPr>
        <w:t>5.</w:t>
      </w:r>
      <w:r>
        <w:rPr>
          <w:rFonts w:ascii="仿宋" w:eastAsia="仿宋" w:hAnsi="仿宋" w:hint="eastAsia"/>
          <w:sz w:val="21"/>
        </w:rPr>
        <w:tab/>
        <w:t>我方已经详细地阅读了全部招标文件及其附件，包括澄清及参考文件（如果有的话）。我方已完全清晰理解招标文件的要求，不存在任何含糊不清和误解之处，同意放弃对这些文件所提出的异议和质疑的权利</w:t>
      </w:r>
      <w:r w:rsidR="00266D5D">
        <w:rPr>
          <w:rFonts w:ascii="仿宋" w:eastAsia="仿宋" w:hAnsi="仿宋" w:hint="eastAsia"/>
          <w:sz w:val="21"/>
        </w:rPr>
        <w:t>。</w:t>
      </w:r>
    </w:p>
    <w:p w14:paraId="6EB8065E" w14:textId="77777777" w:rsidR="00C130B3" w:rsidRDefault="00000000">
      <w:pPr>
        <w:pStyle w:val="00"/>
        <w:ind w:firstLine="420"/>
        <w:rPr>
          <w:rFonts w:ascii="仿宋" w:eastAsia="仿宋" w:hAnsi="仿宋" w:hint="eastAsia"/>
          <w:sz w:val="21"/>
        </w:rPr>
      </w:pPr>
      <w:r>
        <w:rPr>
          <w:rFonts w:ascii="仿宋" w:eastAsia="仿宋" w:hAnsi="仿宋" w:hint="eastAsia"/>
          <w:sz w:val="21"/>
        </w:rPr>
        <w:t>6.</w:t>
      </w:r>
      <w:r>
        <w:rPr>
          <w:rFonts w:ascii="仿宋" w:eastAsia="仿宋" w:hAnsi="仿宋" w:hint="eastAsia"/>
          <w:sz w:val="21"/>
        </w:rPr>
        <w:tab/>
        <w:t>我方在评标过程中根据评标委员会要求提供的符合相关规定的澄清文件，构成投标文件的组成部分。</w:t>
      </w:r>
    </w:p>
    <w:p w14:paraId="24D92C60" w14:textId="77777777" w:rsidR="00C130B3" w:rsidRDefault="00000000">
      <w:pPr>
        <w:pStyle w:val="00"/>
        <w:ind w:firstLine="420"/>
        <w:rPr>
          <w:rFonts w:ascii="仿宋" w:eastAsia="仿宋" w:hAnsi="仿宋" w:hint="eastAsia"/>
          <w:sz w:val="21"/>
        </w:rPr>
      </w:pPr>
      <w:r>
        <w:rPr>
          <w:rFonts w:ascii="仿宋" w:eastAsia="仿宋" w:hAnsi="仿宋" w:hint="eastAsia"/>
          <w:sz w:val="21"/>
        </w:rPr>
        <w:t>7.</w:t>
      </w:r>
      <w:r>
        <w:rPr>
          <w:rFonts w:ascii="仿宋" w:eastAsia="仿宋" w:hAnsi="仿宋" w:hint="eastAsia"/>
          <w:sz w:val="21"/>
        </w:rPr>
        <w:tab/>
        <w:t>我方为本次</w:t>
      </w:r>
      <w:r w:rsidR="00266D5D">
        <w:rPr>
          <w:rFonts w:ascii="仿宋" w:eastAsia="仿宋" w:hAnsi="仿宋" w:hint="eastAsia"/>
          <w:sz w:val="21"/>
        </w:rPr>
        <w:t>投标</w:t>
      </w:r>
      <w:r>
        <w:rPr>
          <w:rFonts w:ascii="仿宋" w:eastAsia="仿宋" w:hAnsi="仿宋" w:hint="eastAsia"/>
          <w:sz w:val="21"/>
        </w:rPr>
        <w:t>所提交的所有证明其合格和资格的文件是真实的和正确的，并愿为其真实性和正确性承担法律责任。</w:t>
      </w:r>
    </w:p>
    <w:p w14:paraId="3A882BD4" w14:textId="77777777" w:rsidR="00C130B3" w:rsidRDefault="00000000">
      <w:pPr>
        <w:pStyle w:val="00"/>
        <w:ind w:firstLine="420"/>
        <w:rPr>
          <w:rFonts w:ascii="仿宋" w:eastAsia="仿宋" w:hAnsi="仿宋" w:hint="eastAsia"/>
          <w:sz w:val="21"/>
        </w:rPr>
      </w:pPr>
      <w:r>
        <w:rPr>
          <w:rFonts w:ascii="仿宋" w:eastAsia="仿宋" w:hAnsi="仿宋" w:hint="eastAsia"/>
          <w:sz w:val="21"/>
        </w:rPr>
        <w:t>8.</w:t>
      </w:r>
      <w:r>
        <w:rPr>
          <w:rFonts w:ascii="仿宋" w:eastAsia="仿宋" w:hAnsi="仿宋" w:hint="eastAsia"/>
          <w:sz w:val="21"/>
        </w:rPr>
        <w:tab/>
        <w:t>我方为中华人民共和国境内的合法经营主体，具有独立的民事行为能力；我方具备履行合同所必需的设备和专业技术能力；我方有依法缴纳税收和社会保障资金的良好记录。</w:t>
      </w:r>
    </w:p>
    <w:p w14:paraId="15062C66" w14:textId="77777777" w:rsidR="00C130B3" w:rsidRDefault="00000000">
      <w:pPr>
        <w:pStyle w:val="00"/>
        <w:ind w:firstLine="420"/>
        <w:rPr>
          <w:rFonts w:ascii="仿宋" w:eastAsia="仿宋" w:hAnsi="仿宋" w:hint="eastAsia"/>
          <w:sz w:val="21"/>
        </w:rPr>
      </w:pPr>
      <w:r>
        <w:rPr>
          <w:rFonts w:ascii="仿宋" w:eastAsia="仿宋" w:hAnsi="仿宋" w:hint="eastAsia"/>
          <w:sz w:val="21"/>
        </w:rPr>
        <w:t>9.</w:t>
      </w:r>
      <w:r>
        <w:rPr>
          <w:rFonts w:ascii="仿宋" w:eastAsia="仿宋" w:hAnsi="仿宋" w:hint="eastAsia"/>
          <w:sz w:val="21"/>
        </w:rPr>
        <w:tab/>
        <w:t>我方同意提供贵方可能要求的与投标有关的一切数据或者资料，并完全理解贵方不一定接受最低价的投标。</w:t>
      </w:r>
    </w:p>
    <w:p w14:paraId="28E20A5D" w14:textId="77777777" w:rsidR="00C130B3" w:rsidRDefault="00000000">
      <w:pPr>
        <w:pStyle w:val="00"/>
        <w:ind w:firstLine="420"/>
        <w:rPr>
          <w:rFonts w:ascii="仿宋" w:eastAsia="仿宋" w:hAnsi="仿宋" w:hint="eastAsia"/>
          <w:sz w:val="21"/>
        </w:rPr>
      </w:pPr>
      <w:r>
        <w:rPr>
          <w:rFonts w:ascii="仿宋" w:eastAsia="仿宋" w:hAnsi="仿宋" w:hint="eastAsia"/>
          <w:sz w:val="21"/>
        </w:rPr>
        <w:t>10.</w:t>
      </w:r>
      <w:r>
        <w:rPr>
          <w:rFonts w:ascii="仿宋" w:eastAsia="仿宋" w:hAnsi="仿宋" w:hint="eastAsia"/>
          <w:sz w:val="21"/>
        </w:rPr>
        <w:tab/>
        <w:t>我方承诺不向第三方透露与招标相关的所有信息。</w:t>
      </w:r>
    </w:p>
    <w:p w14:paraId="02B46C4D" w14:textId="77777777" w:rsidR="00C130B3" w:rsidRDefault="00000000">
      <w:pPr>
        <w:pStyle w:val="00"/>
        <w:ind w:firstLine="420"/>
        <w:rPr>
          <w:rFonts w:ascii="仿宋" w:eastAsia="仿宋" w:hAnsi="仿宋" w:hint="eastAsia"/>
          <w:sz w:val="21"/>
        </w:rPr>
      </w:pPr>
      <w:r>
        <w:rPr>
          <w:rFonts w:ascii="仿宋" w:eastAsia="仿宋" w:hAnsi="仿宋" w:hint="eastAsia"/>
          <w:sz w:val="21"/>
        </w:rPr>
        <w:t>11.</w:t>
      </w:r>
      <w:r>
        <w:rPr>
          <w:rFonts w:ascii="仿宋" w:eastAsia="仿宋" w:hAnsi="仿宋" w:hint="eastAsia"/>
          <w:sz w:val="21"/>
        </w:rPr>
        <w:tab/>
        <w:t>我方承诺不存在财产被接管或冻结或破产清算状况，遵守国家有关的法律、法令和条例。</w:t>
      </w:r>
    </w:p>
    <w:p w14:paraId="5EAB89A2" w14:textId="77777777" w:rsidR="00C130B3" w:rsidRDefault="00000000">
      <w:pPr>
        <w:pStyle w:val="00"/>
        <w:ind w:firstLine="420"/>
        <w:rPr>
          <w:rFonts w:ascii="仿宋" w:eastAsia="仿宋" w:hAnsi="仿宋" w:hint="eastAsia"/>
          <w:sz w:val="21"/>
        </w:rPr>
      </w:pPr>
      <w:r>
        <w:rPr>
          <w:rFonts w:ascii="仿宋" w:eastAsia="仿宋" w:hAnsi="仿宋" w:hint="eastAsia"/>
          <w:sz w:val="21"/>
        </w:rPr>
        <w:t>12.</w:t>
      </w:r>
      <w:r>
        <w:rPr>
          <w:rFonts w:ascii="仿宋" w:eastAsia="仿宋" w:hAnsi="仿宋" w:hint="eastAsia"/>
          <w:sz w:val="21"/>
        </w:rPr>
        <w:tab/>
        <w:t>如我方中标：</w:t>
      </w:r>
    </w:p>
    <w:p w14:paraId="75CBE684" w14:textId="77777777" w:rsidR="00C130B3" w:rsidRDefault="00000000">
      <w:pPr>
        <w:pStyle w:val="00"/>
        <w:ind w:firstLine="420"/>
        <w:rPr>
          <w:rFonts w:ascii="仿宋" w:eastAsia="仿宋" w:hAnsi="仿宋" w:hint="eastAsia"/>
          <w:sz w:val="21"/>
        </w:rPr>
      </w:pPr>
      <w:r>
        <w:rPr>
          <w:rFonts w:ascii="仿宋" w:eastAsia="仿宋" w:hAnsi="仿宋" w:hint="eastAsia"/>
          <w:sz w:val="21"/>
        </w:rPr>
        <w:lastRenderedPageBreak/>
        <w:t>（1）我方承诺在收到中标通知书后，在中标通知书规定的期限内与贵方签订合同。</w:t>
      </w:r>
    </w:p>
    <w:p w14:paraId="2A573E8E" w14:textId="77777777" w:rsidR="00C130B3" w:rsidRDefault="00000000">
      <w:pPr>
        <w:pStyle w:val="00"/>
        <w:ind w:firstLine="420"/>
        <w:rPr>
          <w:rFonts w:ascii="仿宋" w:eastAsia="仿宋" w:hAnsi="仿宋" w:hint="eastAsia"/>
          <w:sz w:val="21"/>
        </w:rPr>
      </w:pPr>
      <w:r>
        <w:rPr>
          <w:rFonts w:ascii="仿宋" w:eastAsia="仿宋" w:hAnsi="仿宋" w:hint="eastAsia"/>
          <w:sz w:val="21"/>
        </w:rPr>
        <w:t>（2）我方承诺按照招标文件规定递交履约保证金、支付招标代理服务费和文交所综合服务费。</w:t>
      </w:r>
    </w:p>
    <w:p w14:paraId="700796F0" w14:textId="77777777" w:rsidR="00C130B3" w:rsidRDefault="00000000">
      <w:pPr>
        <w:pStyle w:val="00"/>
        <w:ind w:firstLine="420"/>
        <w:rPr>
          <w:rFonts w:ascii="仿宋" w:eastAsia="仿宋" w:hAnsi="仿宋" w:hint="eastAsia"/>
          <w:sz w:val="21"/>
        </w:rPr>
      </w:pPr>
      <w:r>
        <w:rPr>
          <w:rFonts w:ascii="仿宋" w:eastAsia="仿宋" w:hAnsi="仿宋" w:hint="eastAsia"/>
          <w:sz w:val="21"/>
        </w:rPr>
        <w:t>（3）我方承诺按照招标文件的规定及合同约定履行相关责任和义务。</w:t>
      </w:r>
    </w:p>
    <w:p w14:paraId="6E366EB8" w14:textId="77777777" w:rsidR="00C130B3" w:rsidRDefault="00000000">
      <w:pPr>
        <w:pStyle w:val="00"/>
        <w:ind w:firstLine="420"/>
        <w:rPr>
          <w:rFonts w:ascii="仿宋" w:eastAsia="仿宋" w:hAnsi="仿宋" w:hint="eastAsia"/>
          <w:sz w:val="21"/>
        </w:rPr>
      </w:pPr>
      <w:r>
        <w:rPr>
          <w:rFonts w:ascii="仿宋" w:eastAsia="仿宋" w:hAnsi="仿宋" w:hint="eastAsia"/>
          <w:sz w:val="21"/>
        </w:rPr>
        <w:t>（4）我方承诺提供的产品或服务符合国家对网络与信息安全的相关要求。如违反国家对对网络与信息安全的相关要求，责任完全由我方承担。</w:t>
      </w:r>
    </w:p>
    <w:p w14:paraId="39427AA9" w14:textId="77777777" w:rsidR="00C130B3" w:rsidRDefault="00000000">
      <w:pPr>
        <w:pStyle w:val="00"/>
        <w:ind w:firstLine="420"/>
        <w:rPr>
          <w:rFonts w:ascii="仿宋" w:eastAsia="仿宋" w:hAnsi="仿宋" w:hint="eastAsia"/>
          <w:sz w:val="21"/>
        </w:rPr>
      </w:pPr>
      <w:r>
        <w:rPr>
          <w:rFonts w:ascii="仿宋" w:eastAsia="仿宋" w:hAnsi="仿宋" w:hint="eastAsia"/>
          <w:sz w:val="21"/>
        </w:rPr>
        <w:t>（5）我方承诺按照招标文件的规定及合同约定开具增值税发票。</w:t>
      </w:r>
    </w:p>
    <w:p w14:paraId="46687BF0" w14:textId="77777777" w:rsidR="00C130B3" w:rsidRDefault="00000000">
      <w:pPr>
        <w:pStyle w:val="00"/>
        <w:ind w:firstLine="420"/>
        <w:rPr>
          <w:rFonts w:ascii="仿宋" w:eastAsia="仿宋" w:hAnsi="仿宋" w:hint="eastAsia"/>
          <w:sz w:val="21"/>
        </w:rPr>
      </w:pPr>
      <w:r>
        <w:rPr>
          <w:rFonts w:ascii="仿宋" w:eastAsia="仿宋" w:hAnsi="仿宋" w:hint="eastAsia"/>
          <w:sz w:val="21"/>
        </w:rPr>
        <w:t>（6）我方承诺中标后不转包、不分包。</w:t>
      </w:r>
    </w:p>
    <w:p w14:paraId="31677829" w14:textId="77777777" w:rsidR="00C90CE0" w:rsidRDefault="00C90CE0">
      <w:pPr>
        <w:pStyle w:val="00"/>
        <w:ind w:firstLine="420"/>
        <w:rPr>
          <w:rFonts w:ascii="仿宋" w:eastAsia="仿宋" w:hAnsi="仿宋" w:hint="eastAsia"/>
          <w:sz w:val="21"/>
        </w:rPr>
      </w:pPr>
      <w:r>
        <w:rPr>
          <w:rFonts w:ascii="仿宋" w:eastAsia="仿宋" w:hAnsi="仿宋" w:hint="eastAsia"/>
          <w:sz w:val="21"/>
        </w:rPr>
        <w:t>（7）我司知悉并遵守招标文件规定，承诺如我司作为</w:t>
      </w:r>
      <w:r w:rsidRPr="00C90CE0">
        <w:rPr>
          <w:rFonts w:ascii="仿宋" w:eastAsia="仿宋" w:hAnsi="仿宋" w:hint="eastAsia"/>
          <w:sz w:val="21"/>
        </w:rPr>
        <w:t>排名第二的中标人在合同有效期内未获得采购订单，不得追究招标人责任。</w:t>
      </w:r>
    </w:p>
    <w:p w14:paraId="69798BCB" w14:textId="77777777" w:rsidR="00C130B3" w:rsidRDefault="00000000">
      <w:pPr>
        <w:pStyle w:val="00"/>
        <w:ind w:firstLine="420"/>
        <w:rPr>
          <w:rFonts w:ascii="仿宋" w:eastAsia="仿宋" w:hAnsi="仿宋" w:hint="eastAsia"/>
          <w:sz w:val="21"/>
        </w:rPr>
      </w:pPr>
      <w:r>
        <w:rPr>
          <w:rFonts w:ascii="仿宋" w:eastAsia="仿宋" w:hAnsi="仿宋" w:hint="eastAsia"/>
          <w:sz w:val="21"/>
        </w:rPr>
        <w:t>我方在此声明，所递交的投标文件及有关资料内容完整、真实和准确，且不存在第二章“投标人须知”第1.8款规定的任何一种情形。如有弄虚作假，将承担相应的法律责任，并赔偿由此造成的一切损失。</w:t>
      </w:r>
    </w:p>
    <w:p w14:paraId="76F4CED9" w14:textId="77777777" w:rsidR="00C130B3" w:rsidRDefault="00000000">
      <w:pPr>
        <w:pStyle w:val="00"/>
        <w:ind w:firstLine="420"/>
        <w:rPr>
          <w:rFonts w:ascii="仿宋" w:eastAsia="仿宋" w:hAnsi="仿宋" w:hint="eastAsia"/>
          <w:sz w:val="21"/>
        </w:rPr>
      </w:pPr>
      <w:r>
        <w:rPr>
          <w:rFonts w:ascii="仿宋" w:eastAsia="仿宋" w:hAnsi="仿宋" w:hint="eastAsia"/>
          <w:sz w:val="21"/>
        </w:rPr>
        <w:t>13.</w:t>
      </w:r>
      <w:r>
        <w:rPr>
          <w:rFonts w:ascii="仿宋" w:eastAsia="仿宋" w:hAnsi="仿宋" w:hint="eastAsia"/>
          <w:sz w:val="21"/>
        </w:rPr>
        <w:tab/>
        <w:t>与本次公开招标的有关的一切正式往来通讯请寄：</w:t>
      </w:r>
    </w:p>
    <w:p w14:paraId="28B04E73" w14:textId="77777777" w:rsidR="00C130B3" w:rsidRDefault="00C130B3">
      <w:pPr>
        <w:pStyle w:val="00"/>
        <w:ind w:firstLine="420"/>
        <w:rPr>
          <w:rFonts w:ascii="仿宋" w:eastAsia="仿宋" w:hAnsi="仿宋" w:hint="eastAsia"/>
          <w:sz w:val="21"/>
        </w:rPr>
      </w:pPr>
    </w:p>
    <w:p w14:paraId="0EBE4FBF" w14:textId="77777777" w:rsidR="00C130B3" w:rsidRDefault="00000000">
      <w:pPr>
        <w:pStyle w:val="00"/>
        <w:ind w:firstLine="420"/>
        <w:rPr>
          <w:rFonts w:ascii="仿宋" w:eastAsia="仿宋" w:hAnsi="仿宋" w:hint="eastAsia"/>
          <w:sz w:val="21"/>
        </w:rPr>
      </w:pPr>
      <w:r>
        <w:rPr>
          <w:rFonts w:ascii="仿宋" w:eastAsia="仿宋" w:hAnsi="仿宋" w:hint="eastAsia"/>
          <w:sz w:val="21"/>
        </w:rPr>
        <w:t>地址：_____________________  传真：_________________________</w:t>
      </w:r>
    </w:p>
    <w:p w14:paraId="36060E2E" w14:textId="77777777" w:rsidR="00C130B3" w:rsidRDefault="00000000">
      <w:pPr>
        <w:pStyle w:val="00"/>
        <w:ind w:firstLine="420"/>
        <w:rPr>
          <w:rFonts w:ascii="仿宋" w:eastAsia="仿宋" w:hAnsi="仿宋" w:hint="eastAsia"/>
          <w:sz w:val="21"/>
        </w:rPr>
      </w:pPr>
      <w:r>
        <w:rPr>
          <w:rFonts w:ascii="仿宋" w:eastAsia="仿宋" w:hAnsi="仿宋" w:hint="eastAsia"/>
          <w:sz w:val="21"/>
        </w:rPr>
        <w:t>电话：_____________________  电子邮箱：_____________________</w:t>
      </w:r>
    </w:p>
    <w:p w14:paraId="215AD29B" w14:textId="77777777" w:rsidR="00C130B3" w:rsidRDefault="00C130B3">
      <w:pPr>
        <w:pStyle w:val="00"/>
        <w:ind w:firstLine="420"/>
        <w:rPr>
          <w:rFonts w:ascii="仿宋" w:eastAsia="仿宋" w:hAnsi="仿宋" w:hint="eastAsia"/>
          <w:sz w:val="21"/>
        </w:rPr>
      </w:pPr>
    </w:p>
    <w:p w14:paraId="344E3A42" w14:textId="77777777" w:rsidR="00C130B3" w:rsidRDefault="00000000">
      <w:pPr>
        <w:pStyle w:val="00"/>
        <w:ind w:firstLine="420"/>
        <w:rPr>
          <w:rFonts w:ascii="仿宋" w:eastAsia="仿宋" w:hAnsi="仿宋" w:hint="eastAsia"/>
          <w:sz w:val="21"/>
        </w:rPr>
      </w:pPr>
      <w:r>
        <w:rPr>
          <w:rFonts w:ascii="仿宋" w:eastAsia="仿宋" w:hAnsi="仿宋" w:hint="eastAsia"/>
          <w:sz w:val="21"/>
        </w:rPr>
        <w:t>投标人名称：</w:t>
      </w:r>
      <w:r>
        <w:rPr>
          <w:rFonts w:ascii="仿宋" w:eastAsia="仿宋" w:hAnsi="仿宋" w:hint="eastAsia"/>
          <w:sz w:val="21"/>
          <w:u w:val="single"/>
        </w:rPr>
        <w:t xml:space="preserve">            </w:t>
      </w:r>
      <w:r>
        <w:rPr>
          <w:rFonts w:ascii="仿宋" w:eastAsia="仿宋" w:hAnsi="仿宋" w:hint="eastAsia"/>
          <w:sz w:val="21"/>
        </w:rPr>
        <w:t>（盖章）</w:t>
      </w:r>
    </w:p>
    <w:p w14:paraId="381DC76D" w14:textId="77777777" w:rsidR="00C130B3" w:rsidRDefault="00000000">
      <w:pPr>
        <w:pStyle w:val="00"/>
        <w:ind w:firstLine="420"/>
        <w:rPr>
          <w:rFonts w:ascii="仿宋" w:eastAsia="仿宋" w:hAnsi="仿宋" w:hint="eastAsia"/>
          <w:sz w:val="21"/>
        </w:rPr>
      </w:pPr>
      <w:r>
        <w:rPr>
          <w:rFonts w:ascii="仿宋" w:eastAsia="仿宋" w:hAnsi="仿宋" w:hint="eastAsia"/>
          <w:sz w:val="21"/>
        </w:rPr>
        <w:t>法定代表人（负责人）或者其委托代理人：</w:t>
      </w:r>
      <w:r>
        <w:rPr>
          <w:rFonts w:ascii="仿宋" w:eastAsia="仿宋" w:hAnsi="仿宋" w:hint="eastAsia"/>
          <w:sz w:val="21"/>
          <w:u w:val="single"/>
        </w:rPr>
        <w:t xml:space="preserve">            </w:t>
      </w:r>
      <w:r>
        <w:rPr>
          <w:rFonts w:ascii="仿宋" w:eastAsia="仿宋" w:hAnsi="仿宋" w:hint="eastAsia"/>
          <w:sz w:val="21"/>
        </w:rPr>
        <w:t>（签字或盖章）</w:t>
      </w:r>
    </w:p>
    <w:p w14:paraId="69786514" w14:textId="77777777" w:rsidR="00C130B3" w:rsidRDefault="00000000">
      <w:pPr>
        <w:pStyle w:val="00"/>
        <w:ind w:firstLine="420"/>
        <w:rPr>
          <w:rFonts w:ascii="仿宋" w:eastAsia="仿宋" w:hAnsi="仿宋" w:hint="eastAsia"/>
          <w:sz w:val="21"/>
        </w:rPr>
      </w:pPr>
      <w:r>
        <w:rPr>
          <w:rFonts w:ascii="仿宋" w:eastAsia="仿宋" w:hAnsi="仿宋" w:hint="eastAsia"/>
          <w:sz w:val="21"/>
        </w:rPr>
        <w:t>日期：</w:t>
      </w:r>
      <w:r>
        <w:rPr>
          <w:rFonts w:ascii="仿宋" w:eastAsia="仿宋" w:hAnsi="仿宋" w:hint="eastAsia"/>
          <w:sz w:val="21"/>
          <w:u w:val="single"/>
        </w:rPr>
        <w:t xml:space="preserve">    </w:t>
      </w:r>
      <w:r>
        <w:rPr>
          <w:rFonts w:ascii="仿宋" w:eastAsia="仿宋" w:hAnsi="仿宋" w:hint="eastAsia"/>
          <w:sz w:val="21"/>
        </w:rPr>
        <w:t>年</w:t>
      </w:r>
      <w:r>
        <w:rPr>
          <w:rFonts w:ascii="仿宋" w:eastAsia="仿宋" w:hAnsi="仿宋" w:hint="eastAsia"/>
          <w:sz w:val="21"/>
          <w:u w:val="single"/>
        </w:rPr>
        <w:t xml:space="preserve">    </w:t>
      </w:r>
      <w:r>
        <w:rPr>
          <w:rFonts w:ascii="仿宋" w:eastAsia="仿宋" w:hAnsi="仿宋" w:hint="eastAsia"/>
          <w:sz w:val="21"/>
        </w:rPr>
        <w:t>月</w:t>
      </w:r>
      <w:r>
        <w:rPr>
          <w:rFonts w:ascii="仿宋" w:eastAsia="仿宋" w:hAnsi="仿宋" w:hint="eastAsia"/>
          <w:sz w:val="21"/>
          <w:u w:val="single"/>
        </w:rPr>
        <w:t xml:space="preserve">    </w:t>
      </w:r>
      <w:r>
        <w:rPr>
          <w:rFonts w:ascii="仿宋" w:eastAsia="仿宋" w:hAnsi="仿宋" w:hint="eastAsia"/>
          <w:sz w:val="21"/>
        </w:rPr>
        <w:t>日</w:t>
      </w:r>
    </w:p>
    <w:p w14:paraId="4ACAB138" w14:textId="77777777" w:rsidR="00C130B3" w:rsidRDefault="00C130B3"/>
    <w:p w14:paraId="5CFD7BF9" w14:textId="77777777" w:rsidR="00C130B3" w:rsidRDefault="00C130B3"/>
    <w:p w14:paraId="0389D601" w14:textId="77777777" w:rsidR="00C130B3" w:rsidRDefault="00C130B3"/>
    <w:p w14:paraId="59E38FF8" w14:textId="77777777" w:rsidR="00C130B3" w:rsidRDefault="00000000">
      <w:pPr>
        <w:widowControl/>
        <w:jc w:val="left"/>
      </w:pPr>
      <w:r>
        <w:br w:type="page"/>
      </w:r>
    </w:p>
    <w:p w14:paraId="0A17125C" w14:textId="77777777" w:rsidR="00C130B3" w:rsidRDefault="00000000">
      <w:pPr>
        <w:pStyle w:val="af1"/>
        <w:tabs>
          <w:tab w:val="left" w:pos="602"/>
        </w:tabs>
        <w:snapToGrid w:val="0"/>
        <w:spacing w:before="120" w:after="120" w:line="440" w:lineRule="exact"/>
        <w:jc w:val="left"/>
        <w:rPr>
          <w:rFonts w:ascii="仿宋" w:eastAsia="仿宋" w:hAnsi="仿宋" w:hint="eastAsia"/>
          <w:sz w:val="28"/>
          <w:szCs w:val="28"/>
        </w:rPr>
      </w:pPr>
      <w:bookmarkStart w:id="96" w:name="_Toc173259136"/>
      <w:r>
        <w:rPr>
          <w:rFonts w:ascii="仿宋" w:eastAsia="仿宋" w:hAnsi="仿宋" w:hint="eastAsia"/>
          <w:sz w:val="28"/>
          <w:szCs w:val="28"/>
        </w:rPr>
        <w:lastRenderedPageBreak/>
        <w:t>4.</w:t>
      </w:r>
      <w:r>
        <w:rPr>
          <w:rFonts w:ascii="仿宋" w:eastAsia="仿宋" w:hAnsi="仿宋" w:hint="eastAsia"/>
          <w:sz w:val="28"/>
          <w:szCs w:val="28"/>
        </w:rPr>
        <w:tab/>
        <w:t>法定代表人</w:t>
      </w:r>
      <w:bookmarkStart w:id="97" w:name="_Hlk163493834"/>
      <w:r>
        <w:rPr>
          <w:rFonts w:ascii="仿宋" w:eastAsia="仿宋" w:hAnsi="仿宋" w:hint="eastAsia"/>
          <w:sz w:val="28"/>
          <w:szCs w:val="28"/>
        </w:rPr>
        <w:t>（负责人）</w:t>
      </w:r>
      <w:bookmarkEnd w:id="97"/>
      <w:r>
        <w:rPr>
          <w:rFonts w:ascii="仿宋" w:eastAsia="仿宋" w:hAnsi="仿宋" w:hint="eastAsia"/>
          <w:sz w:val="28"/>
          <w:szCs w:val="28"/>
        </w:rPr>
        <w:t>身份证明</w:t>
      </w:r>
      <w:bookmarkEnd w:id="96"/>
    </w:p>
    <w:p w14:paraId="3228112A" w14:textId="77777777" w:rsidR="00C130B3" w:rsidRDefault="00C130B3"/>
    <w:p w14:paraId="46274582" w14:textId="77777777" w:rsidR="00C130B3" w:rsidRDefault="00000000">
      <w:pPr>
        <w:pStyle w:val="00"/>
        <w:spacing w:afterLines="50" w:after="156"/>
        <w:ind w:firstLine="482"/>
        <w:jc w:val="center"/>
        <w:rPr>
          <w:rFonts w:ascii="仿宋" w:eastAsia="仿宋" w:hAnsi="仿宋" w:hint="eastAsia"/>
          <w:b/>
          <w:bCs/>
          <w:szCs w:val="24"/>
        </w:rPr>
      </w:pPr>
      <w:r>
        <w:rPr>
          <w:rFonts w:ascii="仿宋" w:eastAsia="仿宋" w:hAnsi="仿宋" w:hint="eastAsia"/>
          <w:b/>
          <w:bCs/>
          <w:szCs w:val="24"/>
        </w:rPr>
        <w:t>法定代表人（负责人）身份证明</w:t>
      </w:r>
    </w:p>
    <w:p w14:paraId="6BA2707A" w14:textId="77777777" w:rsidR="00C130B3" w:rsidRDefault="00000000">
      <w:pPr>
        <w:pStyle w:val="00"/>
        <w:ind w:firstLine="420"/>
        <w:rPr>
          <w:rFonts w:ascii="仿宋" w:eastAsia="仿宋" w:hAnsi="仿宋" w:hint="eastAsia"/>
          <w:sz w:val="21"/>
        </w:rPr>
      </w:pPr>
      <w:r>
        <w:rPr>
          <w:rFonts w:ascii="仿宋" w:eastAsia="仿宋" w:hAnsi="仿宋" w:hint="eastAsia"/>
          <w:sz w:val="21"/>
        </w:rPr>
        <w:t>投标人名称：</w:t>
      </w:r>
      <w:r>
        <w:rPr>
          <w:rFonts w:ascii="仿宋" w:eastAsia="仿宋" w:hAnsi="仿宋" w:hint="eastAsia"/>
          <w:sz w:val="21"/>
          <w:u w:val="single"/>
        </w:rPr>
        <w:t xml:space="preserve">                         </w:t>
      </w:r>
      <w:r>
        <w:rPr>
          <w:rFonts w:ascii="仿宋" w:eastAsia="仿宋" w:hAnsi="仿宋" w:hint="eastAsia"/>
          <w:color w:val="FFFFFF" w:themeColor="background1"/>
          <w:sz w:val="21"/>
        </w:rPr>
        <w:t>.</w:t>
      </w:r>
    </w:p>
    <w:p w14:paraId="51C1F9DF" w14:textId="77777777" w:rsidR="00C130B3" w:rsidRDefault="00000000">
      <w:pPr>
        <w:pStyle w:val="00"/>
        <w:ind w:firstLine="420"/>
        <w:rPr>
          <w:rFonts w:ascii="仿宋" w:eastAsia="仿宋" w:hAnsi="仿宋" w:hint="eastAsia"/>
          <w:sz w:val="21"/>
        </w:rPr>
      </w:pPr>
      <w:r>
        <w:rPr>
          <w:rFonts w:ascii="仿宋" w:eastAsia="仿宋" w:hAnsi="仿宋" w:hint="eastAsia"/>
          <w:sz w:val="21"/>
        </w:rPr>
        <w:t>单位性质：</w:t>
      </w:r>
      <w:r>
        <w:rPr>
          <w:rFonts w:ascii="仿宋" w:eastAsia="仿宋" w:hAnsi="仿宋" w:hint="eastAsia"/>
          <w:sz w:val="21"/>
          <w:u w:val="single"/>
        </w:rPr>
        <w:t xml:space="preserve">                           </w:t>
      </w:r>
      <w:r>
        <w:rPr>
          <w:rFonts w:ascii="仿宋" w:eastAsia="仿宋" w:hAnsi="仿宋" w:hint="eastAsia"/>
          <w:color w:val="FFFFFF" w:themeColor="background1"/>
          <w:sz w:val="21"/>
        </w:rPr>
        <w:t>.</w:t>
      </w:r>
    </w:p>
    <w:p w14:paraId="199BBC1A" w14:textId="77777777" w:rsidR="00C130B3" w:rsidRDefault="00000000">
      <w:pPr>
        <w:pStyle w:val="00"/>
        <w:ind w:firstLine="420"/>
        <w:rPr>
          <w:rFonts w:ascii="仿宋" w:eastAsia="仿宋" w:hAnsi="仿宋" w:hint="eastAsia"/>
          <w:sz w:val="21"/>
        </w:rPr>
      </w:pPr>
      <w:r>
        <w:rPr>
          <w:rFonts w:ascii="仿宋" w:eastAsia="仿宋" w:hAnsi="仿宋" w:hint="eastAsia"/>
          <w:sz w:val="21"/>
        </w:rPr>
        <w:t>成立时间：</w:t>
      </w:r>
      <w:r>
        <w:rPr>
          <w:rFonts w:ascii="仿宋" w:eastAsia="仿宋" w:hAnsi="仿宋" w:hint="eastAsia"/>
          <w:sz w:val="21"/>
          <w:u w:val="single"/>
        </w:rPr>
        <w:t xml:space="preserve">       </w:t>
      </w:r>
      <w:r>
        <w:rPr>
          <w:rFonts w:ascii="仿宋" w:eastAsia="仿宋" w:hAnsi="仿宋" w:hint="eastAsia"/>
          <w:sz w:val="21"/>
        </w:rPr>
        <w:t>年</w:t>
      </w:r>
      <w:r>
        <w:rPr>
          <w:rFonts w:ascii="仿宋" w:eastAsia="仿宋" w:hAnsi="仿宋" w:hint="eastAsia"/>
          <w:sz w:val="21"/>
          <w:u w:val="single"/>
        </w:rPr>
        <w:t xml:space="preserve">       </w:t>
      </w:r>
      <w:r>
        <w:rPr>
          <w:rFonts w:ascii="仿宋" w:eastAsia="仿宋" w:hAnsi="仿宋" w:hint="eastAsia"/>
          <w:sz w:val="21"/>
        </w:rPr>
        <w:t>月</w:t>
      </w:r>
      <w:r>
        <w:rPr>
          <w:rFonts w:ascii="仿宋" w:eastAsia="仿宋" w:hAnsi="仿宋" w:hint="eastAsia"/>
          <w:sz w:val="21"/>
          <w:u w:val="single"/>
        </w:rPr>
        <w:t xml:space="preserve">       </w:t>
      </w:r>
      <w:r>
        <w:rPr>
          <w:rFonts w:ascii="仿宋" w:eastAsia="仿宋" w:hAnsi="仿宋" w:hint="eastAsia"/>
          <w:sz w:val="21"/>
        </w:rPr>
        <w:t>日</w:t>
      </w:r>
    </w:p>
    <w:p w14:paraId="068BEDFE" w14:textId="77777777" w:rsidR="00C130B3" w:rsidRDefault="00000000">
      <w:pPr>
        <w:pStyle w:val="00"/>
        <w:ind w:firstLine="420"/>
        <w:rPr>
          <w:rFonts w:ascii="仿宋" w:eastAsia="仿宋" w:hAnsi="仿宋" w:hint="eastAsia"/>
          <w:sz w:val="21"/>
        </w:rPr>
      </w:pPr>
      <w:r>
        <w:rPr>
          <w:rFonts w:ascii="仿宋" w:eastAsia="仿宋" w:hAnsi="仿宋" w:hint="eastAsia"/>
          <w:sz w:val="21"/>
        </w:rPr>
        <w:t>经营期限：</w:t>
      </w:r>
      <w:r>
        <w:rPr>
          <w:rFonts w:ascii="仿宋" w:eastAsia="仿宋" w:hAnsi="仿宋" w:hint="eastAsia"/>
          <w:sz w:val="21"/>
          <w:u w:val="single"/>
        </w:rPr>
        <w:t xml:space="preserve">                           </w:t>
      </w:r>
      <w:r>
        <w:rPr>
          <w:rFonts w:ascii="仿宋" w:eastAsia="仿宋" w:hAnsi="仿宋" w:hint="eastAsia"/>
          <w:color w:val="FFFFFF" w:themeColor="background1"/>
          <w:sz w:val="21"/>
        </w:rPr>
        <w:t>.</w:t>
      </w:r>
    </w:p>
    <w:p w14:paraId="4135D3C2" w14:textId="77777777" w:rsidR="00C130B3" w:rsidRDefault="00000000">
      <w:pPr>
        <w:pStyle w:val="00"/>
        <w:ind w:firstLine="420"/>
        <w:rPr>
          <w:rFonts w:ascii="仿宋" w:eastAsia="仿宋" w:hAnsi="仿宋" w:hint="eastAsia"/>
          <w:sz w:val="21"/>
        </w:rPr>
      </w:pPr>
      <w:r>
        <w:rPr>
          <w:rFonts w:ascii="仿宋" w:eastAsia="仿宋" w:hAnsi="仿宋" w:hint="eastAsia"/>
          <w:sz w:val="21"/>
        </w:rPr>
        <w:t>姓名：</w:t>
      </w:r>
      <w:r>
        <w:rPr>
          <w:rFonts w:ascii="仿宋" w:eastAsia="仿宋" w:hAnsi="仿宋" w:hint="eastAsia"/>
          <w:sz w:val="21"/>
          <w:u w:val="single"/>
        </w:rPr>
        <w:t xml:space="preserve">        </w:t>
      </w:r>
      <w:r>
        <w:rPr>
          <w:rFonts w:ascii="仿宋" w:eastAsia="仿宋" w:hAnsi="仿宋" w:hint="eastAsia"/>
          <w:sz w:val="21"/>
        </w:rPr>
        <w:t xml:space="preserve"> 性别：</w:t>
      </w:r>
      <w:r>
        <w:rPr>
          <w:rFonts w:ascii="仿宋" w:eastAsia="仿宋" w:hAnsi="仿宋" w:hint="eastAsia"/>
          <w:sz w:val="21"/>
          <w:u w:val="single"/>
        </w:rPr>
        <w:t xml:space="preserve">         </w:t>
      </w:r>
      <w:r>
        <w:rPr>
          <w:rFonts w:ascii="仿宋" w:eastAsia="仿宋" w:hAnsi="仿宋" w:hint="eastAsia"/>
          <w:sz w:val="21"/>
        </w:rPr>
        <w:t xml:space="preserve"> 年龄：</w:t>
      </w:r>
      <w:r>
        <w:rPr>
          <w:rFonts w:ascii="仿宋" w:eastAsia="仿宋" w:hAnsi="仿宋" w:hint="eastAsia"/>
          <w:sz w:val="21"/>
          <w:u w:val="single"/>
        </w:rPr>
        <w:t xml:space="preserve">        </w:t>
      </w:r>
      <w:r>
        <w:rPr>
          <w:rFonts w:ascii="仿宋" w:eastAsia="仿宋" w:hAnsi="仿宋" w:hint="eastAsia"/>
          <w:sz w:val="21"/>
        </w:rPr>
        <w:t xml:space="preserve"> 职务：</w:t>
      </w:r>
      <w:r>
        <w:rPr>
          <w:rFonts w:ascii="仿宋" w:eastAsia="仿宋" w:hAnsi="仿宋" w:hint="eastAsia"/>
          <w:sz w:val="21"/>
          <w:u w:val="single"/>
        </w:rPr>
        <w:t xml:space="preserve">         </w:t>
      </w:r>
      <w:r>
        <w:rPr>
          <w:rFonts w:ascii="仿宋" w:eastAsia="仿宋" w:hAnsi="仿宋" w:hint="eastAsia"/>
          <w:color w:val="FFFFFF" w:themeColor="background1"/>
          <w:sz w:val="21"/>
        </w:rPr>
        <w:t>.</w:t>
      </w:r>
    </w:p>
    <w:p w14:paraId="490992F1" w14:textId="77777777" w:rsidR="00C130B3" w:rsidRDefault="00000000">
      <w:pPr>
        <w:pStyle w:val="00"/>
        <w:ind w:firstLine="420"/>
        <w:rPr>
          <w:rFonts w:ascii="仿宋" w:eastAsia="仿宋" w:hAnsi="仿宋" w:hint="eastAsia"/>
          <w:sz w:val="21"/>
        </w:rPr>
      </w:pPr>
      <w:r>
        <w:rPr>
          <w:rFonts w:ascii="仿宋" w:eastAsia="仿宋" w:hAnsi="仿宋" w:hint="eastAsia"/>
          <w:sz w:val="21"/>
        </w:rPr>
        <w:t>系</w:t>
      </w:r>
      <w:r>
        <w:rPr>
          <w:rFonts w:ascii="仿宋" w:eastAsia="仿宋" w:hAnsi="仿宋" w:hint="eastAsia"/>
          <w:sz w:val="21"/>
          <w:u w:val="single"/>
        </w:rPr>
        <w:t xml:space="preserve">          </w:t>
      </w:r>
      <w:r>
        <w:rPr>
          <w:rFonts w:ascii="仿宋" w:eastAsia="仿宋" w:hAnsi="仿宋" w:hint="eastAsia"/>
          <w:sz w:val="21"/>
        </w:rPr>
        <w:t>[投标人单位名称]的法定代表人。</w:t>
      </w:r>
    </w:p>
    <w:p w14:paraId="0F56FCBF" w14:textId="77777777" w:rsidR="00C130B3" w:rsidRDefault="00000000">
      <w:pPr>
        <w:pStyle w:val="00"/>
        <w:ind w:firstLine="420"/>
        <w:rPr>
          <w:rFonts w:ascii="仿宋" w:eastAsia="仿宋" w:hAnsi="仿宋" w:hint="eastAsia"/>
          <w:sz w:val="21"/>
        </w:rPr>
      </w:pPr>
      <w:r>
        <w:rPr>
          <w:rFonts w:ascii="仿宋" w:eastAsia="仿宋" w:hAnsi="仿宋" w:hint="eastAsia"/>
          <w:sz w:val="21"/>
        </w:rPr>
        <w:t>特此证明。</w:t>
      </w:r>
    </w:p>
    <w:p w14:paraId="172AF305" w14:textId="77777777" w:rsidR="00C130B3" w:rsidRDefault="00C130B3">
      <w:pPr>
        <w:pStyle w:val="00"/>
        <w:ind w:firstLine="420"/>
        <w:rPr>
          <w:rFonts w:ascii="仿宋" w:eastAsia="仿宋" w:hAnsi="仿宋" w:hint="eastAsia"/>
          <w:sz w:val="21"/>
        </w:rPr>
      </w:pPr>
    </w:p>
    <w:p w14:paraId="65B9D32B" w14:textId="77777777" w:rsidR="00C130B3" w:rsidRDefault="00000000">
      <w:pPr>
        <w:pStyle w:val="00"/>
        <w:ind w:firstLine="420"/>
        <w:rPr>
          <w:rFonts w:ascii="仿宋" w:eastAsia="仿宋" w:hAnsi="仿宋" w:hint="eastAsia"/>
          <w:sz w:val="21"/>
        </w:rPr>
      </w:pPr>
      <w:r>
        <w:rPr>
          <w:rFonts w:ascii="仿宋" w:eastAsia="仿宋" w:hAnsi="仿宋" w:hint="eastAsia"/>
          <w:sz w:val="21"/>
        </w:rPr>
        <w:t>附：法定代表人身份证复印件（需同时提供正面及背面）</w:t>
      </w:r>
    </w:p>
    <w:p w14:paraId="24E6F5FC" w14:textId="77777777" w:rsidR="00C130B3" w:rsidRDefault="00000000">
      <w:pPr>
        <w:pStyle w:val="00"/>
        <w:ind w:firstLine="480"/>
      </w:pPr>
      <w:r>
        <w:rPr>
          <w:rFonts w:hint="eastAsia"/>
          <w:noProof/>
        </w:rPr>
        <mc:AlternateContent>
          <mc:Choice Requires="wps">
            <w:drawing>
              <wp:anchor distT="0" distB="0" distL="114300" distR="114300" simplePos="0" relativeHeight="251662336" behindDoc="0" locked="0" layoutInCell="1" allowOverlap="1" wp14:anchorId="7A9E40F1" wp14:editId="242E5F41">
                <wp:simplePos x="0" y="0"/>
                <wp:positionH relativeFrom="column">
                  <wp:posOffset>2714625</wp:posOffset>
                </wp:positionH>
                <wp:positionV relativeFrom="paragraph">
                  <wp:posOffset>227965</wp:posOffset>
                </wp:positionV>
                <wp:extent cx="3297555" cy="2113915"/>
                <wp:effectExtent l="0" t="0" r="17145" b="19685"/>
                <wp:wrapNone/>
                <wp:docPr id="1322428523" name="流程图: 可选过程 10"/>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43FFAA33" w14:textId="77777777" w:rsidR="00C130B3" w:rsidRDefault="00000000">
                            <w:pPr>
                              <w:jc w:val="center"/>
                              <w:rPr>
                                <w:rFonts w:ascii="仿宋" w:eastAsia="仿宋" w:hAnsi="仿宋" w:hint="eastAsia"/>
                              </w:rPr>
                            </w:pPr>
                            <w:r>
                              <w:rPr>
                                <w:rFonts w:ascii="仿宋" w:eastAsia="仿宋" w:hAnsi="仿宋" w:hint="eastAsia"/>
                              </w:rPr>
                              <w:t>法定代表人（负责人）身份证复印件贴于此处</w:t>
                            </w:r>
                          </w:p>
                        </w:txbxContent>
                      </wps:txbx>
                      <wps:bodyPr upright="1"/>
                    </wps:wsp>
                  </a:graphicData>
                </a:graphic>
              </wp:anchor>
            </w:drawing>
          </mc:Choice>
          <mc:Fallback xmlns:wpsCustomData="http://www.wps.cn/officeDocument/2013/wpsCustomData">
            <w:pict>
              <v:shape id="流程图: 可选过程 10" o:spid="_x0000_s1026" o:spt="176" type="#_x0000_t176" style="position:absolute;left:0pt;margin-left:213.75pt;margin-top:17.95pt;height:166.45pt;width:259.65pt;z-index:251662336;mso-width-relative:page;mso-height-relative:page;" fillcolor="#FFFFFF" filled="t" stroked="t" coordsize="21600,21600" o:gfxdata="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FzntD9kAAAAKAQAADwAAAAAAAAABACAAAAAiAAAAZHJzL2Rvd25y&#10;ZXYueG1sUEsBAhQAFAAAAAgAh07iQAqk5dc2AgAAaAQAAA4AAAAAAAAAAQAgAAAAKAEAAGRycy9l&#10;Mm9Eb2MueG1sUEsFBgAAAAAGAAYAWQEAANAFAAAAAA==&#10;">
                <v:fill on="t" focussize="0,0"/>
                <v:stroke color="#000000" joinstyle="miter"/>
                <v:imagedata o:title=""/>
                <o:lock v:ext="edit" aspectratio="f"/>
                <v:textbox>
                  <w:txbxContent>
                    <w:p w14:paraId="26A8DAE0">
                      <w:pPr>
                        <w:jc w:val="center"/>
                        <w:rPr>
                          <w:rFonts w:hint="eastAsia" w:ascii="仿宋" w:hAnsi="仿宋" w:eastAsia="仿宋"/>
                        </w:rPr>
                      </w:pPr>
                      <w:r>
                        <w:rPr>
                          <w:rFonts w:hint="eastAsia" w:ascii="仿宋" w:hAnsi="仿宋" w:eastAsia="仿宋"/>
                        </w:rPr>
                        <w:t>法定代表人（负责人）身份证复印件贴于此处</w:t>
                      </w:r>
                    </w:p>
                  </w:txbxContent>
                </v:textbox>
              </v:shape>
            </w:pict>
          </mc:Fallback>
        </mc:AlternateContent>
      </w:r>
      <w:r>
        <w:rPr>
          <w:rFonts w:hint="eastAsia"/>
          <w:noProof/>
        </w:rPr>
        <mc:AlternateContent>
          <mc:Choice Requires="wps">
            <w:drawing>
              <wp:anchor distT="0" distB="0" distL="114300" distR="114300" simplePos="0" relativeHeight="251661312" behindDoc="0" locked="0" layoutInCell="1" allowOverlap="1" wp14:anchorId="22090447" wp14:editId="4EF5CC18">
                <wp:simplePos x="0" y="0"/>
                <wp:positionH relativeFrom="column">
                  <wp:posOffset>-581025</wp:posOffset>
                </wp:positionH>
                <wp:positionV relativeFrom="paragraph">
                  <wp:posOffset>227965</wp:posOffset>
                </wp:positionV>
                <wp:extent cx="3297555" cy="2113915"/>
                <wp:effectExtent l="0" t="0" r="17145" b="19685"/>
                <wp:wrapNone/>
                <wp:docPr id="251874477" name="流程图: 可选过程 9"/>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760C2CFE" w14:textId="77777777" w:rsidR="00C130B3" w:rsidRDefault="00000000">
                            <w:pPr>
                              <w:jc w:val="center"/>
                              <w:rPr>
                                <w:rFonts w:ascii="仿宋" w:eastAsia="仿宋" w:hAnsi="仿宋" w:hint="eastAsia"/>
                              </w:rPr>
                            </w:pPr>
                            <w:r>
                              <w:rPr>
                                <w:rFonts w:ascii="仿宋" w:eastAsia="仿宋" w:hAnsi="仿宋" w:hint="eastAsia"/>
                              </w:rPr>
                              <w:t>法定代表人（负责人）身份证复印件贴于此处</w:t>
                            </w:r>
                          </w:p>
                        </w:txbxContent>
                      </wps:txbx>
                      <wps:bodyPr upright="1"/>
                    </wps:wsp>
                  </a:graphicData>
                </a:graphic>
              </wp:anchor>
            </w:drawing>
          </mc:Choice>
          <mc:Fallback xmlns:wpsCustomData="http://www.wps.cn/officeDocument/2013/wpsCustomData">
            <w:pict>
              <v:shape id="流程图: 可选过程 9" o:spid="_x0000_s1026" o:spt="176" type="#_x0000_t176" style="position:absolute;left:0pt;margin-left:-45.75pt;margin-top:17.95pt;height:166.45pt;width:259.65pt;z-index:251661312;mso-width-relative:page;mso-height-relative:page;" fillcolor="#FFFFFF" filled="t" stroked="t" coordsize="21600,21600" o:gfxdata="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P/zlc2QAAAAoBAAAPAAAAAAAAAAEAIAAAACIAAABkcnMvZG93bnJl&#10;di54bWxQSwECFAAUAAAACACHTuJAiIx5KTUCAABmBAAADgAAAAAAAAABACAAAAAoAQAAZHJzL2Uy&#10;b0RvYy54bWxQSwUGAAAAAAYABgBZAQAAzwUAAAAA&#10;">
                <v:fill on="t" focussize="0,0"/>
                <v:stroke color="#000000" joinstyle="miter"/>
                <v:imagedata o:title=""/>
                <o:lock v:ext="edit" aspectratio="f"/>
                <v:textbox>
                  <w:txbxContent>
                    <w:p w14:paraId="05EF1476">
                      <w:pPr>
                        <w:jc w:val="center"/>
                        <w:rPr>
                          <w:rFonts w:hint="eastAsia" w:ascii="仿宋" w:hAnsi="仿宋" w:eastAsia="仿宋"/>
                        </w:rPr>
                      </w:pPr>
                      <w:r>
                        <w:rPr>
                          <w:rFonts w:hint="eastAsia" w:ascii="仿宋" w:hAnsi="仿宋" w:eastAsia="仿宋"/>
                        </w:rPr>
                        <w:t>法定代表人（负责人）身份证复印件贴于此处</w:t>
                      </w:r>
                    </w:p>
                  </w:txbxContent>
                </v:textbox>
              </v:shape>
            </w:pict>
          </mc:Fallback>
        </mc:AlternateContent>
      </w:r>
    </w:p>
    <w:p w14:paraId="4B778476" w14:textId="77777777" w:rsidR="00C130B3" w:rsidRDefault="00C130B3">
      <w:pPr>
        <w:pStyle w:val="00"/>
        <w:ind w:firstLine="480"/>
      </w:pPr>
    </w:p>
    <w:p w14:paraId="43217A62" w14:textId="77777777" w:rsidR="00C130B3" w:rsidRDefault="00C130B3">
      <w:pPr>
        <w:pStyle w:val="00"/>
        <w:ind w:firstLine="480"/>
      </w:pPr>
    </w:p>
    <w:p w14:paraId="7660E16F" w14:textId="77777777" w:rsidR="00C130B3" w:rsidRDefault="00C130B3">
      <w:pPr>
        <w:pStyle w:val="00"/>
        <w:ind w:firstLine="480"/>
      </w:pPr>
    </w:p>
    <w:p w14:paraId="7DB54560" w14:textId="77777777" w:rsidR="00C130B3" w:rsidRDefault="00C130B3">
      <w:pPr>
        <w:pStyle w:val="00"/>
        <w:ind w:firstLine="480"/>
      </w:pPr>
    </w:p>
    <w:p w14:paraId="2E335D00" w14:textId="77777777" w:rsidR="00C130B3" w:rsidRDefault="00C130B3">
      <w:pPr>
        <w:pStyle w:val="00"/>
        <w:ind w:firstLine="480"/>
      </w:pPr>
    </w:p>
    <w:p w14:paraId="03839CD9" w14:textId="77777777" w:rsidR="00C130B3" w:rsidRDefault="00C130B3">
      <w:pPr>
        <w:pStyle w:val="00"/>
        <w:ind w:firstLine="480"/>
      </w:pPr>
    </w:p>
    <w:p w14:paraId="6B24EE1F" w14:textId="77777777" w:rsidR="00C130B3" w:rsidRDefault="00C130B3">
      <w:pPr>
        <w:pStyle w:val="00"/>
        <w:ind w:firstLine="480"/>
      </w:pPr>
    </w:p>
    <w:p w14:paraId="02D00B6F" w14:textId="77777777" w:rsidR="00C130B3" w:rsidRDefault="00C130B3">
      <w:pPr>
        <w:pStyle w:val="00"/>
        <w:ind w:firstLine="480"/>
      </w:pPr>
    </w:p>
    <w:p w14:paraId="025351A8" w14:textId="77777777" w:rsidR="00C130B3" w:rsidRDefault="00000000">
      <w:pPr>
        <w:pStyle w:val="00"/>
        <w:ind w:firstLine="420"/>
        <w:rPr>
          <w:rFonts w:ascii="仿宋" w:eastAsia="仿宋" w:hAnsi="仿宋" w:hint="eastAsia"/>
          <w:sz w:val="21"/>
        </w:rPr>
      </w:pPr>
      <w:r>
        <w:rPr>
          <w:rFonts w:ascii="仿宋" w:eastAsia="仿宋" w:hAnsi="仿宋" w:hint="eastAsia"/>
          <w:sz w:val="21"/>
        </w:rPr>
        <w:t>日期：</w:t>
      </w:r>
      <w:r>
        <w:rPr>
          <w:rFonts w:ascii="仿宋" w:eastAsia="仿宋" w:hAnsi="仿宋" w:hint="eastAsia"/>
          <w:sz w:val="21"/>
          <w:u w:val="single"/>
        </w:rPr>
        <w:t xml:space="preserve">    </w:t>
      </w:r>
      <w:r>
        <w:rPr>
          <w:rFonts w:ascii="仿宋" w:eastAsia="仿宋" w:hAnsi="仿宋" w:hint="eastAsia"/>
          <w:sz w:val="21"/>
        </w:rPr>
        <w:t>年</w:t>
      </w:r>
      <w:r>
        <w:rPr>
          <w:rFonts w:ascii="仿宋" w:eastAsia="仿宋" w:hAnsi="仿宋" w:hint="eastAsia"/>
          <w:sz w:val="21"/>
          <w:u w:val="single"/>
        </w:rPr>
        <w:t xml:space="preserve">    </w:t>
      </w:r>
      <w:r>
        <w:rPr>
          <w:rFonts w:ascii="仿宋" w:eastAsia="仿宋" w:hAnsi="仿宋" w:hint="eastAsia"/>
          <w:sz w:val="21"/>
        </w:rPr>
        <w:t>月</w:t>
      </w:r>
      <w:r>
        <w:rPr>
          <w:rFonts w:ascii="仿宋" w:eastAsia="仿宋" w:hAnsi="仿宋" w:hint="eastAsia"/>
          <w:sz w:val="21"/>
          <w:u w:val="single"/>
        </w:rPr>
        <w:t xml:space="preserve">    </w:t>
      </w:r>
      <w:r>
        <w:rPr>
          <w:rFonts w:ascii="仿宋" w:eastAsia="仿宋" w:hAnsi="仿宋" w:hint="eastAsia"/>
          <w:sz w:val="21"/>
        </w:rPr>
        <w:t>日</w:t>
      </w:r>
    </w:p>
    <w:p w14:paraId="51705394" w14:textId="77777777" w:rsidR="00C130B3" w:rsidRDefault="00C130B3">
      <w:pPr>
        <w:pStyle w:val="00"/>
        <w:ind w:firstLine="480"/>
      </w:pPr>
    </w:p>
    <w:p w14:paraId="5D43326B" w14:textId="77777777" w:rsidR="00C130B3" w:rsidRDefault="00C130B3"/>
    <w:p w14:paraId="75F22D60" w14:textId="77777777" w:rsidR="00C130B3" w:rsidRDefault="00C130B3"/>
    <w:p w14:paraId="66C3BB67" w14:textId="77777777" w:rsidR="00C130B3" w:rsidRDefault="00000000">
      <w:pPr>
        <w:widowControl/>
        <w:jc w:val="left"/>
      </w:pPr>
      <w:r>
        <w:br w:type="page"/>
      </w:r>
    </w:p>
    <w:p w14:paraId="7DF93E3F" w14:textId="77777777" w:rsidR="00C130B3" w:rsidRDefault="00000000">
      <w:pPr>
        <w:pStyle w:val="af1"/>
        <w:tabs>
          <w:tab w:val="left" w:pos="602"/>
        </w:tabs>
        <w:snapToGrid w:val="0"/>
        <w:spacing w:before="120" w:after="120" w:line="440" w:lineRule="exact"/>
        <w:jc w:val="left"/>
        <w:rPr>
          <w:rFonts w:ascii="仿宋" w:eastAsia="仿宋" w:hAnsi="仿宋" w:hint="eastAsia"/>
          <w:sz w:val="28"/>
          <w:szCs w:val="28"/>
        </w:rPr>
      </w:pPr>
      <w:bookmarkStart w:id="98" w:name="_Toc173259137"/>
      <w:r>
        <w:rPr>
          <w:rFonts w:ascii="仿宋" w:eastAsia="仿宋" w:hAnsi="仿宋" w:hint="eastAsia"/>
          <w:sz w:val="28"/>
          <w:szCs w:val="28"/>
        </w:rPr>
        <w:lastRenderedPageBreak/>
        <w:t>5.</w:t>
      </w:r>
      <w:r>
        <w:rPr>
          <w:rFonts w:ascii="仿宋" w:eastAsia="仿宋" w:hAnsi="仿宋" w:hint="eastAsia"/>
          <w:sz w:val="28"/>
          <w:szCs w:val="28"/>
        </w:rPr>
        <w:tab/>
        <w:t>法定代表人（负责人）授权委托书</w:t>
      </w:r>
      <w:bookmarkEnd w:id="98"/>
    </w:p>
    <w:p w14:paraId="5DD6034D" w14:textId="77777777" w:rsidR="00C130B3" w:rsidRDefault="00C130B3"/>
    <w:p w14:paraId="76498A18" w14:textId="77777777" w:rsidR="00C130B3" w:rsidRDefault="00000000">
      <w:pPr>
        <w:pStyle w:val="00"/>
        <w:spacing w:afterLines="50" w:after="156"/>
        <w:ind w:firstLine="482"/>
        <w:jc w:val="center"/>
        <w:rPr>
          <w:rFonts w:ascii="仿宋" w:eastAsia="仿宋" w:hAnsi="仿宋" w:hint="eastAsia"/>
          <w:b/>
          <w:bCs/>
          <w:szCs w:val="24"/>
        </w:rPr>
      </w:pPr>
      <w:r>
        <w:rPr>
          <w:rFonts w:ascii="仿宋" w:eastAsia="仿宋" w:hAnsi="仿宋" w:hint="eastAsia"/>
          <w:b/>
          <w:bCs/>
          <w:szCs w:val="24"/>
        </w:rPr>
        <w:t>法定代表人（负责人）授权委托书</w:t>
      </w:r>
    </w:p>
    <w:p w14:paraId="7E43B4D9" w14:textId="77777777" w:rsidR="00C130B3" w:rsidRDefault="00000000">
      <w:pPr>
        <w:pStyle w:val="00"/>
        <w:ind w:firstLine="420"/>
        <w:rPr>
          <w:rFonts w:ascii="仿宋" w:eastAsia="仿宋" w:hAnsi="仿宋" w:hint="eastAsia"/>
          <w:sz w:val="21"/>
        </w:rPr>
      </w:pPr>
      <w:r>
        <w:rPr>
          <w:rFonts w:ascii="仿宋" w:eastAsia="仿宋" w:hAnsi="仿宋" w:hint="eastAsia"/>
          <w:sz w:val="21"/>
        </w:rPr>
        <w:t>本人</w:t>
      </w:r>
      <w:r>
        <w:rPr>
          <w:rFonts w:ascii="仿宋" w:eastAsia="仿宋" w:hAnsi="仿宋" w:hint="eastAsia"/>
          <w:sz w:val="21"/>
          <w:u w:val="single"/>
        </w:rPr>
        <w:t xml:space="preserve">    </w:t>
      </w:r>
      <w:r>
        <w:rPr>
          <w:rFonts w:ascii="仿宋" w:eastAsia="仿宋" w:hAnsi="仿宋" w:hint="eastAsia"/>
          <w:sz w:val="21"/>
        </w:rPr>
        <w:t>[投标人法定代表人（负责人）姓名]系</w:t>
      </w:r>
      <w:r>
        <w:rPr>
          <w:rFonts w:ascii="仿宋" w:eastAsia="仿宋" w:hAnsi="仿宋" w:hint="eastAsia"/>
          <w:sz w:val="21"/>
          <w:u w:val="single"/>
        </w:rPr>
        <w:t xml:space="preserve">    </w:t>
      </w:r>
      <w:r>
        <w:rPr>
          <w:rFonts w:ascii="仿宋" w:eastAsia="仿宋" w:hAnsi="仿宋" w:hint="eastAsia"/>
          <w:sz w:val="21"/>
        </w:rPr>
        <w:t>[投标人名称]的法定代表人，现委托</w:t>
      </w:r>
      <w:r>
        <w:rPr>
          <w:rFonts w:ascii="仿宋" w:eastAsia="仿宋" w:hAnsi="仿宋" w:hint="eastAsia"/>
          <w:sz w:val="21"/>
          <w:u w:val="single"/>
        </w:rPr>
        <w:t xml:space="preserve">    </w:t>
      </w:r>
      <w:r>
        <w:rPr>
          <w:rFonts w:ascii="仿宋" w:eastAsia="仿宋" w:hAnsi="仿宋" w:hint="eastAsia"/>
          <w:sz w:val="21"/>
        </w:rPr>
        <w:t>[委托代理人姓名]为我方代理人。代理人根据授权，以我方名义全权处理</w:t>
      </w:r>
      <w:r>
        <w:rPr>
          <w:rFonts w:ascii="仿宋" w:eastAsia="仿宋" w:hAnsi="仿宋" w:hint="eastAsia"/>
          <w:sz w:val="21"/>
          <w:u w:val="single"/>
        </w:rPr>
        <w:t xml:space="preserve">    </w:t>
      </w:r>
      <w:r>
        <w:rPr>
          <w:rFonts w:ascii="仿宋" w:eastAsia="仿宋" w:hAnsi="仿宋" w:hint="eastAsia"/>
          <w:sz w:val="21"/>
        </w:rPr>
        <w:t>项目[招标项目名称]签署、澄清、说明、补正、递交、撤回、修改投标文件，签订合同和处理一切有关事宜，其法律后果由我方承担。</w:t>
      </w:r>
    </w:p>
    <w:p w14:paraId="067DEC09" w14:textId="77777777" w:rsidR="00C130B3" w:rsidRDefault="00000000">
      <w:pPr>
        <w:pStyle w:val="00"/>
        <w:ind w:firstLine="420"/>
        <w:rPr>
          <w:rFonts w:ascii="仿宋" w:eastAsia="仿宋" w:hAnsi="仿宋" w:hint="eastAsia"/>
          <w:sz w:val="21"/>
        </w:rPr>
      </w:pPr>
      <w:r>
        <w:rPr>
          <w:rFonts w:ascii="仿宋" w:eastAsia="仿宋" w:hAnsi="仿宋" w:hint="eastAsia"/>
          <w:sz w:val="21"/>
        </w:rPr>
        <w:t>委托代理人无转委托权。</w:t>
      </w:r>
    </w:p>
    <w:p w14:paraId="27D4CAD8" w14:textId="77777777" w:rsidR="00C130B3" w:rsidRDefault="00000000">
      <w:pPr>
        <w:pStyle w:val="00"/>
        <w:ind w:firstLine="420"/>
        <w:rPr>
          <w:rFonts w:ascii="仿宋" w:eastAsia="仿宋" w:hAnsi="仿宋" w:hint="eastAsia"/>
          <w:sz w:val="21"/>
        </w:rPr>
      </w:pPr>
      <w:r>
        <w:rPr>
          <w:rFonts w:ascii="仿宋" w:eastAsia="仿宋" w:hAnsi="仿宋" w:hint="eastAsia"/>
          <w:sz w:val="21"/>
        </w:rPr>
        <w:t>附：委托代理人身份证复印件（需同时提供正面及背面）</w:t>
      </w:r>
    </w:p>
    <w:p w14:paraId="29769570" w14:textId="77777777" w:rsidR="00C130B3" w:rsidRDefault="00000000">
      <w:pPr>
        <w:pStyle w:val="00"/>
        <w:ind w:firstLine="480"/>
        <w:rPr>
          <w:rFonts w:ascii="仿宋" w:eastAsia="仿宋" w:hAnsi="仿宋" w:hint="eastAsia"/>
          <w:sz w:val="21"/>
        </w:rPr>
      </w:pPr>
      <w:r>
        <w:rPr>
          <w:rFonts w:hint="eastAsia"/>
          <w:noProof/>
        </w:rPr>
        <mc:AlternateContent>
          <mc:Choice Requires="wps">
            <w:drawing>
              <wp:anchor distT="0" distB="0" distL="114300" distR="114300" simplePos="0" relativeHeight="251659264" behindDoc="0" locked="0" layoutInCell="1" allowOverlap="1" wp14:anchorId="46A38651" wp14:editId="0A64A3DA">
                <wp:simplePos x="0" y="0"/>
                <wp:positionH relativeFrom="column">
                  <wp:posOffset>-641985</wp:posOffset>
                </wp:positionH>
                <wp:positionV relativeFrom="paragraph">
                  <wp:posOffset>211455</wp:posOffset>
                </wp:positionV>
                <wp:extent cx="3297555" cy="2113915"/>
                <wp:effectExtent l="0" t="0" r="17145" b="19685"/>
                <wp:wrapNone/>
                <wp:docPr id="2" name="流程图: 可选过程 9"/>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0CFA6567" w14:textId="77777777" w:rsidR="00C130B3" w:rsidRDefault="00000000">
                            <w:pPr>
                              <w:jc w:val="center"/>
                              <w:rPr>
                                <w:rFonts w:ascii="仿宋" w:eastAsia="仿宋" w:hAnsi="仿宋" w:hint="eastAsia"/>
                              </w:rPr>
                            </w:pPr>
                            <w:r>
                              <w:rPr>
                                <w:rFonts w:ascii="仿宋" w:eastAsia="仿宋" w:hAnsi="仿宋" w:hint="eastAsia"/>
                              </w:rPr>
                              <w:t>委托代理人身份证复印件贴于此处</w:t>
                            </w:r>
                          </w:p>
                        </w:txbxContent>
                      </wps:txbx>
                      <wps:bodyPr upright="1"/>
                    </wps:wsp>
                  </a:graphicData>
                </a:graphic>
              </wp:anchor>
            </w:drawing>
          </mc:Choice>
          <mc:Fallback xmlns:wpsCustomData="http://www.wps.cn/officeDocument/2013/wpsCustomData">
            <w:pict>
              <v:shape id="流程图: 可选过程 9" o:spid="_x0000_s1026" o:spt="176" type="#_x0000_t176" style="position:absolute;left:0pt;margin-left:-50.55pt;margin-top:16.65pt;height:166.45pt;width:259.65pt;z-index:251659264;mso-width-relative:page;mso-height-relative:page;" fillcolor="#FFFFFF" filled="t" stroked="t" coordsize="21600,21600" o:gfxdata="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m3t+2AAAAAsBAAAPAAAAAAAAAAEAIAAAACIAAABkcnMvZG93bnJldi54bWxQSwEC&#10;FAAUAAAACACHTuJAvdKSIi0CAABeBAAADgAAAAAAAAABACAAAAAnAQAAZHJzL2Uyb0RvYy54bWxQ&#10;SwUGAAAAAAYABgBZAQAAxgUAAAAA&#10;">
                <v:fill on="t" focussize="0,0"/>
                <v:stroke color="#000000" joinstyle="miter"/>
                <v:imagedata o:title=""/>
                <o:lock v:ext="edit" aspectratio="f"/>
                <v:textbox>
                  <w:txbxContent>
                    <w:p w14:paraId="0EA5EA15">
                      <w:pPr>
                        <w:jc w:val="center"/>
                        <w:rPr>
                          <w:rFonts w:hint="eastAsia" w:ascii="仿宋" w:hAnsi="仿宋" w:eastAsia="仿宋"/>
                        </w:rPr>
                      </w:pPr>
                      <w:r>
                        <w:rPr>
                          <w:rFonts w:hint="eastAsia" w:ascii="仿宋" w:hAnsi="仿宋" w:eastAsia="仿宋"/>
                        </w:rPr>
                        <w:t>委托代理人身份证复印件贴于此处</w:t>
                      </w:r>
                    </w:p>
                  </w:txbxContent>
                </v:textbox>
              </v:shape>
            </w:pict>
          </mc:Fallback>
        </mc:AlternateContent>
      </w:r>
      <w:r>
        <w:rPr>
          <w:rFonts w:hint="eastAsia"/>
          <w:noProof/>
        </w:rPr>
        <mc:AlternateContent>
          <mc:Choice Requires="wps">
            <w:drawing>
              <wp:anchor distT="0" distB="0" distL="114300" distR="114300" simplePos="0" relativeHeight="251660288" behindDoc="0" locked="0" layoutInCell="1" allowOverlap="1" wp14:anchorId="51EE8E2D" wp14:editId="47D14617">
                <wp:simplePos x="0" y="0"/>
                <wp:positionH relativeFrom="column">
                  <wp:posOffset>2653665</wp:posOffset>
                </wp:positionH>
                <wp:positionV relativeFrom="paragraph">
                  <wp:posOffset>211455</wp:posOffset>
                </wp:positionV>
                <wp:extent cx="3297555" cy="2113915"/>
                <wp:effectExtent l="0" t="0" r="17145" b="19685"/>
                <wp:wrapNone/>
                <wp:docPr id="3" name="流程图: 可选过程 10"/>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0C6989AA" w14:textId="77777777" w:rsidR="00C130B3" w:rsidRDefault="00000000">
                            <w:pPr>
                              <w:jc w:val="center"/>
                              <w:rPr>
                                <w:rFonts w:ascii="仿宋" w:eastAsia="仿宋" w:hAnsi="仿宋" w:hint="eastAsia"/>
                              </w:rPr>
                            </w:pPr>
                            <w:r>
                              <w:rPr>
                                <w:rFonts w:ascii="仿宋" w:eastAsia="仿宋" w:hAnsi="仿宋" w:hint="eastAsia"/>
                              </w:rPr>
                              <w:t>委托代理人身份证复印件贴于此处</w:t>
                            </w:r>
                          </w:p>
                        </w:txbxContent>
                      </wps:txbx>
                      <wps:bodyPr upright="1"/>
                    </wps:wsp>
                  </a:graphicData>
                </a:graphic>
              </wp:anchor>
            </w:drawing>
          </mc:Choice>
          <mc:Fallback xmlns:wpsCustomData="http://www.wps.cn/officeDocument/2013/wpsCustomData">
            <w:pict>
              <v:shape id="流程图: 可选过程 10" o:spid="_x0000_s1026" o:spt="176" type="#_x0000_t176" style="position:absolute;left:0pt;margin-left:208.95pt;margin-top:16.65pt;height:166.45pt;width:259.65pt;z-index:251660288;mso-width-relative:page;mso-height-relative:page;" fillcolor="#FFFFFF" filled="t" stroked="t" coordsize="21600,21600" o:gfxdata="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mmgatgAAAAKAQAADwAAAAAAAAABACAAAAAiAAAAZHJzL2Rvd25yZXYueG1sUEsB&#10;AhQAFAAAAAgAh07iQKgDjj0uAgAAXwQAAA4AAAAAAAAAAQAgAAAAJwEAAGRycy9lMm9Eb2MueG1s&#10;UEsFBgAAAAAGAAYAWQEAAMcFAAAAAA==&#10;">
                <v:fill on="t" focussize="0,0"/>
                <v:stroke color="#000000" joinstyle="miter"/>
                <v:imagedata o:title=""/>
                <o:lock v:ext="edit" aspectratio="f"/>
                <v:textbox>
                  <w:txbxContent>
                    <w:p w14:paraId="602EB409">
                      <w:pPr>
                        <w:jc w:val="center"/>
                        <w:rPr>
                          <w:rFonts w:hint="eastAsia" w:ascii="仿宋" w:hAnsi="仿宋" w:eastAsia="仿宋"/>
                        </w:rPr>
                      </w:pPr>
                      <w:r>
                        <w:rPr>
                          <w:rFonts w:hint="eastAsia" w:ascii="仿宋" w:hAnsi="仿宋" w:eastAsia="仿宋"/>
                        </w:rPr>
                        <w:t>委托代理人身份证复印件贴于此处</w:t>
                      </w:r>
                    </w:p>
                  </w:txbxContent>
                </v:textbox>
              </v:shape>
            </w:pict>
          </mc:Fallback>
        </mc:AlternateContent>
      </w:r>
    </w:p>
    <w:p w14:paraId="454FC2C7" w14:textId="77777777" w:rsidR="00C130B3" w:rsidRDefault="00C130B3">
      <w:pPr>
        <w:pStyle w:val="00"/>
        <w:ind w:firstLine="420"/>
        <w:rPr>
          <w:rFonts w:ascii="仿宋" w:eastAsia="仿宋" w:hAnsi="仿宋" w:hint="eastAsia"/>
          <w:sz w:val="21"/>
        </w:rPr>
      </w:pPr>
    </w:p>
    <w:p w14:paraId="1FF02503" w14:textId="77777777" w:rsidR="00C130B3" w:rsidRDefault="00C130B3">
      <w:pPr>
        <w:pStyle w:val="00"/>
        <w:ind w:firstLine="420"/>
        <w:rPr>
          <w:rFonts w:ascii="仿宋" w:eastAsia="仿宋" w:hAnsi="仿宋" w:hint="eastAsia"/>
          <w:sz w:val="21"/>
        </w:rPr>
      </w:pPr>
    </w:p>
    <w:p w14:paraId="5AC899F6" w14:textId="77777777" w:rsidR="00C130B3" w:rsidRDefault="00C130B3">
      <w:pPr>
        <w:pStyle w:val="00"/>
        <w:ind w:firstLine="420"/>
        <w:rPr>
          <w:rFonts w:ascii="仿宋" w:eastAsia="仿宋" w:hAnsi="仿宋" w:hint="eastAsia"/>
          <w:sz w:val="21"/>
        </w:rPr>
      </w:pPr>
    </w:p>
    <w:p w14:paraId="5CC76335" w14:textId="77777777" w:rsidR="00C130B3" w:rsidRDefault="00C130B3">
      <w:pPr>
        <w:pStyle w:val="00"/>
        <w:ind w:firstLine="420"/>
        <w:rPr>
          <w:rFonts w:ascii="仿宋" w:eastAsia="仿宋" w:hAnsi="仿宋" w:hint="eastAsia"/>
          <w:sz w:val="21"/>
        </w:rPr>
      </w:pPr>
    </w:p>
    <w:p w14:paraId="6835D738" w14:textId="77777777" w:rsidR="00C130B3" w:rsidRDefault="00C130B3">
      <w:pPr>
        <w:pStyle w:val="00"/>
        <w:ind w:firstLine="420"/>
        <w:rPr>
          <w:rFonts w:ascii="仿宋" w:eastAsia="仿宋" w:hAnsi="仿宋" w:hint="eastAsia"/>
          <w:sz w:val="21"/>
        </w:rPr>
      </w:pPr>
    </w:p>
    <w:p w14:paraId="748E7FEB" w14:textId="77777777" w:rsidR="00C130B3" w:rsidRDefault="00C130B3">
      <w:pPr>
        <w:pStyle w:val="00"/>
        <w:ind w:firstLine="420"/>
        <w:rPr>
          <w:rFonts w:ascii="仿宋" w:eastAsia="仿宋" w:hAnsi="仿宋" w:hint="eastAsia"/>
          <w:sz w:val="21"/>
        </w:rPr>
      </w:pPr>
    </w:p>
    <w:p w14:paraId="19CE4EE3" w14:textId="77777777" w:rsidR="00C130B3" w:rsidRDefault="00C130B3">
      <w:pPr>
        <w:pStyle w:val="00"/>
        <w:ind w:firstLine="420"/>
        <w:rPr>
          <w:rFonts w:ascii="仿宋" w:eastAsia="仿宋" w:hAnsi="仿宋" w:hint="eastAsia"/>
          <w:sz w:val="21"/>
        </w:rPr>
      </w:pPr>
    </w:p>
    <w:p w14:paraId="1AB51F54" w14:textId="77777777" w:rsidR="00C130B3" w:rsidRDefault="00C130B3">
      <w:pPr>
        <w:pStyle w:val="00"/>
        <w:ind w:firstLine="420"/>
        <w:rPr>
          <w:rFonts w:ascii="仿宋" w:eastAsia="仿宋" w:hAnsi="仿宋" w:hint="eastAsia"/>
          <w:sz w:val="21"/>
        </w:rPr>
      </w:pPr>
    </w:p>
    <w:p w14:paraId="317F8A38" w14:textId="77777777" w:rsidR="00C130B3" w:rsidRDefault="00000000">
      <w:pPr>
        <w:pStyle w:val="00"/>
        <w:ind w:firstLine="420"/>
        <w:rPr>
          <w:rFonts w:ascii="仿宋" w:eastAsia="仿宋" w:hAnsi="仿宋" w:hint="eastAsia"/>
          <w:sz w:val="21"/>
        </w:rPr>
      </w:pPr>
      <w:r>
        <w:rPr>
          <w:rFonts w:ascii="仿宋" w:eastAsia="仿宋" w:hAnsi="仿宋" w:hint="eastAsia"/>
          <w:sz w:val="21"/>
        </w:rPr>
        <w:t>投标人名称：</w:t>
      </w:r>
      <w:r>
        <w:rPr>
          <w:rFonts w:ascii="仿宋" w:eastAsia="仿宋" w:hAnsi="仿宋" w:hint="eastAsia"/>
          <w:sz w:val="21"/>
          <w:u w:val="single"/>
        </w:rPr>
        <w:t xml:space="preserve">                             </w:t>
      </w:r>
      <w:r>
        <w:rPr>
          <w:rFonts w:ascii="仿宋" w:eastAsia="仿宋" w:hAnsi="仿宋" w:hint="eastAsia"/>
          <w:sz w:val="21"/>
        </w:rPr>
        <w:t>（盖章）</w:t>
      </w:r>
    </w:p>
    <w:p w14:paraId="04E662BC" w14:textId="77777777" w:rsidR="00C130B3" w:rsidRDefault="00000000">
      <w:pPr>
        <w:pStyle w:val="00"/>
        <w:ind w:firstLine="420"/>
        <w:rPr>
          <w:rFonts w:ascii="仿宋" w:eastAsia="仿宋" w:hAnsi="仿宋" w:hint="eastAsia"/>
          <w:sz w:val="21"/>
        </w:rPr>
      </w:pPr>
      <w:r>
        <w:rPr>
          <w:rFonts w:ascii="仿宋" w:eastAsia="仿宋" w:hAnsi="仿宋" w:hint="eastAsia"/>
          <w:sz w:val="21"/>
        </w:rPr>
        <w:t>法定代表人（负责人）：</w:t>
      </w:r>
      <w:r>
        <w:rPr>
          <w:rFonts w:ascii="仿宋" w:eastAsia="仿宋" w:hAnsi="仿宋" w:hint="eastAsia"/>
          <w:sz w:val="21"/>
          <w:u w:val="single"/>
        </w:rPr>
        <w:t xml:space="preserve">                    </w:t>
      </w:r>
      <w:r>
        <w:rPr>
          <w:rFonts w:ascii="仿宋" w:eastAsia="仿宋" w:hAnsi="仿宋" w:hint="eastAsia"/>
          <w:sz w:val="21"/>
        </w:rPr>
        <w:t>（签字或盖章）</w:t>
      </w:r>
    </w:p>
    <w:p w14:paraId="1566785A" w14:textId="77777777" w:rsidR="00C130B3" w:rsidRDefault="00000000">
      <w:pPr>
        <w:pStyle w:val="00"/>
        <w:ind w:firstLine="420"/>
        <w:rPr>
          <w:rFonts w:ascii="仿宋" w:eastAsia="仿宋" w:hAnsi="仿宋" w:hint="eastAsia"/>
          <w:sz w:val="21"/>
        </w:rPr>
      </w:pPr>
      <w:r>
        <w:rPr>
          <w:rFonts w:ascii="仿宋" w:eastAsia="仿宋" w:hAnsi="仿宋" w:hint="eastAsia"/>
          <w:sz w:val="21"/>
        </w:rPr>
        <w:t>身份证号码：</w:t>
      </w:r>
      <w:r>
        <w:rPr>
          <w:rFonts w:ascii="仿宋" w:eastAsia="仿宋" w:hAnsi="仿宋" w:hint="eastAsia"/>
          <w:sz w:val="21"/>
          <w:u w:val="single"/>
        </w:rPr>
        <w:t xml:space="preserve">                              </w:t>
      </w:r>
      <w:r>
        <w:rPr>
          <w:rFonts w:ascii="仿宋" w:eastAsia="仿宋" w:hAnsi="仿宋" w:hint="eastAsia"/>
          <w:color w:val="FFFFFF" w:themeColor="background1"/>
          <w:sz w:val="21"/>
        </w:rPr>
        <w:t>.</w:t>
      </w:r>
    </w:p>
    <w:p w14:paraId="1723D510" w14:textId="77777777" w:rsidR="00C130B3" w:rsidRDefault="00000000">
      <w:pPr>
        <w:pStyle w:val="00"/>
        <w:ind w:firstLine="420"/>
        <w:rPr>
          <w:rFonts w:ascii="仿宋" w:eastAsia="仿宋" w:hAnsi="仿宋" w:hint="eastAsia"/>
          <w:sz w:val="21"/>
        </w:rPr>
      </w:pPr>
      <w:r>
        <w:rPr>
          <w:rFonts w:ascii="仿宋" w:eastAsia="仿宋" w:hAnsi="仿宋" w:hint="eastAsia"/>
          <w:sz w:val="21"/>
        </w:rPr>
        <w:t>委托代理人：</w:t>
      </w:r>
      <w:r>
        <w:rPr>
          <w:rFonts w:ascii="仿宋" w:eastAsia="仿宋" w:hAnsi="仿宋" w:hint="eastAsia"/>
          <w:sz w:val="21"/>
          <w:u w:val="single"/>
        </w:rPr>
        <w:t xml:space="preserve">                              </w:t>
      </w:r>
      <w:r>
        <w:rPr>
          <w:rFonts w:ascii="仿宋" w:eastAsia="仿宋" w:hAnsi="仿宋" w:hint="eastAsia"/>
          <w:sz w:val="21"/>
        </w:rPr>
        <w:t xml:space="preserve">（签字或盖章） </w:t>
      </w:r>
    </w:p>
    <w:p w14:paraId="54B17B69" w14:textId="77777777" w:rsidR="00C130B3" w:rsidRDefault="00000000">
      <w:pPr>
        <w:pStyle w:val="00"/>
        <w:ind w:firstLine="420"/>
        <w:rPr>
          <w:rFonts w:ascii="仿宋" w:eastAsia="仿宋" w:hAnsi="仿宋" w:hint="eastAsia"/>
          <w:sz w:val="21"/>
        </w:rPr>
      </w:pPr>
      <w:r>
        <w:rPr>
          <w:rFonts w:ascii="仿宋" w:eastAsia="仿宋" w:hAnsi="仿宋" w:hint="eastAsia"/>
          <w:sz w:val="21"/>
        </w:rPr>
        <w:t>身份证号码：</w:t>
      </w:r>
      <w:r>
        <w:rPr>
          <w:rFonts w:ascii="仿宋" w:eastAsia="仿宋" w:hAnsi="仿宋" w:hint="eastAsia"/>
          <w:sz w:val="21"/>
          <w:u w:val="single"/>
        </w:rPr>
        <w:t xml:space="preserve">                              </w:t>
      </w:r>
      <w:r>
        <w:rPr>
          <w:rFonts w:ascii="仿宋" w:eastAsia="仿宋" w:hAnsi="仿宋" w:hint="eastAsia"/>
          <w:color w:val="FFFFFF" w:themeColor="background1"/>
          <w:sz w:val="21"/>
        </w:rPr>
        <w:t>.</w:t>
      </w:r>
    </w:p>
    <w:p w14:paraId="37D8589E" w14:textId="77777777" w:rsidR="00C130B3" w:rsidRDefault="00000000">
      <w:pPr>
        <w:pStyle w:val="00"/>
        <w:ind w:firstLine="420"/>
        <w:rPr>
          <w:rFonts w:ascii="仿宋" w:eastAsia="仿宋" w:hAnsi="仿宋" w:hint="eastAsia"/>
          <w:sz w:val="21"/>
        </w:rPr>
      </w:pPr>
      <w:r>
        <w:rPr>
          <w:rFonts w:ascii="仿宋" w:eastAsia="仿宋" w:hAnsi="仿宋" w:hint="eastAsia"/>
          <w:sz w:val="21"/>
        </w:rPr>
        <w:t>联系方式（手机）：</w:t>
      </w:r>
      <w:r>
        <w:rPr>
          <w:rFonts w:ascii="仿宋" w:eastAsia="仿宋" w:hAnsi="仿宋" w:hint="eastAsia"/>
          <w:sz w:val="21"/>
          <w:u w:val="single"/>
        </w:rPr>
        <w:t xml:space="preserve">                        </w:t>
      </w:r>
      <w:r>
        <w:rPr>
          <w:rFonts w:ascii="仿宋" w:eastAsia="仿宋" w:hAnsi="仿宋" w:hint="eastAsia"/>
          <w:color w:val="FFFFFF" w:themeColor="background1"/>
          <w:sz w:val="21"/>
        </w:rPr>
        <w:t>.</w:t>
      </w:r>
    </w:p>
    <w:p w14:paraId="01CC6757" w14:textId="77777777" w:rsidR="00C130B3" w:rsidRDefault="00000000">
      <w:pPr>
        <w:pStyle w:val="00"/>
        <w:ind w:firstLine="420"/>
        <w:rPr>
          <w:rFonts w:ascii="仿宋" w:eastAsia="仿宋" w:hAnsi="仿宋" w:hint="eastAsia"/>
          <w:sz w:val="21"/>
        </w:rPr>
      </w:pPr>
      <w:r>
        <w:rPr>
          <w:rFonts w:ascii="仿宋" w:eastAsia="仿宋" w:hAnsi="仿宋" w:hint="eastAsia"/>
          <w:sz w:val="21"/>
        </w:rPr>
        <w:t>日期：</w:t>
      </w:r>
      <w:r>
        <w:rPr>
          <w:rFonts w:ascii="仿宋" w:eastAsia="仿宋" w:hAnsi="仿宋" w:hint="eastAsia"/>
          <w:sz w:val="21"/>
          <w:u w:val="single"/>
        </w:rPr>
        <w:t xml:space="preserve">    </w:t>
      </w:r>
      <w:r>
        <w:rPr>
          <w:rFonts w:ascii="仿宋" w:eastAsia="仿宋" w:hAnsi="仿宋" w:hint="eastAsia"/>
          <w:sz w:val="21"/>
        </w:rPr>
        <w:t>年</w:t>
      </w:r>
      <w:r>
        <w:rPr>
          <w:rFonts w:ascii="仿宋" w:eastAsia="仿宋" w:hAnsi="仿宋" w:hint="eastAsia"/>
          <w:sz w:val="21"/>
          <w:u w:val="single"/>
        </w:rPr>
        <w:t xml:space="preserve">    </w:t>
      </w:r>
      <w:r>
        <w:rPr>
          <w:rFonts w:ascii="仿宋" w:eastAsia="仿宋" w:hAnsi="仿宋" w:hint="eastAsia"/>
          <w:sz w:val="21"/>
        </w:rPr>
        <w:t>月</w:t>
      </w:r>
      <w:r>
        <w:rPr>
          <w:rFonts w:ascii="仿宋" w:eastAsia="仿宋" w:hAnsi="仿宋" w:hint="eastAsia"/>
          <w:sz w:val="21"/>
          <w:u w:val="single"/>
        </w:rPr>
        <w:t xml:space="preserve">    </w:t>
      </w:r>
      <w:r>
        <w:rPr>
          <w:rFonts w:ascii="仿宋" w:eastAsia="仿宋" w:hAnsi="仿宋" w:hint="eastAsia"/>
          <w:sz w:val="21"/>
        </w:rPr>
        <w:t>日</w:t>
      </w:r>
    </w:p>
    <w:p w14:paraId="19A52217" w14:textId="77777777" w:rsidR="00C130B3" w:rsidRDefault="00C130B3"/>
    <w:p w14:paraId="6F1989A6" w14:textId="77777777" w:rsidR="00C130B3" w:rsidRDefault="00C130B3"/>
    <w:p w14:paraId="41C2861D" w14:textId="77777777" w:rsidR="00C130B3" w:rsidRDefault="00000000">
      <w:pPr>
        <w:widowControl/>
        <w:jc w:val="left"/>
      </w:pPr>
      <w:r>
        <w:br w:type="page"/>
      </w:r>
    </w:p>
    <w:p w14:paraId="5E9FD416" w14:textId="77777777" w:rsidR="00C130B3" w:rsidRDefault="00000000">
      <w:pPr>
        <w:pStyle w:val="af1"/>
        <w:tabs>
          <w:tab w:val="left" w:pos="602"/>
        </w:tabs>
        <w:snapToGrid w:val="0"/>
        <w:spacing w:before="120" w:after="120" w:line="440" w:lineRule="exact"/>
        <w:jc w:val="left"/>
        <w:rPr>
          <w:rFonts w:ascii="仿宋" w:eastAsia="仿宋" w:hAnsi="仿宋" w:hint="eastAsia"/>
          <w:sz w:val="28"/>
          <w:szCs w:val="28"/>
        </w:rPr>
      </w:pPr>
      <w:bookmarkStart w:id="99" w:name="_Toc173259138"/>
      <w:r>
        <w:rPr>
          <w:rFonts w:ascii="仿宋" w:eastAsia="仿宋" w:hAnsi="仿宋" w:hint="eastAsia"/>
          <w:sz w:val="28"/>
          <w:szCs w:val="28"/>
        </w:rPr>
        <w:lastRenderedPageBreak/>
        <w:t>6.</w:t>
      </w:r>
      <w:r>
        <w:rPr>
          <w:rFonts w:ascii="仿宋" w:eastAsia="仿宋" w:hAnsi="仿宋" w:hint="eastAsia"/>
          <w:sz w:val="28"/>
          <w:szCs w:val="28"/>
        </w:rPr>
        <w:tab/>
        <w:t>资格审查资料</w:t>
      </w:r>
      <w:bookmarkEnd w:id="99"/>
    </w:p>
    <w:p w14:paraId="349829C2" w14:textId="77777777" w:rsidR="00C130B3" w:rsidRDefault="00000000">
      <w:pPr>
        <w:pStyle w:val="00"/>
        <w:ind w:firstLineChars="0" w:firstLine="0"/>
        <w:rPr>
          <w:rFonts w:ascii="仿宋" w:eastAsia="仿宋" w:hAnsi="仿宋" w:hint="eastAsia"/>
          <w:sz w:val="21"/>
        </w:rPr>
      </w:pPr>
      <w:r>
        <w:rPr>
          <w:rFonts w:ascii="仿宋" w:eastAsia="仿宋" w:hAnsi="仿宋" w:hint="eastAsia"/>
          <w:sz w:val="21"/>
        </w:rPr>
        <w:t>说明：</w:t>
      </w:r>
    </w:p>
    <w:p w14:paraId="4C86C22E" w14:textId="77777777" w:rsidR="00C130B3" w:rsidRDefault="00000000">
      <w:pPr>
        <w:pStyle w:val="00"/>
        <w:ind w:firstLine="420"/>
        <w:rPr>
          <w:rFonts w:ascii="仿宋" w:eastAsia="仿宋" w:hAnsi="仿宋" w:hint="eastAsia"/>
          <w:sz w:val="21"/>
        </w:rPr>
      </w:pPr>
      <w:r>
        <w:rPr>
          <w:rFonts w:ascii="仿宋" w:eastAsia="仿宋" w:hAnsi="仿宋" w:hint="eastAsia"/>
          <w:sz w:val="21"/>
        </w:rPr>
        <w:t>按照招标公告“2.投标人资格要求”资质条件中提到的资格证明文件等相关材料，提供复印件等证明文件。</w:t>
      </w:r>
    </w:p>
    <w:p w14:paraId="68D43C38" w14:textId="77777777" w:rsidR="00C130B3" w:rsidRDefault="00000000">
      <w:pPr>
        <w:pStyle w:val="af1"/>
        <w:tabs>
          <w:tab w:val="left" w:pos="588"/>
        </w:tabs>
        <w:snapToGrid w:val="0"/>
        <w:spacing w:before="120" w:after="120" w:line="440" w:lineRule="exact"/>
        <w:jc w:val="left"/>
        <w:outlineLvl w:val="2"/>
        <w:rPr>
          <w:rFonts w:ascii="仿宋" w:eastAsia="仿宋" w:hAnsi="仿宋" w:hint="eastAsia"/>
          <w:sz w:val="24"/>
          <w:szCs w:val="24"/>
        </w:rPr>
      </w:pPr>
      <w:bookmarkStart w:id="100" w:name="_Toc173259139"/>
      <w:r>
        <w:rPr>
          <w:rFonts w:ascii="仿宋" w:eastAsia="仿宋" w:hAnsi="仿宋" w:hint="eastAsia"/>
          <w:sz w:val="24"/>
          <w:szCs w:val="24"/>
        </w:rPr>
        <w:t>6.1</w:t>
      </w:r>
      <w:r>
        <w:rPr>
          <w:rFonts w:ascii="仿宋" w:eastAsia="仿宋" w:hAnsi="仿宋" w:hint="eastAsia"/>
          <w:sz w:val="24"/>
          <w:szCs w:val="24"/>
        </w:rPr>
        <w:tab/>
        <w:t>投标人基本情况表</w:t>
      </w:r>
      <w:bookmarkEnd w:id="100"/>
    </w:p>
    <w:p w14:paraId="3117248F" w14:textId="77777777" w:rsidR="00C130B3" w:rsidRDefault="00000000">
      <w:pPr>
        <w:spacing w:line="360" w:lineRule="auto"/>
        <w:jc w:val="center"/>
        <w:rPr>
          <w:rFonts w:ascii="仿宋" w:eastAsia="仿宋" w:hAnsi="仿宋" w:hint="eastAsia"/>
          <w:b/>
          <w:sz w:val="28"/>
          <w:szCs w:val="28"/>
        </w:rPr>
      </w:pPr>
      <w:r>
        <w:rPr>
          <w:rFonts w:ascii="仿宋" w:eastAsia="仿宋" w:hAnsi="仿宋" w:hint="eastAsia"/>
          <w:b/>
          <w:sz w:val="28"/>
          <w:szCs w:val="28"/>
        </w:rPr>
        <w:t>投标人基本情况表</w:t>
      </w:r>
    </w:p>
    <w:tbl>
      <w:tblPr>
        <w:tblW w:w="8503" w:type="dxa"/>
        <w:jc w:val="center"/>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1713"/>
        <w:gridCol w:w="889"/>
        <w:gridCol w:w="945"/>
        <w:gridCol w:w="833"/>
        <w:gridCol w:w="417"/>
        <w:gridCol w:w="310"/>
        <w:gridCol w:w="1069"/>
        <w:gridCol w:w="487"/>
        <w:gridCol w:w="1840"/>
      </w:tblGrid>
      <w:tr w:rsidR="00C130B3" w14:paraId="6D406DE4" w14:textId="77777777">
        <w:trPr>
          <w:trHeight w:val="917"/>
          <w:jc w:val="center"/>
        </w:trPr>
        <w:tc>
          <w:tcPr>
            <w:tcW w:w="1713" w:type="dxa"/>
            <w:tcBorders>
              <w:top w:val="double" w:sz="4" w:space="0" w:color="auto"/>
              <w:bottom w:val="single" w:sz="4" w:space="0" w:color="auto"/>
              <w:right w:val="single" w:sz="4" w:space="0" w:color="auto"/>
            </w:tcBorders>
            <w:vAlign w:val="center"/>
          </w:tcPr>
          <w:p w14:paraId="5FE25139" w14:textId="77777777" w:rsidR="00C130B3" w:rsidRDefault="00000000">
            <w:pPr>
              <w:autoSpaceDE w:val="0"/>
              <w:autoSpaceDN w:val="0"/>
              <w:spacing w:beforeLines="20" w:before="62" w:afterLines="20" w:after="62" w:line="288" w:lineRule="auto"/>
              <w:jc w:val="center"/>
              <w:rPr>
                <w:rFonts w:ascii="仿宋" w:eastAsia="仿宋" w:hAnsi="仿宋" w:cs="宋体" w:hint="eastAsia"/>
                <w:szCs w:val="21"/>
              </w:rPr>
            </w:pPr>
            <w:r>
              <w:rPr>
                <w:rFonts w:ascii="仿宋" w:eastAsia="仿宋" w:hAnsi="仿宋" w:cs="宋体" w:hint="eastAsia"/>
                <w:szCs w:val="21"/>
              </w:rPr>
              <w:t>投标人名称</w:t>
            </w:r>
          </w:p>
        </w:tc>
        <w:tc>
          <w:tcPr>
            <w:tcW w:w="6790" w:type="dxa"/>
            <w:gridSpan w:val="8"/>
            <w:tcBorders>
              <w:top w:val="double" w:sz="4" w:space="0" w:color="auto"/>
              <w:left w:val="single" w:sz="4" w:space="0" w:color="auto"/>
              <w:bottom w:val="single" w:sz="4" w:space="0" w:color="auto"/>
            </w:tcBorders>
            <w:vAlign w:val="center"/>
          </w:tcPr>
          <w:p w14:paraId="0852D84B" w14:textId="77777777" w:rsidR="00C130B3" w:rsidRDefault="00C130B3">
            <w:pPr>
              <w:autoSpaceDE w:val="0"/>
              <w:autoSpaceDN w:val="0"/>
              <w:spacing w:beforeLines="20" w:before="62" w:afterLines="20" w:after="62" w:line="288" w:lineRule="auto"/>
              <w:jc w:val="center"/>
              <w:rPr>
                <w:rFonts w:ascii="仿宋" w:eastAsia="仿宋" w:hAnsi="仿宋" w:cs="宋体" w:hint="eastAsia"/>
                <w:szCs w:val="21"/>
              </w:rPr>
            </w:pPr>
          </w:p>
        </w:tc>
      </w:tr>
      <w:tr w:rsidR="00C130B3" w14:paraId="7C7F1D05" w14:textId="77777777">
        <w:trPr>
          <w:trHeight w:val="708"/>
          <w:jc w:val="center"/>
        </w:trPr>
        <w:tc>
          <w:tcPr>
            <w:tcW w:w="1713" w:type="dxa"/>
            <w:tcBorders>
              <w:top w:val="single" w:sz="4" w:space="0" w:color="auto"/>
              <w:bottom w:val="single" w:sz="4" w:space="0" w:color="auto"/>
              <w:right w:val="single" w:sz="4" w:space="0" w:color="auto"/>
            </w:tcBorders>
            <w:vAlign w:val="center"/>
          </w:tcPr>
          <w:p w14:paraId="5BC4A9F4" w14:textId="77777777" w:rsidR="00C130B3" w:rsidRDefault="00000000">
            <w:pPr>
              <w:autoSpaceDE w:val="0"/>
              <w:autoSpaceDN w:val="0"/>
              <w:spacing w:beforeLines="20" w:before="62" w:afterLines="20" w:after="62" w:line="288" w:lineRule="auto"/>
              <w:jc w:val="center"/>
              <w:rPr>
                <w:rFonts w:ascii="仿宋" w:eastAsia="仿宋" w:hAnsi="仿宋" w:cs="宋体" w:hint="eastAsia"/>
                <w:szCs w:val="21"/>
              </w:rPr>
            </w:pPr>
            <w:r>
              <w:rPr>
                <w:rFonts w:ascii="仿宋" w:eastAsia="仿宋" w:hAnsi="仿宋" w:cs="宋体" w:hint="eastAsia"/>
                <w:szCs w:val="21"/>
              </w:rPr>
              <w:t>注册地址</w:t>
            </w:r>
          </w:p>
        </w:tc>
        <w:tc>
          <w:tcPr>
            <w:tcW w:w="3394" w:type="dxa"/>
            <w:gridSpan w:val="5"/>
            <w:tcBorders>
              <w:top w:val="single" w:sz="4" w:space="0" w:color="auto"/>
              <w:left w:val="single" w:sz="4" w:space="0" w:color="auto"/>
              <w:bottom w:val="single" w:sz="4" w:space="0" w:color="auto"/>
              <w:right w:val="single" w:sz="4" w:space="0" w:color="auto"/>
            </w:tcBorders>
            <w:vAlign w:val="center"/>
          </w:tcPr>
          <w:p w14:paraId="22B8E5A9" w14:textId="77777777" w:rsidR="00C130B3" w:rsidRDefault="00C130B3">
            <w:pPr>
              <w:autoSpaceDE w:val="0"/>
              <w:autoSpaceDN w:val="0"/>
              <w:spacing w:beforeLines="20" w:before="62" w:afterLines="20" w:after="62" w:line="288" w:lineRule="auto"/>
              <w:jc w:val="center"/>
              <w:rPr>
                <w:rFonts w:ascii="仿宋" w:eastAsia="仿宋" w:hAnsi="仿宋" w:cs="宋体" w:hint="eastAsia"/>
                <w:szCs w:val="21"/>
              </w:rPr>
            </w:pPr>
          </w:p>
        </w:tc>
        <w:tc>
          <w:tcPr>
            <w:tcW w:w="1069" w:type="dxa"/>
            <w:tcBorders>
              <w:top w:val="single" w:sz="4" w:space="0" w:color="auto"/>
              <w:left w:val="single" w:sz="4" w:space="0" w:color="auto"/>
              <w:right w:val="single" w:sz="4" w:space="0" w:color="auto"/>
            </w:tcBorders>
            <w:vAlign w:val="center"/>
          </w:tcPr>
          <w:p w14:paraId="2A4F4D14" w14:textId="77777777" w:rsidR="00C130B3" w:rsidRDefault="00000000">
            <w:pPr>
              <w:autoSpaceDE w:val="0"/>
              <w:autoSpaceDN w:val="0"/>
              <w:spacing w:beforeLines="20" w:before="62" w:afterLines="20" w:after="62" w:line="288" w:lineRule="auto"/>
              <w:jc w:val="center"/>
              <w:rPr>
                <w:rFonts w:ascii="仿宋" w:eastAsia="仿宋" w:hAnsi="仿宋" w:cs="宋体" w:hint="eastAsia"/>
                <w:szCs w:val="21"/>
              </w:rPr>
            </w:pPr>
            <w:r>
              <w:rPr>
                <w:rFonts w:ascii="仿宋" w:eastAsia="仿宋" w:hAnsi="仿宋" w:cs="宋体" w:hint="eastAsia"/>
                <w:szCs w:val="21"/>
              </w:rPr>
              <w:t>邮政编码</w:t>
            </w:r>
          </w:p>
        </w:tc>
        <w:tc>
          <w:tcPr>
            <w:tcW w:w="2326" w:type="dxa"/>
            <w:gridSpan w:val="2"/>
            <w:tcBorders>
              <w:top w:val="single" w:sz="4" w:space="0" w:color="auto"/>
              <w:left w:val="single" w:sz="4" w:space="0" w:color="auto"/>
              <w:bottom w:val="single" w:sz="4" w:space="0" w:color="auto"/>
            </w:tcBorders>
            <w:vAlign w:val="center"/>
          </w:tcPr>
          <w:p w14:paraId="3F4CB316" w14:textId="77777777" w:rsidR="00C130B3" w:rsidRDefault="00C130B3">
            <w:pPr>
              <w:autoSpaceDE w:val="0"/>
              <w:autoSpaceDN w:val="0"/>
              <w:spacing w:beforeLines="20" w:before="62" w:afterLines="20" w:after="62" w:line="288" w:lineRule="auto"/>
              <w:jc w:val="center"/>
              <w:rPr>
                <w:rFonts w:ascii="仿宋" w:eastAsia="仿宋" w:hAnsi="仿宋" w:cs="宋体" w:hint="eastAsia"/>
                <w:szCs w:val="21"/>
              </w:rPr>
            </w:pPr>
          </w:p>
        </w:tc>
      </w:tr>
      <w:tr w:rsidR="00C130B3" w14:paraId="43DAEFD3" w14:textId="77777777">
        <w:trPr>
          <w:cantSplit/>
          <w:trHeight w:val="701"/>
          <w:jc w:val="center"/>
        </w:trPr>
        <w:tc>
          <w:tcPr>
            <w:tcW w:w="1713" w:type="dxa"/>
            <w:vMerge w:val="restart"/>
            <w:tcBorders>
              <w:top w:val="single" w:sz="4" w:space="0" w:color="auto"/>
              <w:bottom w:val="single" w:sz="4" w:space="0" w:color="auto"/>
              <w:right w:val="single" w:sz="4" w:space="0" w:color="auto"/>
            </w:tcBorders>
            <w:vAlign w:val="center"/>
          </w:tcPr>
          <w:p w14:paraId="33893457" w14:textId="77777777" w:rsidR="00C130B3" w:rsidRDefault="00000000">
            <w:pPr>
              <w:autoSpaceDE w:val="0"/>
              <w:autoSpaceDN w:val="0"/>
              <w:spacing w:beforeLines="20" w:before="62" w:afterLines="20" w:after="62" w:line="288" w:lineRule="auto"/>
              <w:jc w:val="center"/>
              <w:rPr>
                <w:rFonts w:ascii="仿宋" w:eastAsia="仿宋" w:hAnsi="仿宋" w:cs="宋体" w:hint="eastAsia"/>
                <w:szCs w:val="21"/>
              </w:rPr>
            </w:pPr>
            <w:r>
              <w:rPr>
                <w:rFonts w:ascii="仿宋" w:eastAsia="仿宋" w:hAnsi="仿宋" w:cs="宋体" w:hint="eastAsia"/>
                <w:szCs w:val="21"/>
              </w:rPr>
              <w:t>联系方式</w:t>
            </w:r>
          </w:p>
        </w:tc>
        <w:tc>
          <w:tcPr>
            <w:tcW w:w="889" w:type="dxa"/>
            <w:tcBorders>
              <w:top w:val="single" w:sz="4" w:space="0" w:color="auto"/>
              <w:left w:val="single" w:sz="4" w:space="0" w:color="auto"/>
              <w:right w:val="single" w:sz="4" w:space="0" w:color="auto"/>
            </w:tcBorders>
            <w:vAlign w:val="center"/>
          </w:tcPr>
          <w:p w14:paraId="31A9BA42" w14:textId="77777777" w:rsidR="00C130B3" w:rsidRDefault="00000000">
            <w:pPr>
              <w:autoSpaceDE w:val="0"/>
              <w:autoSpaceDN w:val="0"/>
              <w:spacing w:beforeLines="20" w:before="62" w:afterLines="20" w:after="62" w:line="288" w:lineRule="auto"/>
              <w:jc w:val="center"/>
              <w:rPr>
                <w:rFonts w:ascii="仿宋" w:eastAsia="仿宋" w:hAnsi="仿宋" w:cs="宋体" w:hint="eastAsia"/>
                <w:szCs w:val="21"/>
              </w:rPr>
            </w:pPr>
            <w:r>
              <w:rPr>
                <w:rFonts w:ascii="仿宋" w:eastAsia="仿宋" w:hAnsi="仿宋" w:cs="宋体" w:hint="eastAsia"/>
                <w:szCs w:val="21"/>
              </w:rPr>
              <w:t>联系人</w:t>
            </w:r>
          </w:p>
        </w:tc>
        <w:tc>
          <w:tcPr>
            <w:tcW w:w="2504" w:type="dxa"/>
            <w:gridSpan w:val="4"/>
            <w:tcBorders>
              <w:top w:val="single" w:sz="4" w:space="0" w:color="auto"/>
              <w:left w:val="single" w:sz="4" w:space="0" w:color="auto"/>
              <w:bottom w:val="single" w:sz="4" w:space="0" w:color="auto"/>
              <w:right w:val="single" w:sz="4" w:space="0" w:color="auto"/>
            </w:tcBorders>
            <w:vAlign w:val="center"/>
          </w:tcPr>
          <w:p w14:paraId="575B48D9" w14:textId="77777777" w:rsidR="00C130B3" w:rsidRDefault="00C130B3">
            <w:pPr>
              <w:autoSpaceDE w:val="0"/>
              <w:autoSpaceDN w:val="0"/>
              <w:spacing w:beforeLines="20" w:before="62" w:afterLines="20" w:after="62" w:line="288" w:lineRule="auto"/>
              <w:jc w:val="center"/>
              <w:rPr>
                <w:rFonts w:ascii="仿宋" w:eastAsia="仿宋" w:hAnsi="仿宋" w:cs="宋体" w:hint="eastAsia"/>
                <w:szCs w:val="21"/>
              </w:rPr>
            </w:pPr>
          </w:p>
        </w:tc>
        <w:tc>
          <w:tcPr>
            <w:tcW w:w="1069" w:type="dxa"/>
            <w:tcBorders>
              <w:top w:val="single" w:sz="4" w:space="0" w:color="auto"/>
              <w:left w:val="single" w:sz="4" w:space="0" w:color="auto"/>
              <w:right w:val="single" w:sz="4" w:space="0" w:color="auto"/>
            </w:tcBorders>
            <w:vAlign w:val="center"/>
          </w:tcPr>
          <w:p w14:paraId="640682A0" w14:textId="77777777" w:rsidR="00C130B3" w:rsidRDefault="00000000">
            <w:pPr>
              <w:autoSpaceDE w:val="0"/>
              <w:autoSpaceDN w:val="0"/>
              <w:spacing w:beforeLines="20" w:before="62" w:afterLines="20" w:after="62" w:line="288" w:lineRule="auto"/>
              <w:jc w:val="center"/>
              <w:rPr>
                <w:rFonts w:ascii="仿宋" w:eastAsia="仿宋" w:hAnsi="仿宋" w:cs="宋体" w:hint="eastAsia"/>
                <w:szCs w:val="21"/>
              </w:rPr>
            </w:pPr>
            <w:r>
              <w:rPr>
                <w:rFonts w:ascii="仿宋" w:eastAsia="仿宋" w:hAnsi="仿宋" w:cs="宋体" w:hint="eastAsia"/>
                <w:szCs w:val="21"/>
              </w:rPr>
              <w:t>电 话</w:t>
            </w:r>
          </w:p>
        </w:tc>
        <w:tc>
          <w:tcPr>
            <w:tcW w:w="2326" w:type="dxa"/>
            <w:gridSpan w:val="2"/>
            <w:tcBorders>
              <w:top w:val="single" w:sz="4" w:space="0" w:color="auto"/>
              <w:left w:val="single" w:sz="4" w:space="0" w:color="auto"/>
              <w:bottom w:val="single" w:sz="4" w:space="0" w:color="auto"/>
            </w:tcBorders>
            <w:vAlign w:val="center"/>
          </w:tcPr>
          <w:p w14:paraId="68CE0D23" w14:textId="77777777" w:rsidR="00C130B3" w:rsidRDefault="00C130B3">
            <w:pPr>
              <w:autoSpaceDE w:val="0"/>
              <w:autoSpaceDN w:val="0"/>
              <w:spacing w:beforeLines="20" w:before="62" w:afterLines="20" w:after="62" w:line="288" w:lineRule="auto"/>
              <w:jc w:val="center"/>
              <w:rPr>
                <w:rFonts w:ascii="仿宋" w:eastAsia="仿宋" w:hAnsi="仿宋" w:cs="宋体" w:hint="eastAsia"/>
                <w:szCs w:val="21"/>
              </w:rPr>
            </w:pPr>
          </w:p>
        </w:tc>
      </w:tr>
      <w:tr w:rsidR="00C130B3" w14:paraId="59FA1D83" w14:textId="77777777">
        <w:trPr>
          <w:cantSplit/>
          <w:trHeight w:val="710"/>
          <w:jc w:val="center"/>
        </w:trPr>
        <w:tc>
          <w:tcPr>
            <w:tcW w:w="1713" w:type="dxa"/>
            <w:vMerge/>
            <w:tcBorders>
              <w:top w:val="single" w:sz="4" w:space="0" w:color="auto"/>
              <w:bottom w:val="single" w:sz="4" w:space="0" w:color="auto"/>
              <w:right w:val="single" w:sz="4" w:space="0" w:color="auto"/>
            </w:tcBorders>
            <w:vAlign w:val="center"/>
          </w:tcPr>
          <w:p w14:paraId="412F5203" w14:textId="77777777" w:rsidR="00C130B3" w:rsidRDefault="00C130B3">
            <w:pPr>
              <w:autoSpaceDE w:val="0"/>
              <w:autoSpaceDN w:val="0"/>
              <w:spacing w:beforeLines="20" w:before="62" w:afterLines="20" w:after="62" w:line="288" w:lineRule="auto"/>
              <w:jc w:val="center"/>
              <w:rPr>
                <w:rFonts w:ascii="仿宋" w:eastAsia="仿宋" w:hAnsi="仿宋" w:cs="宋体" w:hint="eastAsia"/>
                <w:szCs w:val="21"/>
              </w:rPr>
            </w:pPr>
          </w:p>
        </w:tc>
        <w:tc>
          <w:tcPr>
            <w:tcW w:w="889" w:type="dxa"/>
            <w:tcBorders>
              <w:top w:val="single" w:sz="4" w:space="0" w:color="auto"/>
              <w:left w:val="single" w:sz="4" w:space="0" w:color="auto"/>
              <w:bottom w:val="single" w:sz="4" w:space="0" w:color="auto"/>
              <w:right w:val="single" w:sz="4" w:space="0" w:color="auto"/>
            </w:tcBorders>
            <w:vAlign w:val="center"/>
          </w:tcPr>
          <w:p w14:paraId="4F6A0731" w14:textId="77777777" w:rsidR="00C130B3" w:rsidRDefault="00000000">
            <w:pPr>
              <w:autoSpaceDE w:val="0"/>
              <w:autoSpaceDN w:val="0"/>
              <w:spacing w:beforeLines="20" w:before="62" w:afterLines="20" w:after="62" w:line="288" w:lineRule="auto"/>
              <w:jc w:val="center"/>
              <w:rPr>
                <w:rFonts w:ascii="仿宋" w:eastAsia="仿宋" w:hAnsi="仿宋" w:cs="宋体" w:hint="eastAsia"/>
                <w:szCs w:val="21"/>
              </w:rPr>
            </w:pPr>
            <w:r>
              <w:rPr>
                <w:rFonts w:ascii="仿宋" w:eastAsia="仿宋" w:hAnsi="仿宋" w:cs="宋体" w:hint="eastAsia"/>
                <w:szCs w:val="21"/>
              </w:rPr>
              <w:t>传  真</w:t>
            </w:r>
          </w:p>
        </w:tc>
        <w:tc>
          <w:tcPr>
            <w:tcW w:w="2504" w:type="dxa"/>
            <w:gridSpan w:val="4"/>
            <w:tcBorders>
              <w:top w:val="single" w:sz="4" w:space="0" w:color="auto"/>
              <w:left w:val="single" w:sz="4" w:space="0" w:color="auto"/>
              <w:bottom w:val="nil"/>
              <w:right w:val="single" w:sz="4" w:space="0" w:color="auto"/>
            </w:tcBorders>
            <w:vAlign w:val="center"/>
          </w:tcPr>
          <w:p w14:paraId="31A2D54B" w14:textId="77777777" w:rsidR="00C130B3" w:rsidRDefault="00C130B3">
            <w:pPr>
              <w:autoSpaceDE w:val="0"/>
              <w:autoSpaceDN w:val="0"/>
              <w:spacing w:beforeLines="20" w:before="62" w:afterLines="20" w:after="62" w:line="288" w:lineRule="auto"/>
              <w:jc w:val="center"/>
              <w:rPr>
                <w:rFonts w:ascii="仿宋" w:eastAsia="仿宋" w:hAnsi="仿宋" w:cs="宋体" w:hint="eastAsia"/>
                <w:szCs w:val="21"/>
              </w:rPr>
            </w:pPr>
          </w:p>
        </w:tc>
        <w:tc>
          <w:tcPr>
            <w:tcW w:w="1069" w:type="dxa"/>
            <w:tcBorders>
              <w:top w:val="single" w:sz="4" w:space="0" w:color="auto"/>
              <w:left w:val="single" w:sz="4" w:space="0" w:color="auto"/>
              <w:bottom w:val="single" w:sz="4" w:space="0" w:color="auto"/>
              <w:right w:val="single" w:sz="4" w:space="0" w:color="auto"/>
            </w:tcBorders>
            <w:vAlign w:val="center"/>
          </w:tcPr>
          <w:p w14:paraId="4EDD66B4" w14:textId="77777777" w:rsidR="00C130B3" w:rsidRDefault="00000000">
            <w:pPr>
              <w:autoSpaceDE w:val="0"/>
              <w:autoSpaceDN w:val="0"/>
              <w:spacing w:beforeLines="20" w:before="62" w:afterLines="20" w:after="62" w:line="288" w:lineRule="auto"/>
              <w:jc w:val="center"/>
              <w:rPr>
                <w:rFonts w:ascii="仿宋" w:eastAsia="仿宋" w:hAnsi="仿宋" w:cs="宋体" w:hint="eastAsia"/>
                <w:szCs w:val="21"/>
              </w:rPr>
            </w:pPr>
            <w:r>
              <w:rPr>
                <w:rFonts w:ascii="仿宋" w:eastAsia="仿宋" w:hAnsi="仿宋" w:cs="宋体" w:hint="eastAsia"/>
                <w:szCs w:val="21"/>
              </w:rPr>
              <w:t>网 址</w:t>
            </w:r>
          </w:p>
        </w:tc>
        <w:tc>
          <w:tcPr>
            <w:tcW w:w="2326" w:type="dxa"/>
            <w:gridSpan w:val="2"/>
            <w:tcBorders>
              <w:top w:val="single" w:sz="4" w:space="0" w:color="auto"/>
              <w:left w:val="single" w:sz="4" w:space="0" w:color="auto"/>
              <w:bottom w:val="single" w:sz="4" w:space="0" w:color="auto"/>
            </w:tcBorders>
            <w:vAlign w:val="center"/>
          </w:tcPr>
          <w:p w14:paraId="1EB9D3AC" w14:textId="77777777" w:rsidR="00C130B3" w:rsidRDefault="00C130B3">
            <w:pPr>
              <w:autoSpaceDE w:val="0"/>
              <w:autoSpaceDN w:val="0"/>
              <w:spacing w:beforeLines="20" w:before="62" w:afterLines="20" w:after="62" w:line="288" w:lineRule="auto"/>
              <w:jc w:val="center"/>
              <w:rPr>
                <w:rFonts w:ascii="仿宋" w:eastAsia="仿宋" w:hAnsi="仿宋" w:cs="宋体" w:hint="eastAsia"/>
                <w:szCs w:val="21"/>
              </w:rPr>
            </w:pPr>
          </w:p>
        </w:tc>
      </w:tr>
      <w:tr w:rsidR="00C130B3" w14:paraId="1CDBA728" w14:textId="77777777">
        <w:trPr>
          <w:trHeight w:val="711"/>
          <w:jc w:val="center"/>
        </w:trPr>
        <w:tc>
          <w:tcPr>
            <w:tcW w:w="1713" w:type="dxa"/>
            <w:tcBorders>
              <w:top w:val="single" w:sz="4" w:space="0" w:color="auto"/>
              <w:bottom w:val="single" w:sz="4" w:space="0" w:color="auto"/>
              <w:right w:val="single" w:sz="4" w:space="0" w:color="auto"/>
            </w:tcBorders>
            <w:vAlign w:val="center"/>
          </w:tcPr>
          <w:p w14:paraId="6B4B14FC" w14:textId="77777777" w:rsidR="00C130B3" w:rsidRDefault="00000000">
            <w:pPr>
              <w:autoSpaceDE w:val="0"/>
              <w:autoSpaceDN w:val="0"/>
              <w:spacing w:beforeLines="20" w:before="62" w:afterLines="20" w:after="62" w:line="288" w:lineRule="auto"/>
              <w:jc w:val="center"/>
              <w:rPr>
                <w:rFonts w:ascii="仿宋" w:eastAsia="仿宋" w:hAnsi="仿宋" w:cs="宋体" w:hint="eastAsia"/>
                <w:szCs w:val="21"/>
              </w:rPr>
            </w:pPr>
            <w:r>
              <w:rPr>
                <w:rFonts w:ascii="仿宋" w:eastAsia="仿宋" w:hAnsi="仿宋" w:cs="宋体" w:hint="eastAsia"/>
                <w:szCs w:val="21"/>
              </w:rPr>
              <w:t>组织结构</w:t>
            </w:r>
          </w:p>
        </w:tc>
        <w:tc>
          <w:tcPr>
            <w:tcW w:w="6790" w:type="dxa"/>
            <w:gridSpan w:val="8"/>
            <w:tcBorders>
              <w:top w:val="single" w:sz="4" w:space="0" w:color="auto"/>
              <w:left w:val="single" w:sz="4" w:space="0" w:color="auto"/>
              <w:bottom w:val="single" w:sz="4" w:space="0" w:color="auto"/>
            </w:tcBorders>
            <w:vAlign w:val="center"/>
          </w:tcPr>
          <w:p w14:paraId="3A71050D" w14:textId="77777777" w:rsidR="00C130B3" w:rsidRDefault="00C130B3">
            <w:pPr>
              <w:autoSpaceDE w:val="0"/>
              <w:autoSpaceDN w:val="0"/>
              <w:spacing w:beforeLines="20" w:before="62" w:afterLines="20" w:after="62" w:line="288" w:lineRule="auto"/>
              <w:jc w:val="center"/>
              <w:rPr>
                <w:rFonts w:ascii="仿宋" w:eastAsia="仿宋" w:hAnsi="仿宋" w:cs="宋体" w:hint="eastAsia"/>
                <w:szCs w:val="21"/>
              </w:rPr>
            </w:pPr>
          </w:p>
        </w:tc>
      </w:tr>
      <w:tr w:rsidR="00C130B3" w14:paraId="137A7F15" w14:textId="77777777">
        <w:trPr>
          <w:trHeight w:val="704"/>
          <w:jc w:val="center"/>
        </w:trPr>
        <w:tc>
          <w:tcPr>
            <w:tcW w:w="1713" w:type="dxa"/>
            <w:tcBorders>
              <w:top w:val="single" w:sz="4" w:space="0" w:color="auto"/>
              <w:bottom w:val="single" w:sz="4" w:space="0" w:color="auto"/>
              <w:right w:val="single" w:sz="4" w:space="0" w:color="auto"/>
            </w:tcBorders>
            <w:vAlign w:val="center"/>
          </w:tcPr>
          <w:p w14:paraId="31A85E6F" w14:textId="77777777" w:rsidR="00C130B3" w:rsidRDefault="00000000">
            <w:pPr>
              <w:autoSpaceDE w:val="0"/>
              <w:autoSpaceDN w:val="0"/>
              <w:spacing w:beforeLines="20" w:before="62" w:afterLines="20" w:after="62" w:line="288" w:lineRule="auto"/>
              <w:jc w:val="center"/>
              <w:rPr>
                <w:rFonts w:ascii="仿宋" w:eastAsia="仿宋" w:hAnsi="仿宋" w:cs="宋体" w:hint="eastAsia"/>
                <w:szCs w:val="21"/>
              </w:rPr>
            </w:pPr>
            <w:r>
              <w:rPr>
                <w:rFonts w:ascii="仿宋" w:eastAsia="仿宋" w:hAnsi="仿宋" w:cs="宋体" w:hint="eastAsia"/>
                <w:szCs w:val="21"/>
              </w:rPr>
              <w:t>法定代表人（负责人）</w:t>
            </w:r>
          </w:p>
        </w:tc>
        <w:tc>
          <w:tcPr>
            <w:tcW w:w="889" w:type="dxa"/>
            <w:tcBorders>
              <w:top w:val="single" w:sz="4" w:space="0" w:color="auto"/>
              <w:left w:val="single" w:sz="4" w:space="0" w:color="auto"/>
              <w:bottom w:val="single" w:sz="4" w:space="0" w:color="auto"/>
              <w:right w:val="single" w:sz="4" w:space="0" w:color="auto"/>
            </w:tcBorders>
            <w:vAlign w:val="center"/>
          </w:tcPr>
          <w:p w14:paraId="233B84F1" w14:textId="77777777" w:rsidR="00C130B3" w:rsidRDefault="00000000">
            <w:pPr>
              <w:autoSpaceDE w:val="0"/>
              <w:autoSpaceDN w:val="0"/>
              <w:spacing w:beforeLines="20" w:before="62" w:afterLines="20" w:after="62" w:line="288" w:lineRule="auto"/>
              <w:jc w:val="center"/>
              <w:rPr>
                <w:rFonts w:ascii="仿宋" w:eastAsia="仿宋" w:hAnsi="仿宋" w:cs="宋体" w:hint="eastAsia"/>
                <w:szCs w:val="21"/>
              </w:rPr>
            </w:pPr>
            <w:r>
              <w:rPr>
                <w:rFonts w:ascii="仿宋" w:eastAsia="仿宋" w:hAnsi="仿宋" w:cs="宋体" w:hint="eastAsia"/>
                <w:szCs w:val="21"/>
              </w:rPr>
              <w:t>姓名</w:t>
            </w:r>
          </w:p>
        </w:tc>
        <w:tc>
          <w:tcPr>
            <w:tcW w:w="2195" w:type="dxa"/>
            <w:gridSpan w:val="3"/>
            <w:tcBorders>
              <w:top w:val="single" w:sz="4" w:space="0" w:color="auto"/>
              <w:left w:val="single" w:sz="4" w:space="0" w:color="auto"/>
              <w:bottom w:val="single" w:sz="4" w:space="0" w:color="auto"/>
              <w:right w:val="single" w:sz="4" w:space="0" w:color="auto"/>
            </w:tcBorders>
            <w:vAlign w:val="center"/>
          </w:tcPr>
          <w:p w14:paraId="3D67E95E" w14:textId="77777777" w:rsidR="00C130B3" w:rsidRDefault="00C130B3">
            <w:pPr>
              <w:autoSpaceDE w:val="0"/>
              <w:autoSpaceDN w:val="0"/>
              <w:spacing w:beforeLines="20" w:before="62" w:afterLines="20" w:after="62" w:line="288" w:lineRule="auto"/>
              <w:jc w:val="center"/>
              <w:rPr>
                <w:rFonts w:ascii="仿宋" w:eastAsia="仿宋" w:hAnsi="仿宋" w:cs="宋体" w:hint="eastAsia"/>
                <w:szCs w:val="21"/>
              </w:rPr>
            </w:pPr>
          </w:p>
        </w:tc>
        <w:tc>
          <w:tcPr>
            <w:tcW w:w="1866" w:type="dxa"/>
            <w:gridSpan w:val="3"/>
            <w:tcBorders>
              <w:top w:val="single" w:sz="4" w:space="0" w:color="auto"/>
              <w:left w:val="single" w:sz="4" w:space="0" w:color="auto"/>
              <w:bottom w:val="single" w:sz="4" w:space="0" w:color="auto"/>
              <w:right w:val="single" w:sz="4" w:space="0" w:color="auto"/>
            </w:tcBorders>
            <w:vAlign w:val="center"/>
          </w:tcPr>
          <w:p w14:paraId="5670907E" w14:textId="77777777" w:rsidR="00C130B3" w:rsidRDefault="00000000">
            <w:pPr>
              <w:autoSpaceDE w:val="0"/>
              <w:autoSpaceDN w:val="0"/>
              <w:spacing w:beforeLines="20" w:before="62" w:afterLines="20" w:after="62" w:line="288" w:lineRule="auto"/>
              <w:jc w:val="center"/>
              <w:rPr>
                <w:rFonts w:ascii="仿宋" w:eastAsia="仿宋" w:hAnsi="仿宋" w:cs="宋体" w:hint="eastAsia"/>
                <w:szCs w:val="21"/>
              </w:rPr>
            </w:pPr>
            <w:r>
              <w:rPr>
                <w:rFonts w:ascii="仿宋" w:eastAsia="仿宋" w:hAnsi="仿宋" w:cs="宋体" w:hint="eastAsia"/>
                <w:szCs w:val="21"/>
              </w:rPr>
              <w:t>电话</w:t>
            </w:r>
          </w:p>
        </w:tc>
        <w:tc>
          <w:tcPr>
            <w:tcW w:w="1839" w:type="dxa"/>
            <w:tcBorders>
              <w:top w:val="single" w:sz="4" w:space="0" w:color="auto"/>
              <w:left w:val="single" w:sz="4" w:space="0" w:color="auto"/>
              <w:bottom w:val="single" w:sz="4" w:space="0" w:color="auto"/>
            </w:tcBorders>
            <w:vAlign w:val="center"/>
          </w:tcPr>
          <w:p w14:paraId="37640758" w14:textId="77777777" w:rsidR="00C130B3" w:rsidRDefault="00C130B3">
            <w:pPr>
              <w:autoSpaceDE w:val="0"/>
              <w:autoSpaceDN w:val="0"/>
              <w:spacing w:beforeLines="20" w:before="62" w:afterLines="20" w:after="62" w:line="288" w:lineRule="auto"/>
              <w:jc w:val="center"/>
              <w:rPr>
                <w:rFonts w:ascii="仿宋" w:eastAsia="仿宋" w:hAnsi="仿宋" w:cs="宋体" w:hint="eastAsia"/>
                <w:szCs w:val="21"/>
              </w:rPr>
            </w:pPr>
          </w:p>
        </w:tc>
      </w:tr>
      <w:tr w:rsidR="00C130B3" w14:paraId="40731BAF" w14:textId="77777777">
        <w:trPr>
          <w:trHeight w:val="723"/>
          <w:jc w:val="center"/>
        </w:trPr>
        <w:tc>
          <w:tcPr>
            <w:tcW w:w="1713" w:type="dxa"/>
            <w:tcBorders>
              <w:top w:val="single" w:sz="4" w:space="0" w:color="auto"/>
              <w:bottom w:val="single" w:sz="4" w:space="0" w:color="auto"/>
              <w:right w:val="single" w:sz="4" w:space="0" w:color="auto"/>
            </w:tcBorders>
            <w:vAlign w:val="center"/>
          </w:tcPr>
          <w:p w14:paraId="5D6A0060" w14:textId="77777777" w:rsidR="00C130B3" w:rsidRDefault="00000000">
            <w:pPr>
              <w:autoSpaceDE w:val="0"/>
              <w:autoSpaceDN w:val="0"/>
              <w:spacing w:beforeLines="20" w:before="62" w:afterLines="20" w:after="62" w:line="288" w:lineRule="auto"/>
              <w:jc w:val="center"/>
              <w:rPr>
                <w:rFonts w:ascii="仿宋" w:eastAsia="仿宋" w:hAnsi="仿宋" w:cs="宋体" w:hint="eastAsia"/>
                <w:szCs w:val="21"/>
              </w:rPr>
            </w:pPr>
            <w:r>
              <w:rPr>
                <w:rFonts w:ascii="仿宋" w:eastAsia="仿宋" w:hAnsi="仿宋" w:cs="宋体" w:hint="eastAsia"/>
                <w:szCs w:val="21"/>
              </w:rPr>
              <w:t>成立时间</w:t>
            </w:r>
          </w:p>
        </w:tc>
        <w:tc>
          <w:tcPr>
            <w:tcW w:w="1834" w:type="dxa"/>
            <w:gridSpan w:val="2"/>
            <w:tcBorders>
              <w:top w:val="single" w:sz="4" w:space="0" w:color="auto"/>
              <w:left w:val="single" w:sz="4" w:space="0" w:color="auto"/>
              <w:bottom w:val="nil"/>
              <w:right w:val="single" w:sz="4" w:space="0" w:color="auto"/>
            </w:tcBorders>
            <w:vAlign w:val="center"/>
          </w:tcPr>
          <w:p w14:paraId="469D421C" w14:textId="77777777" w:rsidR="00C130B3" w:rsidRDefault="00C130B3">
            <w:pPr>
              <w:autoSpaceDE w:val="0"/>
              <w:autoSpaceDN w:val="0"/>
              <w:spacing w:beforeLines="20" w:before="62" w:afterLines="20" w:after="62" w:line="288" w:lineRule="auto"/>
              <w:jc w:val="center"/>
              <w:rPr>
                <w:rFonts w:ascii="仿宋" w:eastAsia="仿宋" w:hAnsi="仿宋" w:cs="宋体" w:hint="eastAsia"/>
                <w:szCs w:val="21"/>
              </w:rPr>
            </w:pPr>
          </w:p>
        </w:tc>
        <w:tc>
          <w:tcPr>
            <w:tcW w:w="4956" w:type="dxa"/>
            <w:gridSpan w:val="6"/>
            <w:tcBorders>
              <w:top w:val="single" w:sz="4" w:space="0" w:color="auto"/>
              <w:left w:val="single" w:sz="4" w:space="0" w:color="auto"/>
              <w:bottom w:val="single" w:sz="4" w:space="0" w:color="auto"/>
            </w:tcBorders>
            <w:vAlign w:val="center"/>
          </w:tcPr>
          <w:p w14:paraId="19FE00D8" w14:textId="77777777" w:rsidR="00C130B3" w:rsidRDefault="00000000">
            <w:pPr>
              <w:autoSpaceDE w:val="0"/>
              <w:autoSpaceDN w:val="0"/>
              <w:spacing w:beforeLines="20" w:before="62" w:afterLines="20" w:after="62" w:line="288" w:lineRule="auto"/>
              <w:rPr>
                <w:rFonts w:ascii="仿宋" w:eastAsia="仿宋" w:hAnsi="仿宋" w:cs="宋体" w:hint="eastAsia"/>
                <w:szCs w:val="21"/>
              </w:rPr>
            </w:pPr>
            <w:r>
              <w:rPr>
                <w:rFonts w:ascii="仿宋" w:eastAsia="仿宋" w:hAnsi="仿宋" w:cs="宋体" w:hint="eastAsia"/>
                <w:szCs w:val="21"/>
              </w:rPr>
              <w:t>员工人数：</w:t>
            </w:r>
          </w:p>
        </w:tc>
      </w:tr>
      <w:tr w:rsidR="00C130B3" w14:paraId="245A7542" w14:textId="77777777">
        <w:trPr>
          <w:cantSplit/>
          <w:trHeight w:val="998"/>
          <w:jc w:val="center"/>
        </w:trPr>
        <w:tc>
          <w:tcPr>
            <w:tcW w:w="1713" w:type="dxa"/>
            <w:tcBorders>
              <w:top w:val="single" w:sz="4" w:space="0" w:color="auto"/>
              <w:bottom w:val="single" w:sz="4" w:space="0" w:color="auto"/>
              <w:right w:val="single" w:sz="4" w:space="0" w:color="auto"/>
            </w:tcBorders>
            <w:vAlign w:val="center"/>
          </w:tcPr>
          <w:p w14:paraId="1AF9F1C7" w14:textId="77777777" w:rsidR="00C130B3" w:rsidRDefault="00000000">
            <w:pPr>
              <w:autoSpaceDE w:val="0"/>
              <w:autoSpaceDN w:val="0"/>
              <w:spacing w:beforeLines="20" w:before="62" w:afterLines="20" w:after="62" w:line="288" w:lineRule="auto"/>
              <w:jc w:val="center"/>
              <w:rPr>
                <w:rFonts w:ascii="仿宋" w:eastAsia="仿宋" w:hAnsi="仿宋" w:cs="宋体" w:hint="eastAsia"/>
                <w:szCs w:val="21"/>
              </w:rPr>
            </w:pPr>
            <w:r>
              <w:rPr>
                <w:rFonts w:ascii="仿宋" w:eastAsia="仿宋" w:hAnsi="仿宋" w:cs="宋体" w:hint="eastAsia"/>
                <w:szCs w:val="21"/>
              </w:rPr>
              <w:t>统一社会信用代码</w:t>
            </w:r>
          </w:p>
        </w:tc>
        <w:tc>
          <w:tcPr>
            <w:tcW w:w="1834" w:type="dxa"/>
            <w:gridSpan w:val="2"/>
            <w:tcBorders>
              <w:top w:val="single" w:sz="4" w:space="0" w:color="auto"/>
              <w:left w:val="single" w:sz="4" w:space="0" w:color="auto"/>
              <w:bottom w:val="single" w:sz="4" w:space="0" w:color="auto"/>
              <w:right w:val="single" w:sz="4" w:space="0" w:color="auto"/>
            </w:tcBorders>
            <w:vAlign w:val="center"/>
          </w:tcPr>
          <w:p w14:paraId="01BD13AC" w14:textId="77777777" w:rsidR="00C130B3" w:rsidRDefault="00C130B3">
            <w:pPr>
              <w:autoSpaceDE w:val="0"/>
              <w:autoSpaceDN w:val="0"/>
              <w:spacing w:beforeLines="20" w:before="62" w:afterLines="20" w:after="62" w:line="288" w:lineRule="auto"/>
              <w:jc w:val="center"/>
              <w:rPr>
                <w:rFonts w:ascii="仿宋" w:eastAsia="仿宋" w:hAnsi="仿宋" w:cs="宋体" w:hint="eastAsia"/>
                <w:szCs w:val="21"/>
              </w:rPr>
            </w:pPr>
          </w:p>
        </w:tc>
        <w:tc>
          <w:tcPr>
            <w:tcW w:w="833" w:type="dxa"/>
            <w:vMerge w:val="restart"/>
            <w:tcBorders>
              <w:top w:val="single" w:sz="4" w:space="0" w:color="auto"/>
              <w:left w:val="single" w:sz="4" w:space="0" w:color="auto"/>
              <w:bottom w:val="single" w:sz="4" w:space="0" w:color="auto"/>
              <w:right w:val="single" w:sz="4" w:space="0" w:color="auto"/>
            </w:tcBorders>
            <w:vAlign w:val="center"/>
          </w:tcPr>
          <w:p w14:paraId="4DA85FB0" w14:textId="77777777" w:rsidR="00C130B3" w:rsidRDefault="00000000">
            <w:pPr>
              <w:autoSpaceDE w:val="0"/>
              <w:autoSpaceDN w:val="0"/>
              <w:spacing w:beforeLines="20" w:before="62" w:afterLines="20" w:after="62" w:line="288" w:lineRule="auto"/>
              <w:jc w:val="center"/>
              <w:rPr>
                <w:rFonts w:ascii="仿宋" w:eastAsia="仿宋" w:hAnsi="仿宋" w:cs="宋体" w:hint="eastAsia"/>
                <w:szCs w:val="21"/>
              </w:rPr>
            </w:pPr>
            <w:r>
              <w:rPr>
                <w:rFonts w:ascii="仿宋" w:eastAsia="仿宋" w:hAnsi="仿宋" w:cs="宋体" w:hint="eastAsia"/>
                <w:szCs w:val="21"/>
              </w:rPr>
              <w:t>其中</w:t>
            </w:r>
          </w:p>
        </w:tc>
        <w:tc>
          <w:tcPr>
            <w:tcW w:w="2283" w:type="dxa"/>
            <w:gridSpan w:val="4"/>
            <w:tcBorders>
              <w:top w:val="single" w:sz="4" w:space="0" w:color="auto"/>
              <w:left w:val="single" w:sz="4" w:space="0" w:color="auto"/>
              <w:bottom w:val="single" w:sz="4" w:space="0" w:color="auto"/>
              <w:right w:val="single" w:sz="4" w:space="0" w:color="auto"/>
            </w:tcBorders>
            <w:vAlign w:val="center"/>
          </w:tcPr>
          <w:p w14:paraId="4F6BB13D" w14:textId="77777777" w:rsidR="00C130B3" w:rsidRDefault="00000000">
            <w:pPr>
              <w:autoSpaceDE w:val="0"/>
              <w:autoSpaceDN w:val="0"/>
              <w:spacing w:beforeLines="20" w:before="62" w:afterLines="20" w:after="62" w:line="288" w:lineRule="auto"/>
              <w:jc w:val="center"/>
              <w:rPr>
                <w:rFonts w:ascii="仿宋" w:eastAsia="仿宋" w:hAnsi="仿宋" w:cs="宋体" w:hint="eastAsia"/>
                <w:szCs w:val="21"/>
              </w:rPr>
            </w:pPr>
            <w:r>
              <w:rPr>
                <w:rFonts w:ascii="仿宋" w:eastAsia="仿宋" w:hAnsi="仿宋" w:cs="宋体" w:hint="eastAsia"/>
                <w:szCs w:val="21"/>
              </w:rPr>
              <w:t>高级职称</w:t>
            </w:r>
          </w:p>
        </w:tc>
        <w:tc>
          <w:tcPr>
            <w:tcW w:w="1839" w:type="dxa"/>
            <w:tcBorders>
              <w:top w:val="single" w:sz="4" w:space="0" w:color="auto"/>
              <w:left w:val="single" w:sz="4" w:space="0" w:color="auto"/>
              <w:bottom w:val="single" w:sz="4" w:space="0" w:color="auto"/>
            </w:tcBorders>
            <w:vAlign w:val="center"/>
          </w:tcPr>
          <w:p w14:paraId="717B5AE2" w14:textId="77777777" w:rsidR="00C130B3" w:rsidRDefault="00C130B3">
            <w:pPr>
              <w:autoSpaceDE w:val="0"/>
              <w:autoSpaceDN w:val="0"/>
              <w:spacing w:beforeLines="20" w:before="62" w:afterLines="20" w:after="62" w:line="288" w:lineRule="auto"/>
              <w:jc w:val="center"/>
              <w:rPr>
                <w:rFonts w:ascii="仿宋" w:eastAsia="仿宋" w:hAnsi="仿宋" w:cs="宋体" w:hint="eastAsia"/>
                <w:szCs w:val="21"/>
              </w:rPr>
            </w:pPr>
          </w:p>
        </w:tc>
      </w:tr>
      <w:tr w:rsidR="00C130B3" w14:paraId="5D4077CE" w14:textId="77777777">
        <w:trPr>
          <w:cantSplit/>
          <w:trHeight w:val="910"/>
          <w:jc w:val="center"/>
        </w:trPr>
        <w:tc>
          <w:tcPr>
            <w:tcW w:w="1713" w:type="dxa"/>
            <w:tcBorders>
              <w:top w:val="single" w:sz="4" w:space="0" w:color="auto"/>
              <w:bottom w:val="single" w:sz="4" w:space="0" w:color="auto"/>
              <w:right w:val="single" w:sz="4" w:space="0" w:color="auto"/>
            </w:tcBorders>
            <w:vAlign w:val="center"/>
          </w:tcPr>
          <w:p w14:paraId="3D5120D8" w14:textId="77777777" w:rsidR="00C130B3" w:rsidRDefault="00000000">
            <w:pPr>
              <w:autoSpaceDE w:val="0"/>
              <w:autoSpaceDN w:val="0"/>
              <w:spacing w:beforeLines="20" w:before="62" w:afterLines="20" w:after="62" w:line="288" w:lineRule="auto"/>
              <w:jc w:val="center"/>
              <w:rPr>
                <w:rFonts w:ascii="仿宋" w:eastAsia="仿宋" w:hAnsi="仿宋" w:cs="宋体" w:hint="eastAsia"/>
                <w:szCs w:val="21"/>
              </w:rPr>
            </w:pPr>
            <w:r>
              <w:rPr>
                <w:rFonts w:ascii="仿宋" w:eastAsia="仿宋" w:hAnsi="仿宋" w:cs="宋体" w:hint="eastAsia"/>
                <w:szCs w:val="21"/>
              </w:rPr>
              <w:t>开户银行</w:t>
            </w:r>
          </w:p>
        </w:tc>
        <w:tc>
          <w:tcPr>
            <w:tcW w:w="1834" w:type="dxa"/>
            <w:gridSpan w:val="2"/>
            <w:tcBorders>
              <w:top w:val="single" w:sz="4" w:space="0" w:color="auto"/>
              <w:left w:val="single" w:sz="4" w:space="0" w:color="auto"/>
              <w:bottom w:val="single" w:sz="4" w:space="0" w:color="auto"/>
              <w:right w:val="single" w:sz="4" w:space="0" w:color="auto"/>
            </w:tcBorders>
            <w:vAlign w:val="center"/>
          </w:tcPr>
          <w:p w14:paraId="6C65DD53" w14:textId="77777777" w:rsidR="00C130B3" w:rsidRDefault="00C130B3">
            <w:pPr>
              <w:autoSpaceDE w:val="0"/>
              <w:autoSpaceDN w:val="0"/>
              <w:spacing w:beforeLines="20" w:before="62" w:afterLines="20" w:after="62" w:line="288" w:lineRule="auto"/>
              <w:jc w:val="center"/>
              <w:rPr>
                <w:rFonts w:ascii="仿宋" w:eastAsia="仿宋" w:hAnsi="仿宋" w:cs="宋体" w:hint="eastAsia"/>
                <w:szCs w:val="21"/>
              </w:rPr>
            </w:pPr>
          </w:p>
        </w:tc>
        <w:tc>
          <w:tcPr>
            <w:tcW w:w="833" w:type="dxa"/>
            <w:vMerge/>
            <w:tcBorders>
              <w:top w:val="single" w:sz="4" w:space="0" w:color="auto"/>
              <w:left w:val="single" w:sz="4" w:space="0" w:color="auto"/>
              <w:bottom w:val="single" w:sz="4" w:space="0" w:color="auto"/>
              <w:right w:val="single" w:sz="4" w:space="0" w:color="auto"/>
            </w:tcBorders>
            <w:vAlign w:val="center"/>
          </w:tcPr>
          <w:p w14:paraId="1AE8B7B5" w14:textId="77777777" w:rsidR="00C130B3" w:rsidRDefault="00C130B3">
            <w:pPr>
              <w:autoSpaceDE w:val="0"/>
              <w:autoSpaceDN w:val="0"/>
              <w:spacing w:beforeLines="20" w:before="62" w:afterLines="20" w:after="62" w:line="288" w:lineRule="auto"/>
              <w:jc w:val="center"/>
              <w:rPr>
                <w:rFonts w:ascii="仿宋" w:eastAsia="仿宋" w:hAnsi="仿宋" w:cs="宋体" w:hint="eastAsia"/>
                <w:szCs w:val="21"/>
              </w:rPr>
            </w:pPr>
          </w:p>
        </w:tc>
        <w:tc>
          <w:tcPr>
            <w:tcW w:w="2283" w:type="dxa"/>
            <w:gridSpan w:val="4"/>
            <w:tcBorders>
              <w:top w:val="single" w:sz="4" w:space="0" w:color="auto"/>
              <w:left w:val="single" w:sz="4" w:space="0" w:color="auto"/>
              <w:bottom w:val="single" w:sz="4" w:space="0" w:color="auto"/>
              <w:right w:val="single" w:sz="4" w:space="0" w:color="auto"/>
            </w:tcBorders>
            <w:vAlign w:val="center"/>
          </w:tcPr>
          <w:p w14:paraId="6CDC6CA6" w14:textId="77777777" w:rsidR="00C130B3" w:rsidRDefault="00000000">
            <w:pPr>
              <w:autoSpaceDE w:val="0"/>
              <w:autoSpaceDN w:val="0"/>
              <w:spacing w:beforeLines="20" w:before="62" w:afterLines="20" w:after="62" w:line="288" w:lineRule="auto"/>
              <w:jc w:val="center"/>
              <w:rPr>
                <w:rFonts w:ascii="仿宋" w:eastAsia="仿宋" w:hAnsi="仿宋" w:cs="宋体" w:hint="eastAsia"/>
                <w:szCs w:val="21"/>
              </w:rPr>
            </w:pPr>
            <w:r>
              <w:rPr>
                <w:rFonts w:ascii="仿宋" w:eastAsia="仿宋" w:hAnsi="仿宋" w:cs="宋体" w:hint="eastAsia"/>
                <w:szCs w:val="21"/>
              </w:rPr>
              <w:t>中级职称</w:t>
            </w:r>
          </w:p>
        </w:tc>
        <w:tc>
          <w:tcPr>
            <w:tcW w:w="1839" w:type="dxa"/>
            <w:tcBorders>
              <w:top w:val="single" w:sz="4" w:space="0" w:color="auto"/>
              <w:left w:val="single" w:sz="4" w:space="0" w:color="auto"/>
              <w:bottom w:val="single" w:sz="4" w:space="0" w:color="auto"/>
            </w:tcBorders>
            <w:vAlign w:val="center"/>
          </w:tcPr>
          <w:p w14:paraId="5F410A99" w14:textId="77777777" w:rsidR="00C130B3" w:rsidRDefault="00C130B3">
            <w:pPr>
              <w:autoSpaceDE w:val="0"/>
              <w:autoSpaceDN w:val="0"/>
              <w:spacing w:beforeLines="20" w:before="62" w:afterLines="20" w:after="62" w:line="288" w:lineRule="auto"/>
              <w:jc w:val="center"/>
              <w:rPr>
                <w:rFonts w:ascii="仿宋" w:eastAsia="仿宋" w:hAnsi="仿宋" w:cs="宋体" w:hint="eastAsia"/>
                <w:szCs w:val="21"/>
              </w:rPr>
            </w:pPr>
          </w:p>
        </w:tc>
      </w:tr>
      <w:tr w:rsidR="00C130B3" w14:paraId="41713173" w14:textId="77777777">
        <w:trPr>
          <w:cantSplit/>
          <w:trHeight w:val="702"/>
          <w:jc w:val="center"/>
        </w:trPr>
        <w:tc>
          <w:tcPr>
            <w:tcW w:w="1713" w:type="dxa"/>
            <w:tcBorders>
              <w:top w:val="single" w:sz="4" w:space="0" w:color="auto"/>
              <w:bottom w:val="single" w:sz="4" w:space="0" w:color="auto"/>
              <w:right w:val="single" w:sz="4" w:space="0" w:color="auto"/>
            </w:tcBorders>
            <w:vAlign w:val="center"/>
          </w:tcPr>
          <w:p w14:paraId="0D410D14" w14:textId="77777777" w:rsidR="00C130B3" w:rsidRDefault="00000000">
            <w:pPr>
              <w:autoSpaceDE w:val="0"/>
              <w:autoSpaceDN w:val="0"/>
              <w:spacing w:beforeLines="20" w:before="62" w:afterLines="20" w:after="62" w:line="288" w:lineRule="auto"/>
              <w:jc w:val="center"/>
              <w:rPr>
                <w:rFonts w:ascii="仿宋" w:eastAsia="仿宋" w:hAnsi="仿宋" w:cs="宋体" w:hint="eastAsia"/>
                <w:szCs w:val="21"/>
              </w:rPr>
            </w:pPr>
            <w:r>
              <w:rPr>
                <w:rFonts w:ascii="仿宋" w:eastAsia="仿宋" w:hAnsi="仿宋" w:cs="宋体" w:hint="eastAsia"/>
                <w:szCs w:val="21"/>
              </w:rPr>
              <w:t>账号</w:t>
            </w:r>
          </w:p>
        </w:tc>
        <w:tc>
          <w:tcPr>
            <w:tcW w:w="1834" w:type="dxa"/>
            <w:gridSpan w:val="2"/>
            <w:tcBorders>
              <w:top w:val="single" w:sz="4" w:space="0" w:color="auto"/>
              <w:left w:val="single" w:sz="4" w:space="0" w:color="auto"/>
              <w:bottom w:val="single" w:sz="4" w:space="0" w:color="auto"/>
              <w:right w:val="single" w:sz="4" w:space="0" w:color="auto"/>
            </w:tcBorders>
            <w:vAlign w:val="center"/>
          </w:tcPr>
          <w:p w14:paraId="139F79AE" w14:textId="77777777" w:rsidR="00C130B3" w:rsidRDefault="00C130B3">
            <w:pPr>
              <w:autoSpaceDE w:val="0"/>
              <w:autoSpaceDN w:val="0"/>
              <w:spacing w:beforeLines="20" w:before="62" w:afterLines="20" w:after="62" w:line="288" w:lineRule="auto"/>
              <w:jc w:val="center"/>
              <w:rPr>
                <w:rFonts w:ascii="仿宋" w:eastAsia="仿宋" w:hAnsi="仿宋" w:cs="宋体" w:hint="eastAsia"/>
                <w:szCs w:val="21"/>
              </w:rPr>
            </w:pPr>
          </w:p>
        </w:tc>
        <w:tc>
          <w:tcPr>
            <w:tcW w:w="833" w:type="dxa"/>
            <w:vMerge/>
            <w:tcBorders>
              <w:top w:val="nil"/>
              <w:left w:val="single" w:sz="4" w:space="0" w:color="auto"/>
              <w:bottom w:val="single" w:sz="4" w:space="0" w:color="auto"/>
              <w:right w:val="single" w:sz="4" w:space="0" w:color="auto"/>
            </w:tcBorders>
            <w:vAlign w:val="center"/>
          </w:tcPr>
          <w:p w14:paraId="680BD1A3" w14:textId="77777777" w:rsidR="00C130B3" w:rsidRDefault="00C130B3">
            <w:pPr>
              <w:autoSpaceDE w:val="0"/>
              <w:autoSpaceDN w:val="0"/>
              <w:spacing w:beforeLines="20" w:before="62" w:afterLines="20" w:after="62" w:line="288" w:lineRule="auto"/>
              <w:jc w:val="center"/>
              <w:rPr>
                <w:rFonts w:ascii="仿宋" w:eastAsia="仿宋" w:hAnsi="仿宋" w:cs="宋体" w:hint="eastAsia"/>
                <w:szCs w:val="21"/>
              </w:rPr>
            </w:pPr>
          </w:p>
        </w:tc>
        <w:tc>
          <w:tcPr>
            <w:tcW w:w="2283" w:type="dxa"/>
            <w:gridSpan w:val="4"/>
            <w:tcBorders>
              <w:top w:val="single" w:sz="4" w:space="0" w:color="auto"/>
              <w:left w:val="single" w:sz="4" w:space="0" w:color="auto"/>
              <w:bottom w:val="single" w:sz="4" w:space="0" w:color="auto"/>
              <w:right w:val="single" w:sz="4" w:space="0" w:color="auto"/>
            </w:tcBorders>
            <w:vAlign w:val="center"/>
          </w:tcPr>
          <w:p w14:paraId="28765AB8" w14:textId="77777777" w:rsidR="00C130B3" w:rsidRDefault="00000000">
            <w:pPr>
              <w:autoSpaceDE w:val="0"/>
              <w:autoSpaceDN w:val="0"/>
              <w:spacing w:beforeLines="20" w:before="62" w:afterLines="20" w:after="62" w:line="288" w:lineRule="auto"/>
              <w:jc w:val="center"/>
              <w:rPr>
                <w:rFonts w:ascii="仿宋" w:eastAsia="仿宋" w:hAnsi="仿宋" w:cs="宋体" w:hint="eastAsia"/>
                <w:szCs w:val="21"/>
              </w:rPr>
            </w:pPr>
            <w:r>
              <w:rPr>
                <w:rFonts w:ascii="仿宋" w:eastAsia="仿宋" w:hAnsi="仿宋" w:cs="宋体" w:hint="eastAsia"/>
                <w:szCs w:val="21"/>
              </w:rPr>
              <w:t>初级职称</w:t>
            </w:r>
          </w:p>
        </w:tc>
        <w:tc>
          <w:tcPr>
            <w:tcW w:w="1839" w:type="dxa"/>
            <w:tcBorders>
              <w:top w:val="single" w:sz="4" w:space="0" w:color="auto"/>
              <w:left w:val="single" w:sz="4" w:space="0" w:color="auto"/>
              <w:bottom w:val="single" w:sz="4" w:space="0" w:color="auto"/>
            </w:tcBorders>
            <w:vAlign w:val="center"/>
          </w:tcPr>
          <w:p w14:paraId="5F830C06" w14:textId="77777777" w:rsidR="00C130B3" w:rsidRDefault="00C130B3">
            <w:pPr>
              <w:autoSpaceDE w:val="0"/>
              <w:autoSpaceDN w:val="0"/>
              <w:spacing w:beforeLines="20" w:before="62" w:afterLines="20" w:after="62" w:line="288" w:lineRule="auto"/>
              <w:jc w:val="center"/>
              <w:rPr>
                <w:rFonts w:ascii="仿宋" w:eastAsia="仿宋" w:hAnsi="仿宋" w:cs="宋体" w:hint="eastAsia"/>
                <w:szCs w:val="21"/>
              </w:rPr>
            </w:pPr>
          </w:p>
        </w:tc>
      </w:tr>
      <w:tr w:rsidR="00C130B3" w14:paraId="7EA749AF" w14:textId="77777777">
        <w:trPr>
          <w:trHeight w:val="712"/>
          <w:jc w:val="center"/>
        </w:trPr>
        <w:tc>
          <w:tcPr>
            <w:tcW w:w="1713" w:type="dxa"/>
            <w:tcBorders>
              <w:top w:val="single" w:sz="4" w:space="0" w:color="auto"/>
              <w:bottom w:val="double" w:sz="4" w:space="0" w:color="auto"/>
              <w:right w:val="single" w:sz="4" w:space="0" w:color="auto"/>
            </w:tcBorders>
            <w:vAlign w:val="center"/>
          </w:tcPr>
          <w:p w14:paraId="2E82D881" w14:textId="77777777" w:rsidR="00C130B3" w:rsidRDefault="00000000">
            <w:pPr>
              <w:autoSpaceDE w:val="0"/>
              <w:autoSpaceDN w:val="0"/>
              <w:spacing w:beforeLines="20" w:before="62" w:afterLines="20" w:after="62" w:line="288" w:lineRule="auto"/>
              <w:jc w:val="center"/>
              <w:rPr>
                <w:rFonts w:ascii="仿宋" w:eastAsia="仿宋" w:hAnsi="仿宋" w:cs="宋体" w:hint="eastAsia"/>
                <w:szCs w:val="21"/>
              </w:rPr>
            </w:pPr>
            <w:r>
              <w:rPr>
                <w:rFonts w:ascii="仿宋" w:eastAsia="仿宋" w:hAnsi="仿宋" w:cs="宋体" w:hint="eastAsia"/>
                <w:szCs w:val="21"/>
              </w:rPr>
              <w:t>备注</w:t>
            </w:r>
          </w:p>
        </w:tc>
        <w:tc>
          <w:tcPr>
            <w:tcW w:w="6790" w:type="dxa"/>
            <w:gridSpan w:val="8"/>
            <w:tcBorders>
              <w:left w:val="single" w:sz="4" w:space="0" w:color="auto"/>
            </w:tcBorders>
            <w:vAlign w:val="center"/>
          </w:tcPr>
          <w:p w14:paraId="6CB88A87" w14:textId="77777777" w:rsidR="00C130B3" w:rsidRDefault="00C130B3">
            <w:pPr>
              <w:autoSpaceDE w:val="0"/>
              <w:autoSpaceDN w:val="0"/>
              <w:spacing w:beforeLines="20" w:before="62" w:afterLines="20" w:after="62" w:line="288" w:lineRule="auto"/>
              <w:jc w:val="center"/>
              <w:rPr>
                <w:rFonts w:ascii="仿宋" w:eastAsia="仿宋" w:hAnsi="仿宋" w:cs="宋体" w:hint="eastAsia"/>
                <w:szCs w:val="21"/>
              </w:rPr>
            </w:pPr>
          </w:p>
        </w:tc>
      </w:tr>
    </w:tbl>
    <w:p w14:paraId="72C2CD76" w14:textId="77777777" w:rsidR="00C130B3" w:rsidRDefault="00000000">
      <w:pPr>
        <w:pStyle w:val="00"/>
        <w:ind w:firstLineChars="0" w:firstLine="0"/>
        <w:rPr>
          <w:rFonts w:ascii="仿宋" w:eastAsia="仿宋" w:hAnsi="仿宋" w:hint="eastAsia"/>
          <w:sz w:val="21"/>
        </w:rPr>
      </w:pPr>
      <w:r>
        <w:rPr>
          <w:rFonts w:ascii="仿宋" w:eastAsia="仿宋" w:hAnsi="仿宋" w:hint="eastAsia"/>
          <w:sz w:val="21"/>
        </w:rPr>
        <w:t>备注：以上信息如没有的可以不填写。</w:t>
      </w:r>
    </w:p>
    <w:p w14:paraId="365110B1" w14:textId="77777777" w:rsidR="00C130B3" w:rsidRDefault="00C130B3">
      <w:pPr>
        <w:pStyle w:val="00"/>
        <w:ind w:firstLineChars="0" w:firstLine="0"/>
        <w:rPr>
          <w:rFonts w:ascii="仿宋" w:eastAsia="仿宋" w:hAnsi="仿宋" w:hint="eastAsia"/>
          <w:sz w:val="21"/>
        </w:rPr>
      </w:pPr>
    </w:p>
    <w:p w14:paraId="5EFA34A2" w14:textId="77777777" w:rsidR="00C130B3" w:rsidRDefault="00000000">
      <w:pPr>
        <w:widowControl/>
        <w:jc w:val="left"/>
        <w:rPr>
          <w:rFonts w:ascii="仿宋" w:eastAsia="仿宋" w:hAnsi="仿宋" w:cs="Times New Roman" w:hint="eastAsia"/>
          <w:b/>
          <w:bCs/>
          <w:sz w:val="24"/>
          <w:szCs w:val="24"/>
        </w:rPr>
      </w:pPr>
      <w:r>
        <w:rPr>
          <w:rFonts w:ascii="仿宋" w:eastAsia="仿宋" w:hAnsi="仿宋"/>
          <w:sz w:val="24"/>
          <w:szCs w:val="24"/>
        </w:rPr>
        <w:br w:type="page"/>
      </w:r>
    </w:p>
    <w:p w14:paraId="3FC21EFE" w14:textId="77777777" w:rsidR="00C130B3" w:rsidRDefault="00000000">
      <w:pPr>
        <w:pStyle w:val="af1"/>
        <w:tabs>
          <w:tab w:val="left" w:pos="588"/>
        </w:tabs>
        <w:snapToGrid w:val="0"/>
        <w:spacing w:before="120" w:after="120" w:line="440" w:lineRule="exact"/>
        <w:jc w:val="left"/>
        <w:outlineLvl w:val="2"/>
        <w:rPr>
          <w:rFonts w:ascii="仿宋" w:eastAsia="仿宋" w:hAnsi="仿宋" w:hint="eastAsia"/>
          <w:sz w:val="24"/>
          <w:szCs w:val="24"/>
        </w:rPr>
      </w:pPr>
      <w:bookmarkStart w:id="101" w:name="_Toc173259140"/>
      <w:r>
        <w:rPr>
          <w:rFonts w:ascii="仿宋" w:eastAsia="仿宋" w:hAnsi="仿宋" w:hint="eastAsia"/>
          <w:sz w:val="24"/>
          <w:szCs w:val="24"/>
        </w:rPr>
        <w:lastRenderedPageBreak/>
        <w:t>6.2</w:t>
      </w:r>
      <w:r>
        <w:rPr>
          <w:rFonts w:ascii="仿宋" w:eastAsia="仿宋" w:hAnsi="仿宋" w:hint="eastAsia"/>
          <w:sz w:val="24"/>
          <w:szCs w:val="24"/>
        </w:rPr>
        <w:tab/>
        <w:t>资格要求材料</w:t>
      </w:r>
      <w:bookmarkEnd w:id="101"/>
    </w:p>
    <w:p w14:paraId="152BBE95" w14:textId="77777777" w:rsidR="00C130B3" w:rsidRDefault="00000000">
      <w:pPr>
        <w:pStyle w:val="00"/>
        <w:ind w:firstLineChars="0" w:firstLine="0"/>
        <w:rPr>
          <w:rFonts w:ascii="仿宋" w:eastAsia="仿宋" w:hAnsi="仿宋" w:hint="eastAsia"/>
          <w:sz w:val="21"/>
        </w:rPr>
      </w:pPr>
      <w:r>
        <w:rPr>
          <w:rFonts w:ascii="仿宋" w:eastAsia="仿宋" w:hAnsi="仿宋" w:hint="eastAsia"/>
          <w:sz w:val="21"/>
        </w:rPr>
        <w:t>说明：</w:t>
      </w:r>
    </w:p>
    <w:p w14:paraId="4A3B1878" w14:textId="77777777" w:rsidR="00C130B3" w:rsidRDefault="00000000">
      <w:pPr>
        <w:pStyle w:val="00"/>
        <w:ind w:firstLine="420"/>
        <w:rPr>
          <w:rFonts w:ascii="仿宋" w:eastAsia="仿宋" w:hAnsi="仿宋" w:hint="eastAsia"/>
          <w:sz w:val="21"/>
        </w:rPr>
      </w:pPr>
      <w:r>
        <w:rPr>
          <w:rFonts w:ascii="仿宋" w:eastAsia="仿宋" w:hAnsi="仿宋" w:hint="eastAsia"/>
          <w:sz w:val="21"/>
        </w:rPr>
        <w:t>按照第一章“招标公告”中“2. 投标人资格要求”。</w:t>
      </w:r>
    </w:p>
    <w:p w14:paraId="5826923A" w14:textId="77777777" w:rsidR="00C130B3" w:rsidRDefault="00000000">
      <w:pPr>
        <w:pStyle w:val="00"/>
        <w:ind w:firstLine="420"/>
        <w:rPr>
          <w:rFonts w:ascii="仿宋" w:eastAsia="仿宋" w:hAnsi="仿宋" w:hint="eastAsia"/>
          <w:sz w:val="21"/>
        </w:rPr>
      </w:pPr>
      <w:r>
        <w:rPr>
          <w:rFonts w:ascii="仿宋" w:eastAsia="仿宋" w:hAnsi="仿宋" w:hint="eastAsia"/>
          <w:sz w:val="21"/>
        </w:rPr>
        <w:t>1、投标人须在中华人民共和国境内注册的具有独立承担民事责任能力的法人或其他组织，提供营业执照或事业法人证书（分公司投标须得到总公司授权，同时提供总公司营业执照及盖章授权函）。</w:t>
      </w:r>
    </w:p>
    <w:p w14:paraId="5AC4A4B8" w14:textId="77777777" w:rsidR="00C130B3" w:rsidRDefault="00C130B3">
      <w:pPr>
        <w:pStyle w:val="00"/>
        <w:ind w:firstLineChars="0" w:firstLine="0"/>
        <w:rPr>
          <w:rFonts w:ascii="仿宋" w:eastAsia="仿宋" w:hAnsi="仿宋" w:hint="eastAsia"/>
          <w:sz w:val="21"/>
        </w:rPr>
      </w:pPr>
    </w:p>
    <w:p w14:paraId="44F00507" w14:textId="77777777" w:rsidR="00C130B3" w:rsidRDefault="00000000">
      <w:pPr>
        <w:pStyle w:val="00"/>
        <w:ind w:firstLine="420"/>
        <w:rPr>
          <w:rFonts w:ascii="仿宋" w:eastAsia="仿宋" w:hAnsi="仿宋" w:hint="eastAsia"/>
          <w:sz w:val="21"/>
        </w:rPr>
      </w:pPr>
      <w:r>
        <w:rPr>
          <w:rFonts w:ascii="仿宋" w:eastAsia="仿宋" w:hAnsi="仿宋" w:hint="eastAsia"/>
          <w:sz w:val="21"/>
        </w:rPr>
        <w:t>2、投标人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投标人需提供查询截图）。</w:t>
      </w:r>
    </w:p>
    <w:p w14:paraId="46FDC3BF" w14:textId="77777777" w:rsidR="00C130B3" w:rsidRDefault="00C130B3">
      <w:pPr>
        <w:pStyle w:val="00"/>
        <w:ind w:firstLineChars="0" w:firstLine="0"/>
        <w:rPr>
          <w:rFonts w:ascii="仿宋" w:eastAsia="仿宋" w:hAnsi="仿宋" w:hint="eastAsia"/>
          <w:sz w:val="21"/>
        </w:rPr>
      </w:pPr>
    </w:p>
    <w:p w14:paraId="104B46F0" w14:textId="77777777" w:rsidR="00C130B3" w:rsidRDefault="00000000">
      <w:pPr>
        <w:pStyle w:val="00"/>
        <w:ind w:firstLine="420"/>
        <w:rPr>
          <w:rFonts w:ascii="仿宋" w:eastAsia="仿宋" w:hAnsi="仿宋" w:hint="eastAsia"/>
          <w:sz w:val="21"/>
        </w:rPr>
      </w:pPr>
      <w:r>
        <w:rPr>
          <w:rFonts w:ascii="仿宋" w:eastAsia="仿宋" w:hAnsi="仿宋" w:hint="eastAsia"/>
          <w:sz w:val="21"/>
        </w:rPr>
        <w:t>3、单位负责人为同一人或者存在直接控股、管理关系的不同投标人，不得参加同一标段投标或者未划分标段的同一招标项目投标，以《投标人控股及管理关系情况申报表》填报的内容进行评审。</w:t>
      </w:r>
    </w:p>
    <w:p w14:paraId="32ED22C8" w14:textId="77777777" w:rsidR="00C130B3" w:rsidRDefault="00C130B3">
      <w:pPr>
        <w:pStyle w:val="00"/>
        <w:ind w:firstLineChars="0" w:firstLine="0"/>
        <w:rPr>
          <w:rFonts w:ascii="仿宋" w:eastAsia="仿宋" w:hAnsi="仿宋" w:hint="eastAsia"/>
          <w:sz w:val="21"/>
        </w:rPr>
      </w:pPr>
    </w:p>
    <w:p w14:paraId="4E5C11F8" w14:textId="77777777" w:rsidR="00C130B3" w:rsidRDefault="00000000">
      <w:pPr>
        <w:pStyle w:val="00"/>
        <w:ind w:firstLine="420"/>
        <w:rPr>
          <w:rFonts w:ascii="仿宋" w:eastAsia="仿宋" w:hAnsi="仿宋" w:hint="eastAsia"/>
          <w:sz w:val="21"/>
        </w:rPr>
      </w:pPr>
      <w:r>
        <w:rPr>
          <w:rFonts w:ascii="仿宋" w:eastAsia="仿宋" w:hAnsi="仿宋" w:hint="eastAsia"/>
          <w:sz w:val="21"/>
        </w:rPr>
        <w:t>4、联合体情况：我司为非联合体投标。</w:t>
      </w:r>
    </w:p>
    <w:p w14:paraId="3D2A4397" w14:textId="77777777" w:rsidR="00C130B3" w:rsidRDefault="00C130B3">
      <w:pPr>
        <w:pStyle w:val="00"/>
        <w:ind w:firstLineChars="0" w:firstLine="0"/>
        <w:rPr>
          <w:rFonts w:ascii="仿宋" w:eastAsia="仿宋" w:hAnsi="仿宋" w:hint="eastAsia"/>
          <w:sz w:val="21"/>
        </w:rPr>
      </w:pPr>
    </w:p>
    <w:p w14:paraId="196FD24C" w14:textId="77777777" w:rsidR="00C130B3" w:rsidRDefault="00C130B3"/>
    <w:p w14:paraId="71E36A4C" w14:textId="77777777" w:rsidR="00C130B3" w:rsidRDefault="00000000">
      <w:pPr>
        <w:widowControl/>
        <w:jc w:val="left"/>
      </w:pPr>
      <w:r>
        <w:br w:type="page"/>
      </w:r>
    </w:p>
    <w:p w14:paraId="3C71EAC2" w14:textId="77777777" w:rsidR="00C130B3" w:rsidRDefault="00000000">
      <w:pPr>
        <w:pStyle w:val="af1"/>
        <w:tabs>
          <w:tab w:val="left" w:pos="588"/>
        </w:tabs>
        <w:snapToGrid w:val="0"/>
        <w:spacing w:before="120" w:after="120" w:line="440" w:lineRule="exact"/>
        <w:jc w:val="left"/>
        <w:outlineLvl w:val="2"/>
        <w:rPr>
          <w:rFonts w:ascii="仿宋" w:eastAsia="仿宋" w:hAnsi="仿宋" w:hint="eastAsia"/>
          <w:sz w:val="24"/>
          <w:szCs w:val="24"/>
        </w:rPr>
      </w:pPr>
      <w:bookmarkStart w:id="102" w:name="_Toc173259141"/>
      <w:r>
        <w:rPr>
          <w:rFonts w:ascii="仿宋" w:eastAsia="仿宋" w:hAnsi="仿宋" w:hint="eastAsia"/>
          <w:sz w:val="24"/>
          <w:szCs w:val="24"/>
        </w:rPr>
        <w:lastRenderedPageBreak/>
        <w:t>6.3</w:t>
      </w:r>
      <w:r>
        <w:rPr>
          <w:rFonts w:ascii="仿宋" w:eastAsia="仿宋" w:hAnsi="仿宋" w:hint="eastAsia"/>
          <w:sz w:val="24"/>
          <w:szCs w:val="24"/>
        </w:rPr>
        <w:tab/>
        <w:t>关于资格的声明函</w:t>
      </w:r>
      <w:bookmarkEnd w:id="102"/>
    </w:p>
    <w:p w14:paraId="7947E5C5" w14:textId="77777777" w:rsidR="00C130B3" w:rsidRDefault="00000000">
      <w:pPr>
        <w:spacing w:line="360" w:lineRule="auto"/>
        <w:jc w:val="center"/>
        <w:rPr>
          <w:rFonts w:ascii="仿宋" w:eastAsia="仿宋" w:hAnsi="仿宋" w:hint="eastAsia"/>
          <w:b/>
          <w:sz w:val="28"/>
          <w:szCs w:val="28"/>
        </w:rPr>
      </w:pPr>
      <w:r>
        <w:rPr>
          <w:rFonts w:ascii="仿宋" w:eastAsia="仿宋" w:hAnsi="仿宋" w:hint="eastAsia"/>
          <w:b/>
          <w:sz w:val="28"/>
          <w:szCs w:val="28"/>
        </w:rPr>
        <w:t>资格声明函</w:t>
      </w:r>
    </w:p>
    <w:p w14:paraId="5646B9D7" w14:textId="77777777" w:rsidR="00C130B3" w:rsidRDefault="00000000">
      <w:pPr>
        <w:pStyle w:val="00"/>
        <w:ind w:firstLineChars="95" w:firstLine="199"/>
        <w:rPr>
          <w:rFonts w:ascii="仿宋" w:eastAsia="仿宋" w:hAnsi="仿宋" w:hint="eastAsia"/>
          <w:sz w:val="21"/>
        </w:rPr>
      </w:pPr>
      <w:r>
        <w:rPr>
          <w:rFonts w:ascii="仿宋" w:eastAsia="仿宋" w:hAnsi="仿宋" w:hint="eastAsia"/>
          <w:sz w:val="21"/>
        </w:rPr>
        <w:t>致：</w:t>
      </w:r>
      <w:r>
        <w:rPr>
          <w:rFonts w:ascii="仿宋" w:eastAsia="仿宋" w:hAnsi="仿宋" w:hint="eastAsia"/>
          <w:sz w:val="21"/>
          <w:u w:val="single"/>
        </w:rPr>
        <w:t>广东南方网络信息科技有限公司、广东省南方文化产权交易所股份有限公司</w:t>
      </w:r>
    </w:p>
    <w:p w14:paraId="72544FEF" w14:textId="77777777" w:rsidR="00C130B3" w:rsidRDefault="00000000">
      <w:pPr>
        <w:pStyle w:val="00"/>
        <w:ind w:firstLine="420"/>
        <w:rPr>
          <w:rFonts w:ascii="仿宋" w:eastAsia="仿宋" w:hAnsi="仿宋" w:hint="eastAsia"/>
          <w:sz w:val="21"/>
        </w:rPr>
      </w:pPr>
      <w:r>
        <w:rPr>
          <w:rFonts w:ascii="仿宋" w:eastAsia="仿宋" w:hAnsi="仿宋" w:hint="eastAsia"/>
          <w:sz w:val="21"/>
        </w:rPr>
        <w:t>我方愿响应</w:t>
      </w:r>
      <w:bookmarkStart w:id="103" w:name="_Hlk163488172"/>
      <w:r>
        <w:rPr>
          <w:rFonts w:ascii="仿宋" w:eastAsia="仿宋" w:hAnsi="仿宋" w:hint="eastAsia"/>
          <w:sz w:val="21"/>
          <w:u w:val="single"/>
        </w:rPr>
        <w:t>2024年展馆设计搭建服务项目</w:t>
      </w:r>
      <w:r>
        <w:rPr>
          <w:rFonts w:ascii="仿宋" w:eastAsia="仿宋" w:hAnsi="仿宋" w:hint="eastAsia"/>
          <w:sz w:val="21"/>
        </w:rPr>
        <w:t>（项目编号：</w:t>
      </w:r>
      <w:r>
        <w:rPr>
          <w:rFonts w:ascii="仿宋" w:eastAsia="仿宋" w:hAnsi="仿宋" w:hint="eastAsia"/>
          <w:sz w:val="21"/>
          <w:u w:val="single"/>
        </w:rPr>
        <w:t>WJS-202407290070</w:t>
      </w:r>
      <w:r>
        <w:rPr>
          <w:rFonts w:ascii="仿宋" w:eastAsia="仿宋" w:hAnsi="仿宋" w:hint="eastAsia"/>
          <w:sz w:val="21"/>
        </w:rPr>
        <w:t>）</w:t>
      </w:r>
      <w:bookmarkEnd w:id="103"/>
      <w:r>
        <w:rPr>
          <w:rFonts w:ascii="仿宋" w:eastAsia="仿宋" w:hAnsi="仿宋" w:hint="eastAsia"/>
          <w:sz w:val="21"/>
        </w:rPr>
        <w:t>，参与投标应答，提供招标人需求中规定的货物或服务，并按招标文件要求提交所附资格文件且声明和保证如下：</w:t>
      </w:r>
    </w:p>
    <w:p w14:paraId="278B7412" w14:textId="77777777" w:rsidR="00C130B3" w:rsidRDefault="00000000">
      <w:pPr>
        <w:pStyle w:val="00"/>
        <w:ind w:firstLine="420"/>
        <w:rPr>
          <w:rFonts w:ascii="仿宋" w:eastAsia="仿宋" w:hAnsi="仿宋" w:hint="eastAsia"/>
          <w:sz w:val="21"/>
        </w:rPr>
      </w:pPr>
      <w:r>
        <w:rPr>
          <w:rFonts w:ascii="仿宋" w:eastAsia="仿宋" w:hAnsi="仿宋" w:hint="eastAsia"/>
          <w:sz w:val="21"/>
        </w:rPr>
        <w:t>1、我方为本次投标所提交的所有证明其合格和资格的文件是真实的和正确的，并愿为其真实性和正确性承担法律责任；</w:t>
      </w:r>
    </w:p>
    <w:p w14:paraId="2BF08DEA" w14:textId="77777777" w:rsidR="00C130B3" w:rsidRDefault="00000000">
      <w:pPr>
        <w:pStyle w:val="00"/>
        <w:ind w:firstLine="420"/>
        <w:rPr>
          <w:rFonts w:ascii="仿宋" w:eastAsia="仿宋" w:hAnsi="仿宋" w:hint="eastAsia"/>
          <w:sz w:val="21"/>
        </w:rPr>
      </w:pPr>
      <w:r>
        <w:rPr>
          <w:rFonts w:ascii="仿宋" w:eastAsia="仿宋" w:hAnsi="仿宋" w:hint="eastAsia"/>
          <w:sz w:val="21"/>
        </w:rPr>
        <w:t>2、我方为中华人民共和国境内的合法经营主体，具有独立的民事行为能力；具有良好的商业信誉和健全的财务会计制度；我方具备履行合同所必需的专业技术能力。</w:t>
      </w:r>
    </w:p>
    <w:p w14:paraId="46810666" w14:textId="77777777" w:rsidR="00C130B3" w:rsidRDefault="00000000">
      <w:pPr>
        <w:pStyle w:val="00"/>
        <w:ind w:firstLine="420"/>
        <w:rPr>
          <w:rFonts w:ascii="仿宋" w:eastAsia="仿宋" w:hAnsi="仿宋" w:hint="eastAsia"/>
          <w:sz w:val="21"/>
        </w:rPr>
      </w:pPr>
      <w:r>
        <w:rPr>
          <w:rFonts w:ascii="仿宋" w:eastAsia="仿宋" w:hAnsi="仿宋" w:hint="eastAsia"/>
          <w:sz w:val="21"/>
        </w:rPr>
        <w:t>3、我方（企业）具备招标公告中规定的资格条件，并已清楚招标文件的要求及有关文件规定，并承诺在本次招标采购活动中，如有违法、违规、弄虚作假行为，所造成的损失、不良后果及法律责任，一律由我方（企业）承担。</w:t>
      </w:r>
    </w:p>
    <w:p w14:paraId="5EDF6054" w14:textId="77777777" w:rsidR="00C130B3" w:rsidRDefault="00000000">
      <w:pPr>
        <w:pStyle w:val="00"/>
        <w:ind w:firstLine="420"/>
        <w:rPr>
          <w:rFonts w:ascii="仿宋" w:eastAsia="仿宋" w:hAnsi="仿宋" w:hint="eastAsia"/>
          <w:sz w:val="21"/>
        </w:rPr>
      </w:pPr>
      <w:r>
        <w:rPr>
          <w:rFonts w:ascii="仿宋" w:eastAsia="仿宋" w:hAnsi="仿宋" w:hint="eastAsia"/>
          <w:sz w:val="21"/>
        </w:rPr>
        <w:t>4、我方是依法注册的法人（或其他组织），在法律上、财务上和运作上完全独立于</w:t>
      </w:r>
      <w:r>
        <w:rPr>
          <w:rFonts w:ascii="仿宋" w:eastAsia="仿宋" w:hAnsi="仿宋" w:hint="eastAsia"/>
          <w:sz w:val="21"/>
          <w:u w:val="single"/>
        </w:rPr>
        <w:t>广东南方网络信息科技有限公司</w:t>
      </w:r>
      <w:r>
        <w:rPr>
          <w:rFonts w:ascii="仿宋" w:eastAsia="仿宋" w:hAnsi="仿宋" w:hint="eastAsia"/>
          <w:sz w:val="21"/>
        </w:rPr>
        <w:t>（招标人）及</w:t>
      </w:r>
      <w:r>
        <w:rPr>
          <w:rFonts w:ascii="仿宋" w:eastAsia="仿宋" w:hAnsi="仿宋" w:hint="eastAsia"/>
          <w:sz w:val="21"/>
          <w:u w:val="single"/>
        </w:rPr>
        <w:t>广东省南方文化产权交易所股份有限公司</w:t>
      </w:r>
      <w:r>
        <w:rPr>
          <w:rFonts w:ascii="仿宋" w:eastAsia="仿宋" w:hAnsi="仿宋" w:hint="eastAsia"/>
          <w:sz w:val="21"/>
        </w:rPr>
        <w:t>（招标代理机构）。</w:t>
      </w:r>
    </w:p>
    <w:p w14:paraId="3A7F5839" w14:textId="77777777" w:rsidR="00C130B3" w:rsidRDefault="00000000">
      <w:pPr>
        <w:pStyle w:val="00"/>
        <w:ind w:firstLine="420"/>
        <w:rPr>
          <w:rFonts w:ascii="仿宋" w:eastAsia="仿宋" w:hAnsi="仿宋" w:hint="eastAsia"/>
          <w:sz w:val="21"/>
        </w:rPr>
      </w:pPr>
      <w:r>
        <w:rPr>
          <w:rFonts w:ascii="仿宋" w:eastAsia="仿宋" w:hAnsi="仿宋" w:hint="eastAsia"/>
          <w:sz w:val="21"/>
        </w:rPr>
        <w:t>5、我方非联合体参与本项目投标。</w:t>
      </w:r>
    </w:p>
    <w:p w14:paraId="42685727" w14:textId="77777777" w:rsidR="00C130B3" w:rsidRDefault="00000000">
      <w:pPr>
        <w:pStyle w:val="00"/>
        <w:ind w:firstLine="420"/>
        <w:rPr>
          <w:rFonts w:ascii="仿宋" w:eastAsia="仿宋" w:hAnsi="仿宋" w:hint="eastAsia"/>
          <w:sz w:val="21"/>
        </w:rPr>
      </w:pPr>
      <w:r>
        <w:rPr>
          <w:rFonts w:ascii="仿宋" w:eastAsia="仿宋" w:hAnsi="仿宋" w:hint="eastAsia"/>
          <w:sz w:val="21"/>
        </w:rPr>
        <w:t>6、我方在参加本次投标前3年内，在经营活动及参与采购活动中没有重大违法活动及涉嫌违规行为，并没有因而被有关部门警告或处分的记录。</w:t>
      </w:r>
    </w:p>
    <w:p w14:paraId="37E441D8" w14:textId="77777777" w:rsidR="00C130B3" w:rsidRDefault="00000000">
      <w:pPr>
        <w:pStyle w:val="00"/>
        <w:ind w:firstLine="420"/>
        <w:rPr>
          <w:rFonts w:ascii="仿宋" w:eastAsia="仿宋" w:hAnsi="仿宋" w:hint="eastAsia"/>
          <w:sz w:val="21"/>
        </w:rPr>
      </w:pPr>
      <w:r>
        <w:rPr>
          <w:rFonts w:ascii="仿宋" w:eastAsia="仿宋" w:hAnsi="仿宋" w:hint="eastAsia"/>
          <w:sz w:val="21"/>
        </w:rPr>
        <w:t>特此声明！</w:t>
      </w:r>
    </w:p>
    <w:p w14:paraId="4ABECAAB" w14:textId="77777777" w:rsidR="00C130B3" w:rsidRDefault="00C130B3">
      <w:pPr>
        <w:pStyle w:val="00"/>
        <w:ind w:firstLine="420"/>
        <w:rPr>
          <w:rFonts w:ascii="仿宋" w:eastAsia="仿宋" w:hAnsi="仿宋" w:hint="eastAsia"/>
          <w:sz w:val="21"/>
        </w:rPr>
      </w:pPr>
    </w:p>
    <w:p w14:paraId="1471DBBD" w14:textId="77777777" w:rsidR="00C130B3" w:rsidRDefault="00000000">
      <w:pPr>
        <w:pStyle w:val="00"/>
        <w:ind w:firstLine="420"/>
        <w:rPr>
          <w:rFonts w:ascii="仿宋" w:eastAsia="仿宋" w:hAnsi="仿宋" w:hint="eastAsia"/>
          <w:sz w:val="21"/>
        </w:rPr>
      </w:pPr>
      <w:r>
        <w:rPr>
          <w:rFonts w:ascii="仿宋" w:eastAsia="仿宋" w:hAnsi="仿宋" w:hint="eastAsia"/>
          <w:sz w:val="21"/>
        </w:rPr>
        <w:t>投标人名称（盖章）：</w:t>
      </w:r>
      <w:r>
        <w:rPr>
          <w:rFonts w:ascii="仿宋" w:eastAsia="仿宋" w:hAnsi="仿宋" w:hint="eastAsia"/>
          <w:sz w:val="21"/>
          <w:u w:val="single"/>
        </w:rPr>
        <w:t xml:space="preserve">                              </w:t>
      </w:r>
      <w:r>
        <w:rPr>
          <w:rFonts w:ascii="仿宋" w:eastAsia="仿宋" w:hAnsi="仿宋" w:hint="eastAsia"/>
          <w:color w:val="FFFFFF" w:themeColor="background1"/>
          <w:sz w:val="21"/>
        </w:rPr>
        <w:t>.</w:t>
      </w:r>
    </w:p>
    <w:p w14:paraId="6F079E6D" w14:textId="77777777" w:rsidR="00C130B3" w:rsidRDefault="00000000">
      <w:pPr>
        <w:pStyle w:val="00"/>
        <w:ind w:firstLine="420"/>
        <w:rPr>
          <w:rFonts w:ascii="仿宋" w:eastAsia="仿宋" w:hAnsi="仿宋" w:hint="eastAsia"/>
          <w:sz w:val="21"/>
        </w:rPr>
      </w:pPr>
      <w:r>
        <w:rPr>
          <w:rFonts w:ascii="仿宋" w:eastAsia="仿宋" w:hAnsi="仿宋" w:hint="eastAsia"/>
          <w:sz w:val="21"/>
        </w:rPr>
        <w:t>法定代表或其授权代表（签字或盖章）：</w:t>
      </w:r>
      <w:r>
        <w:rPr>
          <w:rFonts w:ascii="仿宋" w:eastAsia="仿宋" w:hAnsi="仿宋" w:hint="eastAsia"/>
          <w:sz w:val="21"/>
          <w:u w:val="single"/>
        </w:rPr>
        <w:t xml:space="preserve">                              </w:t>
      </w:r>
      <w:r>
        <w:rPr>
          <w:rFonts w:ascii="仿宋" w:eastAsia="仿宋" w:hAnsi="仿宋" w:hint="eastAsia"/>
          <w:color w:val="FFFFFF" w:themeColor="background1"/>
          <w:sz w:val="21"/>
        </w:rPr>
        <w:t>.</w:t>
      </w:r>
    </w:p>
    <w:p w14:paraId="1255A15A" w14:textId="77777777" w:rsidR="00C130B3" w:rsidRDefault="00000000">
      <w:pPr>
        <w:pStyle w:val="00"/>
        <w:ind w:firstLine="420"/>
        <w:rPr>
          <w:rFonts w:ascii="仿宋" w:eastAsia="仿宋" w:hAnsi="仿宋" w:hint="eastAsia"/>
          <w:sz w:val="21"/>
        </w:rPr>
      </w:pPr>
      <w:r>
        <w:rPr>
          <w:rFonts w:ascii="仿宋" w:eastAsia="仿宋" w:hAnsi="仿宋" w:hint="eastAsia"/>
          <w:sz w:val="21"/>
        </w:rPr>
        <w:t>日期：</w:t>
      </w:r>
      <w:r>
        <w:rPr>
          <w:rFonts w:ascii="仿宋" w:eastAsia="仿宋" w:hAnsi="仿宋" w:hint="eastAsia"/>
          <w:sz w:val="21"/>
          <w:u w:val="single"/>
        </w:rPr>
        <w:t xml:space="preserve">    </w:t>
      </w:r>
      <w:r>
        <w:rPr>
          <w:rFonts w:ascii="仿宋" w:eastAsia="仿宋" w:hAnsi="仿宋" w:hint="eastAsia"/>
          <w:sz w:val="21"/>
        </w:rPr>
        <w:t>年</w:t>
      </w:r>
      <w:r>
        <w:rPr>
          <w:rFonts w:ascii="仿宋" w:eastAsia="仿宋" w:hAnsi="仿宋" w:hint="eastAsia"/>
          <w:sz w:val="21"/>
          <w:u w:val="single"/>
        </w:rPr>
        <w:t xml:space="preserve">    </w:t>
      </w:r>
      <w:r>
        <w:rPr>
          <w:rFonts w:ascii="仿宋" w:eastAsia="仿宋" w:hAnsi="仿宋" w:hint="eastAsia"/>
          <w:sz w:val="21"/>
        </w:rPr>
        <w:t>月</w:t>
      </w:r>
      <w:r>
        <w:rPr>
          <w:rFonts w:ascii="仿宋" w:eastAsia="仿宋" w:hAnsi="仿宋" w:hint="eastAsia"/>
          <w:sz w:val="21"/>
          <w:u w:val="single"/>
        </w:rPr>
        <w:t xml:space="preserve">    </w:t>
      </w:r>
      <w:r>
        <w:rPr>
          <w:rFonts w:ascii="仿宋" w:eastAsia="仿宋" w:hAnsi="仿宋" w:hint="eastAsia"/>
          <w:sz w:val="21"/>
        </w:rPr>
        <w:t>日</w:t>
      </w:r>
    </w:p>
    <w:p w14:paraId="7A1BC6F1" w14:textId="77777777" w:rsidR="00C130B3" w:rsidRDefault="00C130B3"/>
    <w:p w14:paraId="16AC162C" w14:textId="77777777" w:rsidR="00C130B3" w:rsidRDefault="00C130B3"/>
    <w:p w14:paraId="62DB4AF5" w14:textId="77777777" w:rsidR="00C130B3" w:rsidRDefault="00000000">
      <w:pPr>
        <w:widowControl/>
        <w:jc w:val="left"/>
      </w:pPr>
      <w:r>
        <w:br w:type="page"/>
      </w:r>
    </w:p>
    <w:p w14:paraId="11D782F5" w14:textId="77777777" w:rsidR="00C130B3" w:rsidRDefault="00000000">
      <w:pPr>
        <w:pStyle w:val="af1"/>
        <w:tabs>
          <w:tab w:val="left" w:pos="588"/>
        </w:tabs>
        <w:snapToGrid w:val="0"/>
        <w:spacing w:before="120" w:after="120" w:line="440" w:lineRule="exact"/>
        <w:jc w:val="left"/>
        <w:outlineLvl w:val="2"/>
        <w:rPr>
          <w:rFonts w:ascii="仿宋" w:eastAsia="仿宋" w:hAnsi="仿宋" w:hint="eastAsia"/>
          <w:sz w:val="24"/>
          <w:szCs w:val="24"/>
        </w:rPr>
      </w:pPr>
      <w:bookmarkStart w:id="104" w:name="_Toc173259142"/>
      <w:r>
        <w:rPr>
          <w:rFonts w:ascii="仿宋" w:eastAsia="仿宋" w:hAnsi="仿宋" w:hint="eastAsia"/>
          <w:sz w:val="24"/>
          <w:szCs w:val="24"/>
        </w:rPr>
        <w:lastRenderedPageBreak/>
        <w:t>6.4</w:t>
      </w:r>
      <w:r>
        <w:rPr>
          <w:rFonts w:ascii="仿宋" w:eastAsia="仿宋" w:hAnsi="仿宋" w:hint="eastAsia"/>
          <w:sz w:val="24"/>
          <w:szCs w:val="24"/>
        </w:rPr>
        <w:tab/>
        <w:t>投标人控股及管理关系情况申报</w:t>
      </w:r>
      <w:bookmarkEnd w:id="104"/>
    </w:p>
    <w:p w14:paraId="13C79E57" w14:textId="77777777" w:rsidR="00C130B3" w:rsidRDefault="00000000">
      <w:pPr>
        <w:spacing w:line="360" w:lineRule="auto"/>
        <w:jc w:val="center"/>
        <w:rPr>
          <w:rFonts w:ascii="仿宋" w:eastAsia="仿宋" w:hAnsi="仿宋" w:hint="eastAsia"/>
          <w:b/>
          <w:sz w:val="28"/>
          <w:szCs w:val="28"/>
        </w:rPr>
      </w:pPr>
      <w:bookmarkStart w:id="105" w:name="_Toc14134_WPSOffice_Level3"/>
      <w:r>
        <w:rPr>
          <w:rFonts w:ascii="仿宋" w:eastAsia="仿宋" w:hAnsi="仿宋" w:hint="eastAsia"/>
          <w:b/>
          <w:sz w:val="28"/>
          <w:szCs w:val="28"/>
        </w:rPr>
        <w:t>投标人控股及管理关系情况申报表</w:t>
      </w:r>
      <w:bookmarkEnd w:id="105"/>
    </w:p>
    <w:p w14:paraId="6C121EF5" w14:textId="77777777" w:rsidR="00C130B3" w:rsidRDefault="00000000">
      <w:pPr>
        <w:pStyle w:val="00"/>
        <w:ind w:firstLineChars="0" w:firstLine="0"/>
        <w:rPr>
          <w:rFonts w:ascii="仿宋" w:eastAsia="仿宋" w:hAnsi="仿宋" w:hint="eastAsia"/>
          <w:sz w:val="21"/>
        </w:rPr>
      </w:pPr>
      <w:r>
        <w:rPr>
          <w:rFonts w:ascii="仿宋" w:eastAsia="仿宋" w:hAnsi="仿宋" w:hint="eastAsia"/>
          <w:sz w:val="21"/>
        </w:rPr>
        <w:t>致：</w:t>
      </w:r>
      <w:r>
        <w:rPr>
          <w:rFonts w:ascii="仿宋" w:eastAsia="仿宋" w:hAnsi="仿宋" w:hint="eastAsia"/>
          <w:sz w:val="21"/>
          <w:u w:val="single"/>
        </w:rPr>
        <w:t>广东南方网络信息科技有限公司、广东省南方文化产权交易所股份有限公司</w:t>
      </w:r>
    </w:p>
    <w:p w14:paraId="0E3A956B" w14:textId="77777777" w:rsidR="00C130B3" w:rsidRDefault="00000000">
      <w:pPr>
        <w:pStyle w:val="00"/>
        <w:ind w:firstLineChars="95" w:firstLine="199"/>
        <w:rPr>
          <w:rFonts w:ascii="仿宋" w:eastAsia="仿宋" w:hAnsi="仿宋" w:hint="eastAsia"/>
          <w:sz w:val="21"/>
        </w:rPr>
      </w:pPr>
      <w:r>
        <w:rPr>
          <w:rFonts w:ascii="仿宋" w:eastAsia="仿宋" w:hAnsi="仿宋" w:hint="eastAsia"/>
          <w:sz w:val="21"/>
        </w:rPr>
        <w:t>我方参加</w:t>
      </w:r>
      <w:r>
        <w:rPr>
          <w:rFonts w:ascii="仿宋" w:eastAsia="仿宋" w:hAnsi="仿宋" w:hint="eastAsia"/>
          <w:sz w:val="21"/>
          <w:u w:val="single"/>
        </w:rPr>
        <w:t>2024年展馆设计搭建服务项目</w:t>
      </w:r>
      <w:r>
        <w:rPr>
          <w:rFonts w:ascii="仿宋" w:eastAsia="仿宋" w:hAnsi="仿宋" w:hint="eastAsia"/>
          <w:sz w:val="21"/>
        </w:rPr>
        <w:t>（项目编号：</w:t>
      </w:r>
      <w:r>
        <w:rPr>
          <w:rFonts w:ascii="仿宋" w:eastAsia="仿宋" w:hAnsi="仿宋" w:hint="eastAsia"/>
          <w:sz w:val="21"/>
          <w:u w:val="single"/>
        </w:rPr>
        <w:t>WJS-202407290070</w:t>
      </w:r>
      <w:r>
        <w:rPr>
          <w:rFonts w:ascii="仿宋" w:eastAsia="仿宋" w:hAnsi="仿宋" w:hint="eastAsia"/>
          <w:sz w:val="21"/>
        </w:rPr>
        <w:t>）的投标，根据法律法规维护采购公正性的相关规定，特就本单位控股及管理关系情况申报如下，并承担申报不实的责任。</w:t>
      </w:r>
    </w:p>
    <w:tbl>
      <w:tblPr>
        <w:tblW w:w="8785"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926"/>
        <w:gridCol w:w="2240"/>
        <w:gridCol w:w="4619"/>
      </w:tblGrid>
      <w:tr w:rsidR="00C130B3" w14:paraId="0E188A97" w14:textId="77777777">
        <w:trPr>
          <w:trHeight w:val="541"/>
          <w:jc w:val="center"/>
        </w:trPr>
        <w:tc>
          <w:tcPr>
            <w:tcW w:w="1926" w:type="dxa"/>
            <w:vAlign w:val="center"/>
          </w:tcPr>
          <w:p w14:paraId="7882D973" w14:textId="77777777" w:rsidR="00C130B3" w:rsidRDefault="00000000">
            <w:pPr>
              <w:autoSpaceDE w:val="0"/>
              <w:autoSpaceDN w:val="0"/>
              <w:spacing w:beforeLines="20" w:before="62" w:afterLines="20" w:after="62" w:line="288" w:lineRule="auto"/>
              <w:jc w:val="center"/>
              <w:rPr>
                <w:rFonts w:ascii="仿宋" w:eastAsia="仿宋" w:hAnsi="仿宋" w:hint="eastAsia"/>
              </w:rPr>
            </w:pPr>
            <w:r>
              <w:rPr>
                <w:rFonts w:ascii="仿宋" w:eastAsia="仿宋" w:hAnsi="仿宋" w:hint="eastAsia"/>
              </w:rPr>
              <w:t>申报人名称</w:t>
            </w:r>
          </w:p>
        </w:tc>
        <w:tc>
          <w:tcPr>
            <w:tcW w:w="6859" w:type="dxa"/>
            <w:gridSpan w:val="2"/>
            <w:vAlign w:val="center"/>
          </w:tcPr>
          <w:p w14:paraId="4EDCF7BA" w14:textId="77777777" w:rsidR="00C130B3" w:rsidRDefault="00000000">
            <w:pPr>
              <w:rPr>
                <w:rFonts w:ascii="仿宋" w:eastAsia="仿宋" w:hAnsi="仿宋" w:hint="eastAsia"/>
              </w:rPr>
            </w:pPr>
            <w:r>
              <w:rPr>
                <w:rFonts w:ascii="仿宋" w:eastAsia="仿宋" w:hAnsi="仿宋" w:hint="eastAsia"/>
                <w:szCs w:val="21"/>
              </w:rPr>
              <w:t>【    [投标人名称]】</w:t>
            </w:r>
          </w:p>
        </w:tc>
      </w:tr>
      <w:tr w:rsidR="00C130B3" w14:paraId="3CBA9CA5" w14:textId="77777777">
        <w:trPr>
          <w:cantSplit/>
          <w:trHeight w:val="550"/>
          <w:jc w:val="center"/>
        </w:trPr>
        <w:tc>
          <w:tcPr>
            <w:tcW w:w="1926" w:type="dxa"/>
            <w:vMerge w:val="restart"/>
            <w:vAlign w:val="center"/>
          </w:tcPr>
          <w:p w14:paraId="5E898B89" w14:textId="77777777" w:rsidR="00C130B3" w:rsidRDefault="00000000">
            <w:pPr>
              <w:autoSpaceDE w:val="0"/>
              <w:autoSpaceDN w:val="0"/>
              <w:spacing w:beforeLines="20" w:before="62" w:afterLines="20" w:after="62" w:line="288" w:lineRule="auto"/>
              <w:jc w:val="center"/>
              <w:rPr>
                <w:rFonts w:ascii="仿宋" w:eastAsia="仿宋" w:hAnsi="仿宋" w:hint="eastAsia"/>
              </w:rPr>
            </w:pPr>
            <w:r>
              <w:rPr>
                <w:rFonts w:ascii="仿宋" w:eastAsia="仿宋" w:hAnsi="仿宋" w:hint="eastAsia"/>
              </w:rPr>
              <w:t>法定代表人/单位负责人</w:t>
            </w:r>
          </w:p>
        </w:tc>
        <w:tc>
          <w:tcPr>
            <w:tcW w:w="2240" w:type="dxa"/>
            <w:vAlign w:val="center"/>
          </w:tcPr>
          <w:p w14:paraId="5DBAE7F3" w14:textId="77777777" w:rsidR="00C130B3" w:rsidRDefault="00000000">
            <w:pPr>
              <w:autoSpaceDE w:val="0"/>
              <w:autoSpaceDN w:val="0"/>
              <w:spacing w:beforeLines="20" w:before="62" w:afterLines="20" w:after="62" w:line="288" w:lineRule="auto"/>
              <w:jc w:val="center"/>
              <w:rPr>
                <w:rFonts w:ascii="仿宋" w:eastAsia="仿宋" w:hAnsi="仿宋" w:hint="eastAsia"/>
              </w:rPr>
            </w:pPr>
            <w:r>
              <w:rPr>
                <w:rFonts w:ascii="仿宋" w:eastAsia="仿宋" w:hAnsi="仿宋" w:hint="eastAsia"/>
              </w:rPr>
              <w:t>姓    名</w:t>
            </w:r>
          </w:p>
        </w:tc>
        <w:tc>
          <w:tcPr>
            <w:tcW w:w="4619" w:type="dxa"/>
            <w:vAlign w:val="center"/>
          </w:tcPr>
          <w:p w14:paraId="666145AB" w14:textId="77777777" w:rsidR="00C130B3" w:rsidRDefault="00000000">
            <w:pPr>
              <w:autoSpaceDE w:val="0"/>
              <w:autoSpaceDN w:val="0"/>
              <w:spacing w:beforeLines="20" w:before="62" w:afterLines="20" w:after="62" w:line="288" w:lineRule="auto"/>
              <w:jc w:val="center"/>
              <w:rPr>
                <w:rFonts w:ascii="仿宋" w:eastAsia="仿宋" w:hAnsi="仿宋" w:hint="eastAsia"/>
              </w:rPr>
            </w:pPr>
            <w:r>
              <w:rPr>
                <w:rFonts w:ascii="仿宋" w:eastAsia="仿宋" w:hAnsi="仿宋" w:hint="eastAsia"/>
                <w:szCs w:val="21"/>
              </w:rPr>
              <w:t>【    [投标人法定代表人/负责人姓名]】</w:t>
            </w:r>
          </w:p>
        </w:tc>
      </w:tr>
      <w:tr w:rsidR="00C130B3" w14:paraId="488F469E" w14:textId="77777777">
        <w:trPr>
          <w:cantSplit/>
          <w:trHeight w:val="173"/>
          <w:jc w:val="center"/>
        </w:trPr>
        <w:tc>
          <w:tcPr>
            <w:tcW w:w="1926" w:type="dxa"/>
            <w:vMerge/>
            <w:vAlign w:val="center"/>
          </w:tcPr>
          <w:p w14:paraId="5E183284" w14:textId="77777777" w:rsidR="00C130B3" w:rsidRDefault="00C130B3">
            <w:pPr>
              <w:autoSpaceDE w:val="0"/>
              <w:autoSpaceDN w:val="0"/>
              <w:spacing w:beforeLines="20" w:before="62" w:afterLines="20" w:after="62" w:line="288" w:lineRule="auto"/>
              <w:jc w:val="center"/>
              <w:rPr>
                <w:rFonts w:ascii="仿宋" w:eastAsia="仿宋" w:hAnsi="仿宋" w:hint="eastAsia"/>
              </w:rPr>
            </w:pPr>
          </w:p>
        </w:tc>
        <w:tc>
          <w:tcPr>
            <w:tcW w:w="2240" w:type="dxa"/>
            <w:vAlign w:val="center"/>
          </w:tcPr>
          <w:p w14:paraId="6156E438" w14:textId="77777777" w:rsidR="00C130B3" w:rsidRDefault="00000000">
            <w:pPr>
              <w:autoSpaceDE w:val="0"/>
              <w:autoSpaceDN w:val="0"/>
              <w:spacing w:beforeLines="20" w:before="62" w:afterLines="20" w:after="62" w:line="288" w:lineRule="auto"/>
              <w:jc w:val="center"/>
              <w:rPr>
                <w:rFonts w:ascii="仿宋" w:eastAsia="仿宋" w:hAnsi="仿宋" w:hint="eastAsia"/>
              </w:rPr>
            </w:pPr>
            <w:r>
              <w:rPr>
                <w:rFonts w:ascii="仿宋" w:eastAsia="仿宋" w:hAnsi="仿宋" w:hint="eastAsia"/>
              </w:rPr>
              <w:t>身份证号</w:t>
            </w:r>
          </w:p>
        </w:tc>
        <w:tc>
          <w:tcPr>
            <w:tcW w:w="4619" w:type="dxa"/>
            <w:vAlign w:val="center"/>
          </w:tcPr>
          <w:p w14:paraId="5D7E1242" w14:textId="77777777" w:rsidR="00C130B3" w:rsidRDefault="00000000">
            <w:pPr>
              <w:autoSpaceDE w:val="0"/>
              <w:autoSpaceDN w:val="0"/>
              <w:spacing w:beforeLines="20" w:before="62" w:afterLines="20" w:after="62" w:line="288" w:lineRule="auto"/>
              <w:jc w:val="center"/>
              <w:rPr>
                <w:rFonts w:ascii="仿宋" w:eastAsia="仿宋" w:hAnsi="仿宋" w:hint="eastAsia"/>
              </w:rPr>
            </w:pPr>
            <w:r>
              <w:rPr>
                <w:rFonts w:ascii="仿宋" w:eastAsia="仿宋" w:hAnsi="仿宋" w:hint="eastAsia"/>
                <w:szCs w:val="21"/>
              </w:rPr>
              <w:t>【    [投标人法定代表人/负责人身份证号]】</w:t>
            </w:r>
          </w:p>
        </w:tc>
      </w:tr>
      <w:tr w:rsidR="00C130B3" w14:paraId="13C5916D" w14:textId="77777777">
        <w:trPr>
          <w:trHeight w:val="1011"/>
          <w:jc w:val="center"/>
        </w:trPr>
        <w:tc>
          <w:tcPr>
            <w:tcW w:w="1926" w:type="dxa"/>
            <w:vAlign w:val="center"/>
          </w:tcPr>
          <w:p w14:paraId="3B94F0AB" w14:textId="77777777" w:rsidR="00C130B3" w:rsidRDefault="00000000">
            <w:pPr>
              <w:autoSpaceDE w:val="0"/>
              <w:autoSpaceDN w:val="0"/>
              <w:spacing w:beforeLines="20" w:before="62" w:afterLines="20" w:after="62" w:line="288" w:lineRule="auto"/>
              <w:jc w:val="center"/>
              <w:rPr>
                <w:rFonts w:ascii="仿宋" w:eastAsia="仿宋" w:hAnsi="仿宋" w:hint="eastAsia"/>
              </w:rPr>
            </w:pPr>
            <w:r>
              <w:rPr>
                <w:rFonts w:ascii="仿宋" w:eastAsia="仿宋" w:hAnsi="仿宋" w:hint="eastAsia"/>
              </w:rPr>
              <w:t>控股股东/投资人名称</w:t>
            </w:r>
          </w:p>
          <w:p w14:paraId="5BE19EB8" w14:textId="77777777" w:rsidR="00C130B3" w:rsidRDefault="00000000">
            <w:pPr>
              <w:autoSpaceDE w:val="0"/>
              <w:autoSpaceDN w:val="0"/>
              <w:spacing w:beforeLines="20" w:before="62" w:afterLines="20" w:after="62" w:line="288" w:lineRule="auto"/>
              <w:jc w:val="center"/>
              <w:rPr>
                <w:rFonts w:ascii="仿宋" w:eastAsia="仿宋" w:hAnsi="仿宋" w:hint="eastAsia"/>
              </w:rPr>
            </w:pPr>
            <w:r>
              <w:rPr>
                <w:rFonts w:ascii="仿宋" w:eastAsia="仿宋" w:hAnsi="仿宋" w:hint="eastAsia"/>
              </w:rPr>
              <w:t>及出资比例</w:t>
            </w:r>
          </w:p>
        </w:tc>
        <w:tc>
          <w:tcPr>
            <w:tcW w:w="6859" w:type="dxa"/>
            <w:gridSpan w:val="2"/>
            <w:vAlign w:val="center"/>
          </w:tcPr>
          <w:p w14:paraId="7992E76F" w14:textId="77777777" w:rsidR="00C130B3" w:rsidRDefault="00000000">
            <w:pPr>
              <w:autoSpaceDE w:val="0"/>
              <w:autoSpaceDN w:val="0"/>
              <w:spacing w:beforeLines="20" w:before="62" w:afterLines="20" w:after="62" w:line="288" w:lineRule="auto"/>
              <w:jc w:val="left"/>
              <w:rPr>
                <w:rFonts w:ascii="仿宋" w:eastAsia="仿宋" w:hAnsi="仿宋" w:hint="eastAsia"/>
              </w:rPr>
            </w:pPr>
            <w:r>
              <w:rPr>
                <w:rFonts w:ascii="仿宋" w:eastAsia="仿宋" w:hAnsi="仿宋" w:hint="eastAsia"/>
                <w:szCs w:val="21"/>
              </w:rPr>
              <w:t>【    [公司名称]/    [自然人]，出资比例    %，[投标人控股股东/投资人名称及出资比例]】</w:t>
            </w:r>
          </w:p>
        </w:tc>
      </w:tr>
      <w:tr w:rsidR="00C130B3" w14:paraId="38E63A4E" w14:textId="77777777">
        <w:trPr>
          <w:trHeight w:val="1020"/>
          <w:jc w:val="center"/>
        </w:trPr>
        <w:tc>
          <w:tcPr>
            <w:tcW w:w="1926" w:type="dxa"/>
            <w:vAlign w:val="center"/>
          </w:tcPr>
          <w:p w14:paraId="1D68BF11" w14:textId="77777777" w:rsidR="00C130B3" w:rsidRDefault="00000000">
            <w:pPr>
              <w:autoSpaceDE w:val="0"/>
              <w:autoSpaceDN w:val="0"/>
              <w:spacing w:beforeLines="20" w:before="62" w:afterLines="20" w:after="62" w:line="288" w:lineRule="auto"/>
              <w:jc w:val="center"/>
              <w:rPr>
                <w:rFonts w:ascii="仿宋" w:eastAsia="仿宋" w:hAnsi="仿宋" w:hint="eastAsia"/>
              </w:rPr>
            </w:pPr>
            <w:r>
              <w:rPr>
                <w:rFonts w:ascii="仿宋" w:eastAsia="仿宋" w:hAnsi="仿宋" w:hint="eastAsia"/>
              </w:rPr>
              <w:t>非控股股东/投资人名称</w:t>
            </w:r>
          </w:p>
          <w:p w14:paraId="5676B90E" w14:textId="77777777" w:rsidR="00C130B3" w:rsidRDefault="00000000">
            <w:pPr>
              <w:autoSpaceDE w:val="0"/>
              <w:autoSpaceDN w:val="0"/>
              <w:spacing w:beforeLines="20" w:before="62" w:afterLines="20" w:after="62" w:line="288" w:lineRule="auto"/>
              <w:jc w:val="center"/>
              <w:rPr>
                <w:rFonts w:ascii="仿宋" w:eastAsia="仿宋" w:hAnsi="仿宋" w:hint="eastAsia"/>
              </w:rPr>
            </w:pPr>
            <w:r>
              <w:rPr>
                <w:rFonts w:ascii="仿宋" w:eastAsia="仿宋" w:hAnsi="仿宋" w:hint="eastAsia"/>
              </w:rPr>
              <w:t>及出资比例</w:t>
            </w:r>
          </w:p>
        </w:tc>
        <w:tc>
          <w:tcPr>
            <w:tcW w:w="6859" w:type="dxa"/>
            <w:gridSpan w:val="2"/>
            <w:vAlign w:val="center"/>
          </w:tcPr>
          <w:p w14:paraId="23A62BAC" w14:textId="77777777" w:rsidR="00C130B3" w:rsidRDefault="00000000">
            <w:pPr>
              <w:autoSpaceDE w:val="0"/>
              <w:autoSpaceDN w:val="0"/>
              <w:spacing w:beforeLines="20" w:before="62" w:afterLines="20" w:after="62" w:line="288" w:lineRule="auto"/>
              <w:jc w:val="left"/>
              <w:rPr>
                <w:rFonts w:ascii="仿宋" w:eastAsia="仿宋" w:hAnsi="仿宋" w:hint="eastAsia"/>
              </w:rPr>
            </w:pPr>
            <w:r>
              <w:rPr>
                <w:rFonts w:ascii="仿宋" w:eastAsia="仿宋" w:hAnsi="仿宋" w:hint="eastAsia"/>
                <w:szCs w:val="21"/>
              </w:rPr>
              <w:t>【    [公司名称]/    [自然人]，出资比例    %，[投标人非控股股东/投资人名称及出资比例，应从出资比例由高到低进行填写]】</w:t>
            </w:r>
          </w:p>
        </w:tc>
      </w:tr>
      <w:tr w:rsidR="00C130B3" w14:paraId="5795C87A" w14:textId="77777777">
        <w:trPr>
          <w:cantSplit/>
          <w:trHeight w:val="541"/>
          <w:jc w:val="center"/>
        </w:trPr>
        <w:tc>
          <w:tcPr>
            <w:tcW w:w="1926" w:type="dxa"/>
            <w:vMerge w:val="restart"/>
            <w:vAlign w:val="center"/>
          </w:tcPr>
          <w:p w14:paraId="73578D7C" w14:textId="77777777" w:rsidR="00C130B3" w:rsidRDefault="00000000">
            <w:pPr>
              <w:autoSpaceDE w:val="0"/>
              <w:autoSpaceDN w:val="0"/>
              <w:spacing w:beforeLines="20" w:before="62" w:afterLines="20" w:after="62" w:line="288" w:lineRule="auto"/>
              <w:jc w:val="center"/>
              <w:rPr>
                <w:rFonts w:ascii="仿宋" w:eastAsia="仿宋" w:hAnsi="仿宋" w:hint="eastAsia"/>
              </w:rPr>
            </w:pPr>
            <w:r>
              <w:rPr>
                <w:rFonts w:ascii="仿宋" w:eastAsia="仿宋" w:hAnsi="仿宋" w:hint="eastAsia"/>
              </w:rPr>
              <w:t>管理关系单位名称</w:t>
            </w:r>
          </w:p>
        </w:tc>
        <w:tc>
          <w:tcPr>
            <w:tcW w:w="2240" w:type="dxa"/>
            <w:vAlign w:val="center"/>
          </w:tcPr>
          <w:p w14:paraId="00DBD55F" w14:textId="77777777" w:rsidR="00C130B3" w:rsidRDefault="00000000">
            <w:pPr>
              <w:autoSpaceDE w:val="0"/>
              <w:autoSpaceDN w:val="0"/>
              <w:spacing w:beforeLines="20" w:before="62" w:afterLines="20" w:after="62" w:line="288" w:lineRule="auto"/>
              <w:jc w:val="center"/>
              <w:rPr>
                <w:rFonts w:ascii="仿宋" w:eastAsia="仿宋" w:hAnsi="仿宋" w:hint="eastAsia"/>
              </w:rPr>
            </w:pPr>
            <w:r>
              <w:rPr>
                <w:rFonts w:ascii="仿宋" w:eastAsia="仿宋" w:hAnsi="仿宋" w:hint="eastAsia"/>
              </w:rPr>
              <w:t>管理关系单位名称</w:t>
            </w:r>
          </w:p>
        </w:tc>
        <w:tc>
          <w:tcPr>
            <w:tcW w:w="4619" w:type="dxa"/>
            <w:vAlign w:val="center"/>
          </w:tcPr>
          <w:p w14:paraId="0C9552CA" w14:textId="77777777" w:rsidR="00C130B3" w:rsidRDefault="00000000">
            <w:pPr>
              <w:autoSpaceDE w:val="0"/>
              <w:autoSpaceDN w:val="0"/>
              <w:spacing w:beforeLines="20" w:before="62" w:afterLines="20" w:after="62" w:line="288" w:lineRule="auto"/>
              <w:jc w:val="left"/>
              <w:rPr>
                <w:rFonts w:ascii="仿宋" w:eastAsia="仿宋" w:hAnsi="仿宋" w:hint="eastAsia"/>
              </w:rPr>
            </w:pPr>
            <w:r>
              <w:rPr>
                <w:rFonts w:ascii="仿宋" w:eastAsia="仿宋" w:hAnsi="仿宋" w:hint="eastAsia"/>
                <w:szCs w:val="21"/>
              </w:rPr>
              <w:t>【    [管理单位全称]】</w:t>
            </w:r>
          </w:p>
        </w:tc>
      </w:tr>
      <w:tr w:rsidR="00C130B3" w14:paraId="2F034D0E" w14:textId="77777777">
        <w:trPr>
          <w:cantSplit/>
          <w:trHeight w:val="173"/>
          <w:jc w:val="center"/>
        </w:trPr>
        <w:tc>
          <w:tcPr>
            <w:tcW w:w="1926" w:type="dxa"/>
            <w:vMerge/>
            <w:vAlign w:val="center"/>
          </w:tcPr>
          <w:p w14:paraId="2838E566" w14:textId="77777777" w:rsidR="00C130B3" w:rsidRDefault="00C130B3">
            <w:pPr>
              <w:autoSpaceDE w:val="0"/>
              <w:autoSpaceDN w:val="0"/>
              <w:spacing w:beforeLines="20" w:before="62" w:afterLines="20" w:after="62" w:line="288" w:lineRule="auto"/>
              <w:jc w:val="center"/>
              <w:rPr>
                <w:rFonts w:ascii="仿宋" w:eastAsia="仿宋" w:hAnsi="仿宋" w:hint="eastAsia"/>
              </w:rPr>
            </w:pPr>
          </w:p>
        </w:tc>
        <w:tc>
          <w:tcPr>
            <w:tcW w:w="2240" w:type="dxa"/>
            <w:vAlign w:val="center"/>
          </w:tcPr>
          <w:p w14:paraId="29C53998" w14:textId="77777777" w:rsidR="00C130B3" w:rsidRDefault="00000000">
            <w:pPr>
              <w:autoSpaceDE w:val="0"/>
              <w:autoSpaceDN w:val="0"/>
              <w:spacing w:beforeLines="20" w:before="62" w:afterLines="20" w:after="62" w:line="288" w:lineRule="auto"/>
              <w:jc w:val="center"/>
              <w:rPr>
                <w:rFonts w:ascii="仿宋" w:eastAsia="仿宋" w:hAnsi="仿宋" w:hint="eastAsia"/>
              </w:rPr>
            </w:pPr>
            <w:r>
              <w:rPr>
                <w:rFonts w:ascii="仿宋" w:eastAsia="仿宋" w:hAnsi="仿宋" w:hint="eastAsia"/>
              </w:rPr>
              <w:t>被管理关系单位名称</w:t>
            </w:r>
          </w:p>
        </w:tc>
        <w:tc>
          <w:tcPr>
            <w:tcW w:w="4619" w:type="dxa"/>
            <w:vAlign w:val="center"/>
          </w:tcPr>
          <w:p w14:paraId="0E3F5743" w14:textId="77777777" w:rsidR="00C130B3" w:rsidRDefault="00000000">
            <w:pPr>
              <w:autoSpaceDE w:val="0"/>
              <w:autoSpaceDN w:val="0"/>
              <w:spacing w:beforeLines="20" w:before="62" w:afterLines="20" w:after="62" w:line="288" w:lineRule="auto"/>
              <w:jc w:val="left"/>
              <w:rPr>
                <w:rFonts w:ascii="仿宋" w:eastAsia="仿宋" w:hAnsi="仿宋" w:hint="eastAsia"/>
              </w:rPr>
            </w:pPr>
            <w:r>
              <w:rPr>
                <w:rFonts w:ascii="仿宋" w:eastAsia="仿宋" w:hAnsi="仿宋" w:hint="eastAsia"/>
                <w:szCs w:val="21"/>
              </w:rPr>
              <w:t>【    [被管理单位全称，应列明所有被管理单位]】</w:t>
            </w:r>
          </w:p>
        </w:tc>
      </w:tr>
      <w:tr w:rsidR="00C130B3" w14:paraId="6FC7A523" w14:textId="77777777">
        <w:trPr>
          <w:trHeight w:val="550"/>
          <w:jc w:val="center"/>
        </w:trPr>
        <w:tc>
          <w:tcPr>
            <w:tcW w:w="8785" w:type="dxa"/>
            <w:gridSpan w:val="3"/>
            <w:vAlign w:val="center"/>
          </w:tcPr>
          <w:p w14:paraId="2CAFCFE7" w14:textId="77777777" w:rsidR="00C130B3" w:rsidRDefault="00000000">
            <w:pPr>
              <w:autoSpaceDE w:val="0"/>
              <w:autoSpaceDN w:val="0"/>
              <w:spacing w:beforeLines="20" w:before="62" w:afterLines="20" w:after="62" w:line="288" w:lineRule="auto"/>
              <w:jc w:val="left"/>
              <w:rPr>
                <w:rFonts w:ascii="仿宋" w:eastAsia="仿宋" w:hAnsi="仿宋" w:hint="eastAsia"/>
              </w:rPr>
            </w:pPr>
            <w:r>
              <w:rPr>
                <w:rFonts w:ascii="仿宋" w:eastAsia="仿宋" w:hAnsi="仿宋" w:hint="eastAsia"/>
              </w:rPr>
              <w:t>备注：</w:t>
            </w:r>
          </w:p>
        </w:tc>
      </w:tr>
    </w:tbl>
    <w:p w14:paraId="59170FD9" w14:textId="77777777" w:rsidR="00C130B3" w:rsidRDefault="00000000">
      <w:pPr>
        <w:pStyle w:val="00"/>
        <w:ind w:firstLineChars="95" w:firstLine="199"/>
        <w:rPr>
          <w:rFonts w:ascii="仿宋" w:eastAsia="仿宋" w:hAnsi="仿宋" w:hint="eastAsia"/>
          <w:sz w:val="21"/>
        </w:rPr>
      </w:pPr>
      <w:r>
        <w:rPr>
          <w:rFonts w:ascii="仿宋" w:eastAsia="仿宋" w:hAnsi="仿宋" w:hint="eastAsia"/>
          <w:sz w:val="21"/>
        </w:rPr>
        <w:t>说明：1.控股股东/投资人是指出资比例在50%以上，或者出资比例不足50%，但享有公司股东会/董事会控制权的投资方（含单位或者个人）；</w:t>
      </w:r>
    </w:p>
    <w:p w14:paraId="64C7D378" w14:textId="77777777" w:rsidR="00C130B3" w:rsidRDefault="00000000">
      <w:pPr>
        <w:pStyle w:val="00"/>
        <w:ind w:firstLineChars="95" w:firstLine="199"/>
        <w:rPr>
          <w:rFonts w:ascii="仿宋" w:eastAsia="仿宋" w:hAnsi="仿宋" w:hint="eastAsia"/>
          <w:sz w:val="21"/>
        </w:rPr>
      </w:pPr>
      <w:r>
        <w:rPr>
          <w:rFonts w:ascii="仿宋" w:eastAsia="仿宋" w:hAnsi="仿宋" w:hint="eastAsia"/>
          <w:sz w:val="21"/>
        </w:rPr>
        <w:t xml:space="preserve">    2.管理关系单位是指与不具有出资持股关系的其他单位之间存在管理与被管理关系的单位；</w:t>
      </w:r>
    </w:p>
    <w:p w14:paraId="6108820D" w14:textId="77777777" w:rsidR="00C130B3" w:rsidRDefault="00000000">
      <w:pPr>
        <w:pStyle w:val="00"/>
        <w:ind w:firstLineChars="95" w:firstLine="199"/>
        <w:rPr>
          <w:rFonts w:ascii="仿宋" w:eastAsia="仿宋" w:hAnsi="仿宋" w:hint="eastAsia"/>
          <w:sz w:val="21"/>
        </w:rPr>
      </w:pPr>
      <w:r>
        <w:rPr>
          <w:rFonts w:ascii="仿宋" w:eastAsia="仿宋" w:hAnsi="仿宋" w:hint="eastAsia"/>
          <w:sz w:val="21"/>
        </w:rPr>
        <w:t xml:space="preserve">    3.如未有相关情况，请在相应栏填写“无”。</w:t>
      </w:r>
    </w:p>
    <w:p w14:paraId="1E72164D" w14:textId="77777777" w:rsidR="00C130B3" w:rsidRDefault="00C130B3">
      <w:pPr>
        <w:pStyle w:val="00"/>
        <w:ind w:firstLine="420"/>
        <w:rPr>
          <w:rFonts w:ascii="仿宋" w:eastAsia="仿宋" w:hAnsi="仿宋" w:hint="eastAsia"/>
          <w:sz w:val="21"/>
        </w:rPr>
      </w:pPr>
    </w:p>
    <w:p w14:paraId="19CE38D4" w14:textId="77777777" w:rsidR="00C130B3" w:rsidRDefault="00000000">
      <w:pPr>
        <w:pStyle w:val="00"/>
        <w:ind w:firstLine="420"/>
        <w:rPr>
          <w:rFonts w:ascii="仿宋" w:eastAsia="仿宋" w:hAnsi="仿宋" w:hint="eastAsia"/>
          <w:sz w:val="21"/>
        </w:rPr>
      </w:pPr>
      <w:r>
        <w:rPr>
          <w:rFonts w:ascii="仿宋" w:eastAsia="仿宋" w:hAnsi="仿宋" w:hint="eastAsia"/>
          <w:sz w:val="21"/>
        </w:rPr>
        <w:t>投标人名称：</w:t>
      </w:r>
      <w:r>
        <w:rPr>
          <w:rFonts w:ascii="仿宋" w:eastAsia="仿宋" w:hAnsi="仿宋" w:hint="eastAsia"/>
          <w:sz w:val="21"/>
          <w:u w:val="single"/>
        </w:rPr>
        <w:t xml:space="preserve">                    </w:t>
      </w:r>
      <w:r>
        <w:rPr>
          <w:rFonts w:ascii="仿宋" w:eastAsia="仿宋" w:hAnsi="仿宋" w:hint="eastAsia"/>
          <w:sz w:val="21"/>
        </w:rPr>
        <w:t>（盖章）</w:t>
      </w:r>
    </w:p>
    <w:p w14:paraId="1766E0FA" w14:textId="77777777" w:rsidR="00C130B3" w:rsidRDefault="00000000">
      <w:pPr>
        <w:pStyle w:val="00"/>
        <w:ind w:firstLine="420"/>
        <w:rPr>
          <w:rFonts w:ascii="仿宋" w:eastAsia="仿宋" w:hAnsi="仿宋" w:hint="eastAsia"/>
          <w:sz w:val="21"/>
        </w:rPr>
      </w:pPr>
      <w:r>
        <w:rPr>
          <w:rFonts w:ascii="仿宋" w:eastAsia="仿宋" w:hAnsi="仿宋" w:hint="eastAsia"/>
          <w:sz w:val="21"/>
        </w:rPr>
        <w:t>日期：</w:t>
      </w:r>
      <w:r>
        <w:rPr>
          <w:rFonts w:ascii="仿宋" w:eastAsia="仿宋" w:hAnsi="仿宋" w:hint="eastAsia"/>
          <w:sz w:val="21"/>
          <w:u w:val="single"/>
        </w:rPr>
        <w:t xml:space="preserve">    </w:t>
      </w:r>
      <w:r>
        <w:rPr>
          <w:rFonts w:ascii="仿宋" w:eastAsia="仿宋" w:hAnsi="仿宋" w:hint="eastAsia"/>
          <w:sz w:val="21"/>
        </w:rPr>
        <w:t>年</w:t>
      </w:r>
      <w:r>
        <w:rPr>
          <w:rFonts w:ascii="仿宋" w:eastAsia="仿宋" w:hAnsi="仿宋" w:hint="eastAsia"/>
          <w:sz w:val="21"/>
          <w:u w:val="single"/>
        </w:rPr>
        <w:t xml:space="preserve">    </w:t>
      </w:r>
      <w:r>
        <w:rPr>
          <w:rFonts w:ascii="仿宋" w:eastAsia="仿宋" w:hAnsi="仿宋" w:hint="eastAsia"/>
          <w:sz w:val="21"/>
        </w:rPr>
        <w:t>月</w:t>
      </w:r>
      <w:r>
        <w:rPr>
          <w:rFonts w:ascii="仿宋" w:eastAsia="仿宋" w:hAnsi="仿宋" w:hint="eastAsia"/>
          <w:sz w:val="21"/>
          <w:u w:val="single"/>
        </w:rPr>
        <w:t xml:space="preserve">    </w:t>
      </w:r>
      <w:r>
        <w:rPr>
          <w:rFonts w:ascii="仿宋" w:eastAsia="仿宋" w:hAnsi="仿宋" w:hint="eastAsia"/>
          <w:sz w:val="21"/>
        </w:rPr>
        <w:t>日</w:t>
      </w:r>
    </w:p>
    <w:p w14:paraId="60D1A6FE" w14:textId="77777777" w:rsidR="00C130B3" w:rsidRDefault="00C130B3"/>
    <w:p w14:paraId="660045BF" w14:textId="77777777" w:rsidR="00C130B3" w:rsidRDefault="00C130B3"/>
    <w:p w14:paraId="3380AAAC" w14:textId="77777777" w:rsidR="00C130B3" w:rsidRDefault="00C130B3"/>
    <w:p w14:paraId="6A204CBE" w14:textId="77777777" w:rsidR="00C130B3" w:rsidRDefault="00000000">
      <w:pPr>
        <w:widowControl/>
        <w:jc w:val="left"/>
      </w:pPr>
      <w:r>
        <w:br w:type="page"/>
      </w:r>
    </w:p>
    <w:p w14:paraId="742D0111" w14:textId="77777777" w:rsidR="00C130B3" w:rsidRDefault="00000000">
      <w:pPr>
        <w:pStyle w:val="af1"/>
        <w:tabs>
          <w:tab w:val="left" w:pos="602"/>
        </w:tabs>
        <w:snapToGrid w:val="0"/>
        <w:spacing w:before="120" w:after="120" w:line="440" w:lineRule="exact"/>
        <w:jc w:val="left"/>
        <w:rPr>
          <w:rFonts w:ascii="仿宋" w:eastAsia="仿宋" w:hAnsi="仿宋" w:hint="eastAsia"/>
          <w:sz w:val="28"/>
          <w:szCs w:val="28"/>
        </w:rPr>
      </w:pPr>
      <w:bookmarkStart w:id="106" w:name="_Toc173259143"/>
      <w:r>
        <w:rPr>
          <w:rFonts w:ascii="仿宋" w:eastAsia="仿宋" w:hAnsi="仿宋" w:hint="eastAsia"/>
          <w:sz w:val="28"/>
          <w:szCs w:val="28"/>
        </w:rPr>
        <w:lastRenderedPageBreak/>
        <w:t>7.</w:t>
      </w:r>
      <w:r>
        <w:rPr>
          <w:rFonts w:ascii="仿宋" w:eastAsia="仿宋" w:hAnsi="仿宋" w:hint="eastAsia"/>
          <w:sz w:val="28"/>
          <w:szCs w:val="28"/>
        </w:rPr>
        <w:tab/>
        <w:t>商务合同条款偏离表</w:t>
      </w:r>
      <w:bookmarkEnd w:id="106"/>
    </w:p>
    <w:p w14:paraId="7D8EE687" w14:textId="77777777" w:rsidR="00C130B3" w:rsidRDefault="00000000">
      <w:pPr>
        <w:spacing w:line="360" w:lineRule="auto"/>
        <w:jc w:val="center"/>
        <w:rPr>
          <w:rFonts w:ascii="仿宋" w:eastAsia="仿宋" w:hAnsi="仿宋" w:hint="eastAsia"/>
          <w:b/>
          <w:sz w:val="28"/>
          <w:szCs w:val="28"/>
        </w:rPr>
      </w:pPr>
      <w:r>
        <w:rPr>
          <w:rFonts w:ascii="仿宋" w:eastAsia="仿宋" w:hAnsi="仿宋" w:hint="eastAsia"/>
          <w:b/>
          <w:sz w:val="28"/>
          <w:szCs w:val="28"/>
        </w:rPr>
        <w:t>商务合同条款偏离表</w:t>
      </w:r>
    </w:p>
    <w:p w14:paraId="6E2EC4E6" w14:textId="77777777" w:rsidR="00C130B3" w:rsidRDefault="00000000">
      <w:pPr>
        <w:pStyle w:val="00"/>
        <w:ind w:firstLineChars="95"/>
        <w:rPr>
          <w:rFonts w:ascii="仿宋" w:eastAsia="仿宋" w:hAnsi="仿宋" w:hint="eastAsia"/>
          <w:b/>
          <w:bCs/>
          <w:sz w:val="21"/>
        </w:rPr>
      </w:pPr>
      <w:r>
        <w:rPr>
          <w:rFonts w:ascii="仿宋" w:eastAsia="仿宋" w:hAnsi="仿宋" w:hint="eastAsia"/>
          <w:b/>
          <w:bCs/>
          <w:sz w:val="21"/>
        </w:rPr>
        <w:t>项目编号：WJS-202407290070</w:t>
      </w:r>
    </w:p>
    <w:p w14:paraId="13448F23" w14:textId="77777777" w:rsidR="00C130B3" w:rsidRDefault="00000000">
      <w:pPr>
        <w:pStyle w:val="00"/>
        <w:ind w:firstLineChars="95"/>
        <w:rPr>
          <w:rFonts w:ascii="仿宋" w:eastAsia="仿宋" w:hAnsi="仿宋" w:hint="eastAsia"/>
          <w:b/>
          <w:bCs/>
          <w:sz w:val="21"/>
        </w:rPr>
      </w:pPr>
      <w:r>
        <w:rPr>
          <w:rFonts w:ascii="仿宋" w:eastAsia="仿宋" w:hAnsi="仿宋" w:hint="eastAsia"/>
          <w:b/>
          <w:bCs/>
          <w:sz w:val="21"/>
        </w:rPr>
        <w:t>项目名称：2024年展馆设计搭建服务项目</w:t>
      </w:r>
    </w:p>
    <w:tbl>
      <w:tblPr>
        <w:tblStyle w:val="af5"/>
        <w:tblW w:w="8714" w:type="dxa"/>
        <w:jc w:val="center"/>
        <w:tblLook w:val="04A0" w:firstRow="1" w:lastRow="0" w:firstColumn="1" w:lastColumn="0" w:noHBand="0" w:noVBand="1"/>
      </w:tblPr>
      <w:tblGrid>
        <w:gridCol w:w="888"/>
        <w:gridCol w:w="1787"/>
        <w:gridCol w:w="2553"/>
        <w:gridCol w:w="2138"/>
        <w:gridCol w:w="1348"/>
      </w:tblGrid>
      <w:tr w:rsidR="00C130B3" w14:paraId="4C4EF618" w14:textId="77777777">
        <w:trPr>
          <w:trHeight w:val="851"/>
          <w:jc w:val="center"/>
        </w:trPr>
        <w:tc>
          <w:tcPr>
            <w:tcW w:w="888" w:type="dxa"/>
            <w:shd w:val="clear" w:color="auto" w:fill="F2F2F2" w:themeFill="background1" w:themeFillShade="F2"/>
            <w:vAlign w:val="center"/>
          </w:tcPr>
          <w:p w14:paraId="4833F4A0" w14:textId="77777777" w:rsidR="00C130B3" w:rsidRDefault="00000000">
            <w:pPr>
              <w:autoSpaceDE w:val="0"/>
              <w:autoSpaceDN w:val="0"/>
              <w:spacing w:beforeLines="20" w:before="62" w:afterLines="20" w:after="62"/>
              <w:jc w:val="center"/>
              <w:rPr>
                <w:rFonts w:ascii="仿宋" w:eastAsia="仿宋" w:hAnsi="仿宋" w:cs="宋体" w:hint="eastAsia"/>
                <w:b/>
                <w:bCs/>
                <w:szCs w:val="21"/>
              </w:rPr>
            </w:pPr>
            <w:r>
              <w:rPr>
                <w:rFonts w:ascii="仿宋" w:eastAsia="仿宋" w:hAnsi="仿宋" w:cs="宋体" w:hint="eastAsia"/>
                <w:b/>
                <w:bCs/>
                <w:szCs w:val="21"/>
              </w:rPr>
              <w:t>序号</w:t>
            </w:r>
          </w:p>
        </w:tc>
        <w:tc>
          <w:tcPr>
            <w:tcW w:w="1787" w:type="dxa"/>
            <w:shd w:val="clear" w:color="auto" w:fill="F2F2F2" w:themeFill="background1" w:themeFillShade="F2"/>
            <w:vAlign w:val="center"/>
          </w:tcPr>
          <w:p w14:paraId="0C3C7FD6" w14:textId="77777777" w:rsidR="00C130B3" w:rsidRDefault="00000000">
            <w:pPr>
              <w:autoSpaceDE w:val="0"/>
              <w:autoSpaceDN w:val="0"/>
              <w:spacing w:beforeLines="20" w:before="62" w:afterLines="20" w:after="62"/>
              <w:jc w:val="center"/>
              <w:rPr>
                <w:rFonts w:ascii="仿宋" w:eastAsia="仿宋" w:hAnsi="仿宋" w:cs="宋体" w:hint="eastAsia"/>
                <w:b/>
                <w:bCs/>
                <w:szCs w:val="21"/>
              </w:rPr>
            </w:pPr>
            <w:r>
              <w:rPr>
                <w:rFonts w:ascii="仿宋" w:eastAsia="仿宋" w:hAnsi="仿宋" w:cs="宋体" w:hint="eastAsia"/>
                <w:b/>
                <w:bCs/>
                <w:szCs w:val="21"/>
              </w:rPr>
              <w:t>招标文件条目号</w:t>
            </w:r>
          </w:p>
        </w:tc>
        <w:tc>
          <w:tcPr>
            <w:tcW w:w="2553" w:type="dxa"/>
            <w:shd w:val="clear" w:color="auto" w:fill="F2F2F2" w:themeFill="background1" w:themeFillShade="F2"/>
            <w:vAlign w:val="center"/>
          </w:tcPr>
          <w:p w14:paraId="0800E2D4" w14:textId="77777777" w:rsidR="00C130B3" w:rsidRDefault="00000000">
            <w:pPr>
              <w:autoSpaceDE w:val="0"/>
              <w:autoSpaceDN w:val="0"/>
              <w:spacing w:beforeLines="20" w:before="62" w:afterLines="20" w:after="62"/>
              <w:jc w:val="center"/>
              <w:rPr>
                <w:rFonts w:ascii="仿宋" w:eastAsia="仿宋" w:hAnsi="仿宋" w:cs="宋体" w:hint="eastAsia"/>
                <w:b/>
                <w:bCs/>
                <w:szCs w:val="21"/>
              </w:rPr>
            </w:pPr>
            <w:r>
              <w:rPr>
                <w:rFonts w:ascii="仿宋" w:eastAsia="仿宋" w:hAnsi="仿宋" w:cs="宋体" w:hint="eastAsia"/>
                <w:b/>
                <w:bCs/>
                <w:szCs w:val="21"/>
              </w:rPr>
              <w:t>招标文件的合同条款</w:t>
            </w:r>
          </w:p>
        </w:tc>
        <w:tc>
          <w:tcPr>
            <w:tcW w:w="2138" w:type="dxa"/>
            <w:shd w:val="clear" w:color="auto" w:fill="F2F2F2" w:themeFill="background1" w:themeFillShade="F2"/>
            <w:vAlign w:val="center"/>
          </w:tcPr>
          <w:p w14:paraId="250A8754" w14:textId="77777777" w:rsidR="00C130B3" w:rsidRDefault="00000000">
            <w:pPr>
              <w:autoSpaceDE w:val="0"/>
              <w:autoSpaceDN w:val="0"/>
              <w:spacing w:beforeLines="20" w:before="62" w:afterLines="20" w:after="62"/>
              <w:jc w:val="center"/>
              <w:rPr>
                <w:rFonts w:ascii="仿宋" w:eastAsia="仿宋" w:hAnsi="仿宋" w:cs="宋体" w:hint="eastAsia"/>
                <w:b/>
                <w:bCs/>
                <w:szCs w:val="21"/>
              </w:rPr>
            </w:pPr>
            <w:r>
              <w:rPr>
                <w:rFonts w:ascii="仿宋" w:eastAsia="仿宋" w:hAnsi="仿宋" w:cs="宋体" w:hint="eastAsia"/>
                <w:b/>
                <w:bCs/>
                <w:szCs w:val="21"/>
              </w:rPr>
              <w:t>投标文件的合同条款响应情况</w:t>
            </w:r>
          </w:p>
        </w:tc>
        <w:tc>
          <w:tcPr>
            <w:tcW w:w="1348" w:type="dxa"/>
            <w:shd w:val="clear" w:color="auto" w:fill="F2F2F2" w:themeFill="background1" w:themeFillShade="F2"/>
            <w:vAlign w:val="center"/>
          </w:tcPr>
          <w:p w14:paraId="1FF670B8" w14:textId="77777777" w:rsidR="00C130B3" w:rsidRDefault="00000000">
            <w:pPr>
              <w:autoSpaceDE w:val="0"/>
              <w:autoSpaceDN w:val="0"/>
              <w:spacing w:beforeLines="20" w:before="62" w:afterLines="20" w:after="62"/>
              <w:jc w:val="center"/>
              <w:rPr>
                <w:rFonts w:ascii="仿宋" w:eastAsia="仿宋" w:hAnsi="仿宋" w:cs="宋体" w:hint="eastAsia"/>
                <w:b/>
                <w:bCs/>
                <w:szCs w:val="21"/>
              </w:rPr>
            </w:pPr>
            <w:r>
              <w:rPr>
                <w:rFonts w:ascii="仿宋" w:eastAsia="仿宋" w:hAnsi="仿宋" w:cs="宋体" w:hint="eastAsia"/>
                <w:b/>
                <w:bCs/>
                <w:szCs w:val="21"/>
              </w:rPr>
              <w:t>说明</w:t>
            </w:r>
          </w:p>
        </w:tc>
      </w:tr>
      <w:tr w:rsidR="00C130B3" w14:paraId="270775CB" w14:textId="77777777">
        <w:trPr>
          <w:trHeight w:val="491"/>
          <w:jc w:val="center"/>
        </w:trPr>
        <w:tc>
          <w:tcPr>
            <w:tcW w:w="888" w:type="dxa"/>
            <w:vAlign w:val="center"/>
          </w:tcPr>
          <w:p w14:paraId="0C43D9DA" w14:textId="77777777" w:rsidR="00C130B3" w:rsidRDefault="00000000">
            <w:pPr>
              <w:autoSpaceDE w:val="0"/>
              <w:autoSpaceDN w:val="0"/>
              <w:spacing w:beforeLines="20" w:before="62" w:afterLines="20" w:after="62"/>
              <w:jc w:val="center"/>
              <w:rPr>
                <w:rFonts w:ascii="仿宋" w:eastAsia="仿宋" w:hAnsi="仿宋" w:cs="宋体" w:hint="eastAsia"/>
                <w:szCs w:val="21"/>
              </w:rPr>
            </w:pPr>
            <w:r>
              <w:rPr>
                <w:rFonts w:ascii="仿宋" w:eastAsia="仿宋" w:hAnsi="仿宋" w:cs="宋体" w:hint="eastAsia"/>
                <w:szCs w:val="21"/>
              </w:rPr>
              <w:t>1</w:t>
            </w:r>
          </w:p>
        </w:tc>
        <w:tc>
          <w:tcPr>
            <w:tcW w:w="1787" w:type="dxa"/>
            <w:vAlign w:val="center"/>
          </w:tcPr>
          <w:p w14:paraId="22093F96" w14:textId="77777777" w:rsidR="00C130B3" w:rsidRDefault="00C130B3">
            <w:pPr>
              <w:autoSpaceDE w:val="0"/>
              <w:autoSpaceDN w:val="0"/>
              <w:spacing w:beforeLines="20" w:before="62" w:afterLines="20" w:after="62"/>
              <w:jc w:val="center"/>
              <w:rPr>
                <w:rFonts w:ascii="仿宋" w:eastAsia="仿宋" w:hAnsi="仿宋" w:cs="宋体" w:hint="eastAsia"/>
                <w:szCs w:val="21"/>
              </w:rPr>
            </w:pPr>
          </w:p>
        </w:tc>
        <w:tc>
          <w:tcPr>
            <w:tcW w:w="2553" w:type="dxa"/>
            <w:vAlign w:val="center"/>
          </w:tcPr>
          <w:p w14:paraId="57D92A98" w14:textId="77777777" w:rsidR="00C130B3" w:rsidRDefault="00C130B3">
            <w:pPr>
              <w:autoSpaceDE w:val="0"/>
              <w:autoSpaceDN w:val="0"/>
              <w:spacing w:beforeLines="20" w:before="62" w:afterLines="20" w:after="62"/>
              <w:jc w:val="center"/>
              <w:rPr>
                <w:rFonts w:ascii="仿宋" w:eastAsia="仿宋" w:hAnsi="仿宋" w:cs="宋体" w:hint="eastAsia"/>
                <w:szCs w:val="21"/>
              </w:rPr>
            </w:pPr>
          </w:p>
        </w:tc>
        <w:tc>
          <w:tcPr>
            <w:tcW w:w="2138" w:type="dxa"/>
            <w:vAlign w:val="center"/>
          </w:tcPr>
          <w:p w14:paraId="4143DF89" w14:textId="77777777" w:rsidR="00C130B3" w:rsidRDefault="00C130B3">
            <w:pPr>
              <w:autoSpaceDE w:val="0"/>
              <w:autoSpaceDN w:val="0"/>
              <w:spacing w:beforeLines="20" w:before="62" w:afterLines="20" w:after="62"/>
              <w:jc w:val="center"/>
              <w:rPr>
                <w:rFonts w:ascii="仿宋" w:eastAsia="仿宋" w:hAnsi="仿宋" w:cs="宋体" w:hint="eastAsia"/>
                <w:szCs w:val="21"/>
              </w:rPr>
            </w:pPr>
          </w:p>
        </w:tc>
        <w:tc>
          <w:tcPr>
            <w:tcW w:w="1348" w:type="dxa"/>
            <w:vAlign w:val="center"/>
          </w:tcPr>
          <w:p w14:paraId="63E36E33" w14:textId="77777777" w:rsidR="00C130B3" w:rsidRDefault="00C130B3">
            <w:pPr>
              <w:autoSpaceDE w:val="0"/>
              <w:autoSpaceDN w:val="0"/>
              <w:spacing w:beforeLines="20" w:before="62" w:afterLines="20" w:after="62"/>
              <w:jc w:val="center"/>
              <w:rPr>
                <w:rFonts w:ascii="仿宋" w:eastAsia="仿宋" w:hAnsi="仿宋" w:cs="宋体" w:hint="eastAsia"/>
                <w:szCs w:val="21"/>
              </w:rPr>
            </w:pPr>
          </w:p>
        </w:tc>
      </w:tr>
      <w:tr w:rsidR="00C130B3" w14:paraId="097FC81B" w14:textId="77777777">
        <w:trPr>
          <w:trHeight w:val="499"/>
          <w:jc w:val="center"/>
        </w:trPr>
        <w:tc>
          <w:tcPr>
            <w:tcW w:w="888" w:type="dxa"/>
            <w:vAlign w:val="center"/>
          </w:tcPr>
          <w:p w14:paraId="643EA95C" w14:textId="77777777" w:rsidR="00C130B3" w:rsidRDefault="00000000">
            <w:pPr>
              <w:autoSpaceDE w:val="0"/>
              <w:autoSpaceDN w:val="0"/>
              <w:spacing w:beforeLines="20" w:before="62" w:afterLines="20" w:after="62"/>
              <w:jc w:val="center"/>
              <w:rPr>
                <w:rFonts w:ascii="仿宋" w:eastAsia="仿宋" w:hAnsi="仿宋" w:cs="宋体" w:hint="eastAsia"/>
                <w:szCs w:val="21"/>
              </w:rPr>
            </w:pPr>
            <w:r>
              <w:rPr>
                <w:rFonts w:ascii="仿宋" w:eastAsia="仿宋" w:hAnsi="仿宋" w:cs="宋体" w:hint="eastAsia"/>
                <w:szCs w:val="21"/>
              </w:rPr>
              <w:t>2</w:t>
            </w:r>
          </w:p>
        </w:tc>
        <w:tc>
          <w:tcPr>
            <w:tcW w:w="1787" w:type="dxa"/>
            <w:vAlign w:val="center"/>
          </w:tcPr>
          <w:p w14:paraId="52F42C9A" w14:textId="77777777" w:rsidR="00C130B3" w:rsidRDefault="00C130B3">
            <w:pPr>
              <w:autoSpaceDE w:val="0"/>
              <w:autoSpaceDN w:val="0"/>
              <w:spacing w:beforeLines="20" w:before="62" w:afterLines="20" w:after="62"/>
              <w:jc w:val="center"/>
              <w:rPr>
                <w:rFonts w:ascii="仿宋" w:eastAsia="仿宋" w:hAnsi="仿宋" w:cs="宋体" w:hint="eastAsia"/>
                <w:szCs w:val="21"/>
              </w:rPr>
            </w:pPr>
          </w:p>
        </w:tc>
        <w:tc>
          <w:tcPr>
            <w:tcW w:w="2553" w:type="dxa"/>
            <w:vAlign w:val="center"/>
          </w:tcPr>
          <w:p w14:paraId="7C5FE549" w14:textId="77777777" w:rsidR="00C130B3" w:rsidRDefault="00C130B3">
            <w:pPr>
              <w:autoSpaceDE w:val="0"/>
              <w:autoSpaceDN w:val="0"/>
              <w:spacing w:beforeLines="20" w:before="62" w:afterLines="20" w:after="62"/>
              <w:jc w:val="center"/>
              <w:rPr>
                <w:rFonts w:ascii="仿宋" w:eastAsia="仿宋" w:hAnsi="仿宋" w:cs="宋体" w:hint="eastAsia"/>
                <w:szCs w:val="21"/>
              </w:rPr>
            </w:pPr>
          </w:p>
        </w:tc>
        <w:tc>
          <w:tcPr>
            <w:tcW w:w="2138" w:type="dxa"/>
            <w:vAlign w:val="center"/>
          </w:tcPr>
          <w:p w14:paraId="05EC1D74" w14:textId="77777777" w:rsidR="00C130B3" w:rsidRDefault="00C130B3">
            <w:pPr>
              <w:autoSpaceDE w:val="0"/>
              <w:autoSpaceDN w:val="0"/>
              <w:spacing w:beforeLines="20" w:before="62" w:afterLines="20" w:after="62"/>
              <w:jc w:val="center"/>
              <w:rPr>
                <w:rFonts w:ascii="仿宋" w:eastAsia="仿宋" w:hAnsi="仿宋" w:cs="宋体" w:hint="eastAsia"/>
                <w:szCs w:val="21"/>
              </w:rPr>
            </w:pPr>
          </w:p>
        </w:tc>
        <w:tc>
          <w:tcPr>
            <w:tcW w:w="1348" w:type="dxa"/>
            <w:vAlign w:val="center"/>
          </w:tcPr>
          <w:p w14:paraId="4E32AF66" w14:textId="77777777" w:rsidR="00C130B3" w:rsidRDefault="00C130B3">
            <w:pPr>
              <w:autoSpaceDE w:val="0"/>
              <w:autoSpaceDN w:val="0"/>
              <w:spacing w:beforeLines="20" w:before="62" w:afterLines="20" w:after="62"/>
              <w:jc w:val="center"/>
              <w:rPr>
                <w:rFonts w:ascii="仿宋" w:eastAsia="仿宋" w:hAnsi="仿宋" w:cs="宋体" w:hint="eastAsia"/>
                <w:szCs w:val="21"/>
              </w:rPr>
            </w:pPr>
          </w:p>
        </w:tc>
      </w:tr>
      <w:tr w:rsidR="00C130B3" w14:paraId="1C07AB09" w14:textId="77777777">
        <w:trPr>
          <w:trHeight w:val="491"/>
          <w:jc w:val="center"/>
        </w:trPr>
        <w:tc>
          <w:tcPr>
            <w:tcW w:w="888" w:type="dxa"/>
            <w:vAlign w:val="center"/>
          </w:tcPr>
          <w:p w14:paraId="062C6471" w14:textId="77777777" w:rsidR="00C130B3" w:rsidRDefault="00000000">
            <w:pPr>
              <w:autoSpaceDE w:val="0"/>
              <w:autoSpaceDN w:val="0"/>
              <w:spacing w:beforeLines="20" w:before="62" w:afterLines="20" w:after="62"/>
              <w:jc w:val="center"/>
              <w:rPr>
                <w:rFonts w:ascii="仿宋" w:eastAsia="仿宋" w:hAnsi="仿宋" w:cs="宋体" w:hint="eastAsia"/>
                <w:szCs w:val="21"/>
              </w:rPr>
            </w:pPr>
            <w:r>
              <w:rPr>
                <w:rFonts w:ascii="仿宋" w:eastAsia="仿宋" w:hAnsi="仿宋" w:cs="宋体" w:hint="eastAsia"/>
                <w:szCs w:val="21"/>
              </w:rPr>
              <w:t>……</w:t>
            </w:r>
          </w:p>
        </w:tc>
        <w:tc>
          <w:tcPr>
            <w:tcW w:w="1787" w:type="dxa"/>
            <w:vAlign w:val="center"/>
          </w:tcPr>
          <w:p w14:paraId="7015F21A" w14:textId="77777777" w:rsidR="00C130B3" w:rsidRDefault="00C130B3">
            <w:pPr>
              <w:autoSpaceDE w:val="0"/>
              <w:autoSpaceDN w:val="0"/>
              <w:spacing w:beforeLines="20" w:before="62" w:afterLines="20" w:after="62"/>
              <w:jc w:val="center"/>
              <w:rPr>
                <w:rFonts w:ascii="仿宋" w:eastAsia="仿宋" w:hAnsi="仿宋" w:cs="宋体" w:hint="eastAsia"/>
                <w:szCs w:val="21"/>
              </w:rPr>
            </w:pPr>
          </w:p>
        </w:tc>
        <w:tc>
          <w:tcPr>
            <w:tcW w:w="2553" w:type="dxa"/>
            <w:vAlign w:val="center"/>
          </w:tcPr>
          <w:p w14:paraId="14F5D259" w14:textId="77777777" w:rsidR="00C130B3" w:rsidRDefault="00C130B3">
            <w:pPr>
              <w:autoSpaceDE w:val="0"/>
              <w:autoSpaceDN w:val="0"/>
              <w:spacing w:beforeLines="20" w:before="62" w:afterLines="20" w:after="62"/>
              <w:jc w:val="center"/>
              <w:rPr>
                <w:rFonts w:ascii="仿宋" w:eastAsia="仿宋" w:hAnsi="仿宋" w:cs="宋体" w:hint="eastAsia"/>
                <w:szCs w:val="21"/>
              </w:rPr>
            </w:pPr>
          </w:p>
        </w:tc>
        <w:tc>
          <w:tcPr>
            <w:tcW w:w="2138" w:type="dxa"/>
            <w:vAlign w:val="center"/>
          </w:tcPr>
          <w:p w14:paraId="35936066" w14:textId="77777777" w:rsidR="00C130B3" w:rsidRDefault="00C130B3">
            <w:pPr>
              <w:autoSpaceDE w:val="0"/>
              <w:autoSpaceDN w:val="0"/>
              <w:spacing w:beforeLines="20" w:before="62" w:afterLines="20" w:after="62"/>
              <w:jc w:val="center"/>
              <w:rPr>
                <w:rFonts w:ascii="仿宋" w:eastAsia="仿宋" w:hAnsi="仿宋" w:cs="宋体" w:hint="eastAsia"/>
                <w:szCs w:val="21"/>
              </w:rPr>
            </w:pPr>
          </w:p>
        </w:tc>
        <w:tc>
          <w:tcPr>
            <w:tcW w:w="1348" w:type="dxa"/>
            <w:vAlign w:val="center"/>
          </w:tcPr>
          <w:p w14:paraId="71E5E824" w14:textId="77777777" w:rsidR="00C130B3" w:rsidRDefault="00C130B3">
            <w:pPr>
              <w:autoSpaceDE w:val="0"/>
              <w:autoSpaceDN w:val="0"/>
              <w:spacing w:beforeLines="20" w:before="62" w:afterLines="20" w:after="62"/>
              <w:jc w:val="center"/>
              <w:rPr>
                <w:rFonts w:ascii="仿宋" w:eastAsia="仿宋" w:hAnsi="仿宋" w:cs="宋体" w:hint="eastAsia"/>
                <w:szCs w:val="21"/>
              </w:rPr>
            </w:pPr>
          </w:p>
        </w:tc>
      </w:tr>
      <w:tr w:rsidR="00C130B3" w14:paraId="67BD328C" w14:textId="77777777">
        <w:trPr>
          <w:trHeight w:val="499"/>
          <w:jc w:val="center"/>
        </w:trPr>
        <w:tc>
          <w:tcPr>
            <w:tcW w:w="888" w:type="dxa"/>
            <w:vAlign w:val="center"/>
          </w:tcPr>
          <w:p w14:paraId="6D3938C8" w14:textId="77777777" w:rsidR="00C130B3" w:rsidRDefault="00C130B3">
            <w:pPr>
              <w:autoSpaceDE w:val="0"/>
              <w:autoSpaceDN w:val="0"/>
              <w:spacing w:beforeLines="20" w:before="62" w:afterLines="20" w:after="62"/>
              <w:jc w:val="center"/>
              <w:rPr>
                <w:rFonts w:ascii="仿宋" w:eastAsia="仿宋" w:hAnsi="仿宋" w:cs="宋体" w:hint="eastAsia"/>
                <w:szCs w:val="21"/>
              </w:rPr>
            </w:pPr>
          </w:p>
        </w:tc>
        <w:tc>
          <w:tcPr>
            <w:tcW w:w="1787" w:type="dxa"/>
            <w:vAlign w:val="center"/>
          </w:tcPr>
          <w:p w14:paraId="4744398E" w14:textId="77777777" w:rsidR="00C130B3" w:rsidRDefault="00C130B3">
            <w:pPr>
              <w:autoSpaceDE w:val="0"/>
              <w:autoSpaceDN w:val="0"/>
              <w:spacing w:beforeLines="20" w:before="62" w:afterLines="20" w:after="62"/>
              <w:jc w:val="center"/>
              <w:rPr>
                <w:rFonts w:ascii="仿宋" w:eastAsia="仿宋" w:hAnsi="仿宋" w:cs="宋体" w:hint="eastAsia"/>
                <w:szCs w:val="21"/>
              </w:rPr>
            </w:pPr>
          </w:p>
        </w:tc>
        <w:tc>
          <w:tcPr>
            <w:tcW w:w="2553" w:type="dxa"/>
            <w:vAlign w:val="center"/>
          </w:tcPr>
          <w:p w14:paraId="1F60E1D1" w14:textId="77777777" w:rsidR="00C130B3" w:rsidRDefault="00C130B3">
            <w:pPr>
              <w:autoSpaceDE w:val="0"/>
              <w:autoSpaceDN w:val="0"/>
              <w:spacing w:beforeLines="20" w:before="62" w:afterLines="20" w:after="62"/>
              <w:jc w:val="center"/>
              <w:rPr>
                <w:rFonts w:ascii="仿宋" w:eastAsia="仿宋" w:hAnsi="仿宋" w:cs="宋体" w:hint="eastAsia"/>
                <w:szCs w:val="21"/>
              </w:rPr>
            </w:pPr>
          </w:p>
        </w:tc>
        <w:tc>
          <w:tcPr>
            <w:tcW w:w="2138" w:type="dxa"/>
            <w:vAlign w:val="center"/>
          </w:tcPr>
          <w:p w14:paraId="62C3D19C" w14:textId="77777777" w:rsidR="00C130B3" w:rsidRDefault="00C130B3">
            <w:pPr>
              <w:autoSpaceDE w:val="0"/>
              <w:autoSpaceDN w:val="0"/>
              <w:spacing w:beforeLines="20" w:before="62" w:afterLines="20" w:after="62"/>
              <w:jc w:val="center"/>
              <w:rPr>
                <w:rFonts w:ascii="仿宋" w:eastAsia="仿宋" w:hAnsi="仿宋" w:cs="宋体" w:hint="eastAsia"/>
                <w:szCs w:val="21"/>
              </w:rPr>
            </w:pPr>
          </w:p>
        </w:tc>
        <w:tc>
          <w:tcPr>
            <w:tcW w:w="1348" w:type="dxa"/>
            <w:vAlign w:val="center"/>
          </w:tcPr>
          <w:p w14:paraId="0D4D40D7" w14:textId="77777777" w:rsidR="00C130B3" w:rsidRDefault="00C130B3">
            <w:pPr>
              <w:autoSpaceDE w:val="0"/>
              <w:autoSpaceDN w:val="0"/>
              <w:spacing w:beforeLines="20" w:before="62" w:afterLines="20" w:after="62"/>
              <w:jc w:val="center"/>
              <w:rPr>
                <w:rFonts w:ascii="仿宋" w:eastAsia="仿宋" w:hAnsi="仿宋" w:cs="宋体" w:hint="eastAsia"/>
                <w:szCs w:val="21"/>
              </w:rPr>
            </w:pPr>
          </w:p>
        </w:tc>
      </w:tr>
      <w:tr w:rsidR="00C130B3" w14:paraId="05EE920E" w14:textId="77777777">
        <w:trPr>
          <w:trHeight w:val="491"/>
          <w:jc w:val="center"/>
        </w:trPr>
        <w:tc>
          <w:tcPr>
            <w:tcW w:w="888" w:type="dxa"/>
            <w:vAlign w:val="center"/>
          </w:tcPr>
          <w:p w14:paraId="604918C6" w14:textId="77777777" w:rsidR="00C130B3" w:rsidRDefault="00C130B3">
            <w:pPr>
              <w:autoSpaceDE w:val="0"/>
              <w:autoSpaceDN w:val="0"/>
              <w:spacing w:beforeLines="20" w:before="62" w:afterLines="20" w:after="62"/>
              <w:jc w:val="center"/>
              <w:rPr>
                <w:rFonts w:ascii="仿宋" w:eastAsia="仿宋" w:hAnsi="仿宋" w:cs="宋体" w:hint="eastAsia"/>
                <w:szCs w:val="21"/>
              </w:rPr>
            </w:pPr>
          </w:p>
        </w:tc>
        <w:tc>
          <w:tcPr>
            <w:tcW w:w="1787" w:type="dxa"/>
            <w:vAlign w:val="center"/>
          </w:tcPr>
          <w:p w14:paraId="6F483DB1" w14:textId="77777777" w:rsidR="00C130B3" w:rsidRDefault="00C130B3">
            <w:pPr>
              <w:autoSpaceDE w:val="0"/>
              <w:autoSpaceDN w:val="0"/>
              <w:spacing w:beforeLines="20" w:before="62" w:afterLines="20" w:after="62"/>
              <w:jc w:val="center"/>
              <w:rPr>
                <w:rFonts w:ascii="仿宋" w:eastAsia="仿宋" w:hAnsi="仿宋" w:cs="宋体" w:hint="eastAsia"/>
                <w:szCs w:val="21"/>
              </w:rPr>
            </w:pPr>
          </w:p>
        </w:tc>
        <w:tc>
          <w:tcPr>
            <w:tcW w:w="2553" w:type="dxa"/>
            <w:vAlign w:val="center"/>
          </w:tcPr>
          <w:p w14:paraId="4173A05E" w14:textId="77777777" w:rsidR="00C130B3" w:rsidRDefault="00C130B3">
            <w:pPr>
              <w:autoSpaceDE w:val="0"/>
              <w:autoSpaceDN w:val="0"/>
              <w:spacing w:beforeLines="20" w:before="62" w:afterLines="20" w:after="62"/>
              <w:jc w:val="center"/>
              <w:rPr>
                <w:rFonts w:ascii="仿宋" w:eastAsia="仿宋" w:hAnsi="仿宋" w:cs="宋体" w:hint="eastAsia"/>
                <w:szCs w:val="21"/>
              </w:rPr>
            </w:pPr>
          </w:p>
        </w:tc>
        <w:tc>
          <w:tcPr>
            <w:tcW w:w="2138" w:type="dxa"/>
            <w:vAlign w:val="center"/>
          </w:tcPr>
          <w:p w14:paraId="0BDC13BD" w14:textId="77777777" w:rsidR="00C130B3" w:rsidRDefault="00C130B3">
            <w:pPr>
              <w:autoSpaceDE w:val="0"/>
              <w:autoSpaceDN w:val="0"/>
              <w:spacing w:beforeLines="20" w:before="62" w:afterLines="20" w:after="62"/>
              <w:jc w:val="center"/>
              <w:rPr>
                <w:rFonts w:ascii="仿宋" w:eastAsia="仿宋" w:hAnsi="仿宋" w:cs="宋体" w:hint="eastAsia"/>
                <w:szCs w:val="21"/>
              </w:rPr>
            </w:pPr>
          </w:p>
        </w:tc>
        <w:tc>
          <w:tcPr>
            <w:tcW w:w="1348" w:type="dxa"/>
            <w:vAlign w:val="center"/>
          </w:tcPr>
          <w:p w14:paraId="14EDE81E" w14:textId="77777777" w:rsidR="00C130B3" w:rsidRDefault="00C130B3">
            <w:pPr>
              <w:autoSpaceDE w:val="0"/>
              <w:autoSpaceDN w:val="0"/>
              <w:spacing w:beforeLines="20" w:before="62" w:afterLines="20" w:after="62"/>
              <w:jc w:val="center"/>
              <w:rPr>
                <w:rFonts w:ascii="仿宋" w:eastAsia="仿宋" w:hAnsi="仿宋" w:cs="宋体" w:hint="eastAsia"/>
                <w:szCs w:val="21"/>
              </w:rPr>
            </w:pPr>
          </w:p>
        </w:tc>
      </w:tr>
      <w:tr w:rsidR="00C130B3" w14:paraId="05082C6F" w14:textId="77777777">
        <w:trPr>
          <w:trHeight w:val="491"/>
          <w:jc w:val="center"/>
        </w:trPr>
        <w:tc>
          <w:tcPr>
            <w:tcW w:w="888" w:type="dxa"/>
            <w:vAlign w:val="center"/>
          </w:tcPr>
          <w:p w14:paraId="2C65DDAE" w14:textId="77777777" w:rsidR="00C130B3" w:rsidRDefault="00C130B3">
            <w:pPr>
              <w:autoSpaceDE w:val="0"/>
              <w:autoSpaceDN w:val="0"/>
              <w:spacing w:beforeLines="20" w:before="62" w:afterLines="20" w:after="62"/>
              <w:jc w:val="center"/>
              <w:rPr>
                <w:rFonts w:ascii="仿宋" w:eastAsia="仿宋" w:hAnsi="仿宋" w:cs="宋体" w:hint="eastAsia"/>
                <w:szCs w:val="21"/>
              </w:rPr>
            </w:pPr>
          </w:p>
        </w:tc>
        <w:tc>
          <w:tcPr>
            <w:tcW w:w="1787" w:type="dxa"/>
            <w:vAlign w:val="center"/>
          </w:tcPr>
          <w:p w14:paraId="5AF637B2" w14:textId="77777777" w:rsidR="00C130B3" w:rsidRDefault="00C130B3">
            <w:pPr>
              <w:autoSpaceDE w:val="0"/>
              <w:autoSpaceDN w:val="0"/>
              <w:spacing w:beforeLines="20" w:before="62" w:afterLines="20" w:after="62"/>
              <w:jc w:val="center"/>
              <w:rPr>
                <w:rFonts w:ascii="仿宋" w:eastAsia="仿宋" w:hAnsi="仿宋" w:cs="宋体" w:hint="eastAsia"/>
                <w:szCs w:val="21"/>
              </w:rPr>
            </w:pPr>
          </w:p>
        </w:tc>
        <w:tc>
          <w:tcPr>
            <w:tcW w:w="2553" w:type="dxa"/>
            <w:vAlign w:val="center"/>
          </w:tcPr>
          <w:p w14:paraId="32C39F8D" w14:textId="77777777" w:rsidR="00C130B3" w:rsidRDefault="00C130B3">
            <w:pPr>
              <w:autoSpaceDE w:val="0"/>
              <w:autoSpaceDN w:val="0"/>
              <w:spacing w:beforeLines="20" w:before="62" w:afterLines="20" w:after="62"/>
              <w:jc w:val="center"/>
              <w:rPr>
                <w:rFonts w:ascii="仿宋" w:eastAsia="仿宋" w:hAnsi="仿宋" w:cs="宋体" w:hint="eastAsia"/>
                <w:szCs w:val="21"/>
              </w:rPr>
            </w:pPr>
          </w:p>
        </w:tc>
        <w:tc>
          <w:tcPr>
            <w:tcW w:w="2138" w:type="dxa"/>
            <w:vAlign w:val="center"/>
          </w:tcPr>
          <w:p w14:paraId="15CCAFAE" w14:textId="77777777" w:rsidR="00C130B3" w:rsidRDefault="00C130B3">
            <w:pPr>
              <w:autoSpaceDE w:val="0"/>
              <w:autoSpaceDN w:val="0"/>
              <w:spacing w:beforeLines="20" w:before="62" w:afterLines="20" w:after="62"/>
              <w:jc w:val="center"/>
              <w:rPr>
                <w:rFonts w:ascii="仿宋" w:eastAsia="仿宋" w:hAnsi="仿宋" w:cs="宋体" w:hint="eastAsia"/>
                <w:szCs w:val="21"/>
              </w:rPr>
            </w:pPr>
          </w:p>
        </w:tc>
        <w:tc>
          <w:tcPr>
            <w:tcW w:w="1348" w:type="dxa"/>
            <w:vAlign w:val="center"/>
          </w:tcPr>
          <w:p w14:paraId="687C5650" w14:textId="77777777" w:rsidR="00C130B3" w:rsidRDefault="00C130B3">
            <w:pPr>
              <w:autoSpaceDE w:val="0"/>
              <w:autoSpaceDN w:val="0"/>
              <w:spacing w:beforeLines="20" w:before="62" w:afterLines="20" w:after="62"/>
              <w:jc w:val="center"/>
              <w:rPr>
                <w:rFonts w:ascii="仿宋" w:eastAsia="仿宋" w:hAnsi="仿宋" w:cs="宋体" w:hint="eastAsia"/>
                <w:szCs w:val="21"/>
              </w:rPr>
            </w:pPr>
          </w:p>
        </w:tc>
      </w:tr>
    </w:tbl>
    <w:p w14:paraId="259D4AFC" w14:textId="77777777" w:rsidR="00C130B3" w:rsidRDefault="00000000">
      <w:pPr>
        <w:pStyle w:val="00"/>
        <w:ind w:firstLineChars="0" w:firstLine="0"/>
        <w:rPr>
          <w:rFonts w:ascii="仿宋" w:eastAsia="仿宋" w:hAnsi="仿宋" w:hint="eastAsia"/>
          <w:sz w:val="21"/>
        </w:rPr>
      </w:pPr>
      <w:r>
        <w:rPr>
          <w:rFonts w:ascii="仿宋" w:eastAsia="仿宋" w:hAnsi="仿宋" w:hint="eastAsia"/>
          <w:sz w:val="21"/>
        </w:rPr>
        <w:t>备注：投标人对照“第四章 商务合同”条款内容进行偏离应答。</w:t>
      </w:r>
    </w:p>
    <w:p w14:paraId="1E5262EA" w14:textId="77777777" w:rsidR="00C130B3" w:rsidRDefault="00000000">
      <w:pPr>
        <w:pStyle w:val="00"/>
        <w:ind w:firstLine="420"/>
        <w:rPr>
          <w:rFonts w:ascii="仿宋" w:eastAsia="仿宋" w:hAnsi="仿宋" w:hint="eastAsia"/>
          <w:sz w:val="21"/>
        </w:rPr>
      </w:pPr>
      <w:r>
        <w:rPr>
          <w:rFonts w:ascii="仿宋" w:eastAsia="仿宋" w:hAnsi="仿宋" w:hint="eastAsia"/>
          <w:sz w:val="21"/>
        </w:rPr>
        <w:t>1、如有优于招标文件要求的条件或与招标文件要求有偏离的条目应填写“商务合同条款偏离表”。</w:t>
      </w:r>
    </w:p>
    <w:p w14:paraId="59A97BC7" w14:textId="77777777" w:rsidR="00C130B3" w:rsidRDefault="00000000">
      <w:pPr>
        <w:pStyle w:val="00"/>
        <w:ind w:firstLine="420"/>
        <w:rPr>
          <w:rFonts w:ascii="仿宋" w:eastAsia="仿宋" w:hAnsi="仿宋" w:hint="eastAsia"/>
          <w:sz w:val="21"/>
        </w:rPr>
      </w:pPr>
      <w:r>
        <w:rPr>
          <w:rFonts w:ascii="仿宋" w:eastAsia="仿宋" w:hAnsi="仿宋" w:hint="eastAsia"/>
          <w:sz w:val="21"/>
        </w:rPr>
        <w:t>投标人保证：除商务合同条款偏离表列出的偏差外，投标人响应招标文件的商务合同全部要求。以上所指条款以</w:t>
      </w:r>
      <w:r>
        <w:rPr>
          <w:rFonts w:ascii="仿宋" w:eastAsia="仿宋" w:hAnsi="仿宋" w:hint="eastAsia"/>
          <w:b/>
          <w:bCs/>
          <w:sz w:val="21"/>
          <w:u w:val="single"/>
        </w:rPr>
        <w:t>最小条目号</w:t>
      </w:r>
      <w:r>
        <w:rPr>
          <w:rFonts w:ascii="仿宋" w:eastAsia="仿宋" w:hAnsi="仿宋" w:hint="eastAsia"/>
          <w:sz w:val="21"/>
        </w:rPr>
        <w:t>所在内容认定为一条款。</w:t>
      </w:r>
    </w:p>
    <w:p w14:paraId="55FE7A27" w14:textId="77777777" w:rsidR="00C130B3" w:rsidRDefault="00000000">
      <w:pPr>
        <w:pStyle w:val="00"/>
        <w:ind w:firstLine="420"/>
        <w:rPr>
          <w:rFonts w:ascii="仿宋" w:eastAsia="仿宋" w:hAnsi="仿宋" w:hint="eastAsia"/>
          <w:sz w:val="21"/>
        </w:rPr>
      </w:pPr>
      <w:r>
        <w:rPr>
          <w:rFonts w:ascii="仿宋" w:eastAsia="仿宋" w:hAnsi="仿宋" w:hint="eastAsia"/>
          <w:sz w:val="21"/>
        </w:rPr>
        <w:t>2、如全部无偏离在“商务合同条款偏离表”中“投标文件的合同条款响应情况”一栏中填写“全部条款无偏离”。</w:t>
      </w:r>
      <w:r>
        <w:rPr>
          <w:rFonts w:ascii="仿宋" w:eastAsia="仿宋" w:hAnsi="仿宋" w:hint="eastAsia"/>
          <w:b/>
          <w:bCs/>
          <w:sz w:val="21"/>
        </w:rPr>
        <w:t>若投标人提供空白表格，则视为“商务合同条款全部响应无偏离”。</w:t>
      </w:r>
    </w:p>
    <w:p w14:paraId="1EA1037C" w14:textId="77777777" w:rsidR="00C130B3" w:rsidRDefault="00000000">
      <w:pPr>
        <w:pStyle w:val="00"/>
        <w:ind w:firstLine="420"/>
        <w:rPr>
          <w:rFonts w:ascii="仿宋" w:eastAsia="仿宋" w:hAnsi="仿宋" w:hint="eastAsia"/>
          <w:sz w:val="21"/>
        </w:rPr>
      </w:pPr>
      <w:r>
        <w:rPr>
          <w:rFonts w:ascii="仿宋" w:eastAsia="仿宋" w:hAnsi="仿宋" w:hint="eastAsia"/>
          <w:sz w:val="21"/>
        </w:rPr>
        <w:t>3、“商务合同条款偏离表”需加盖单位章。</w:t>
      </w:r>
    </w:p>
    <w:p w14:paraId="220F734E" w14:textId="77777777" w:rsidR="00C130B3" w:rsidRDefault="00000000">
      <w:pPr>
        <w:pStyle w:val="00"/>
        <w:ind w:firstLine="420"/>
        <w:rPr>
          <w:rFonts w:ascii="仿宋" w:eastAsia="仿宋" w:hAnsi="仿宋" w:hint="eastAsia"/>
          <w:sz w:val="21"/>
        </w:rPr>
      </w:pPr>
      <w:r>
        <w:rPr>
          <w:rFonts w:ascii="仿宋" w:eastAsia="仿宋" w:hAnsi="仿宋" w:hint="eastAsia"/>
          <w:sz w:val="21"/>
        </w:rPr>
        <w:t>4、正偏离（优于招标文件要求），无偏离（“等于”招标文件要求），负偏离（低于招标文件要求）。投标人正偏离的，需在说明一栏给出详细的文字说明。</w:t>
      </w:r>
    </w:p>
    <w:p w14:paraId="45C74736" w14:textId="77777777" w:rsidR="00C130B3" w:rsidRDefault="00C130B3">
      <w:pPr>
        <w:pStyle w:val="00"/>
        <w:ind w:firstLine="420"/>
        <w:rPr>
          <w:rFonts w:ascii="仿宋" w:eastAsia="仿宋" w:hAnsi="仿宋" w:hint="eastAsia"/>
          <w:sz w:val="21"/>
        </w:rPr>
      </w:pPr>
    </w:p>
    <w:p w14:paraId="0903AE39" w14:textId="77777777" w:rsidR="00C130B3" w:rsidRDefault="00000000">
      <w:pPr>
        <w:pStyle w:val="00"/>
        <w:ind w:firstLine="420"/>
        <w:rPr>
          <w:rFonts w:ascii="仿宋" w:eastAsia="仿宋" w:hAnsi="仿宋" w:hint="eastAsia"/>
          <w:sz w:val="21"/>
        </w:rPr>
      </w:pPr>
      <w:r>
        <w:rPr>
          <w:rFonts w:ascii="仿宋" w:eastAsia="仿宋" w:hAnsi="仿宋" w:hint="eastAsia"/>
          <w:sz w:val="21"/>
        </w:rPr>
        <w:t>投标人名称：</w:t>
      </w:r>
      <w:r>
        <w:rPr>
          <w:rFonts w:ascii="仿宋" w:eastAsia="仿宋" w:hAnsi="仿宋" w:hint="eastAsia"/>
          <w:sz w:val="21"/>
          <w:u w:val="single"/>
        </w:rPr>
        <w:t xml:space="preserve">                    </w:t>
      </w:r>
      <w:r>
        <w:rPr>
          <w:rFonts w:ascii="仿宋" w:eastAsia="仿宋" w:hAnsi="仿宋" w:hint="eastAsia"/>
          <w:sz w:val="21"/>
        </w:rPr>
        <w:t>（盖章）</w:t>
      </w:r>
    </w:p>
    <w:p w14:paraId="6D3F7EBF" w14:textId="77777777" w:rsidR="00C130B3" w:rsidRDefault="00000000">
      <w:pPr>
        <w:pStyle w:val="00"/>
        <w:ind w:firstLine="420"/>
        <w:rPr>
          <w:rFonts w:ascii="仿宋" w:eastAsia="仿宋" w:hAnsi="仿宋" w:hint="eastAsia"/>
          <w:sz w:val="21"/>
        </w:rPr>
      </w:pPr>
      <w:r>
        <w:rPr>
          <w:rFonts w:ascii="仿宋" w:eastAsia="仿宋" w:hAnsi="仿宋" w:hint="eastAsia"/>
          <w:sz w:val="21"/>
        </w:rPr>
        <w:t>日期：</w:t>
      </w:r>
      <w:r>
        <w:rPr>
          <w:rFonts w:ascii="仿宋" w:eastAsia="仿宋" w:hAnsi="仿宋" w:hint="eastAsia"/>
          <w:sz w:val="21"/>
          <w:u w:val="single"/>
        </w:rPr>
        <w:t xml:space="preserve">    </w:t>
      </w:r>
      <w:r>
        <w:rPr>
          <w:rFonts w:ascii="仿宋" w:eastAsia="仿宋" w:hAnsi="仿宋" w:hint="eastAsia"/>
          <w:sz w:val="21"/>
        </w:rPr>
        <w:t>年</w:t>
      </w:r>
      <w:r>
        <w:rPr>
          <w:rFonts w:ascii="仿宋" w:eastAsia="仿宋" w:hAnsi="仿宋" w:hint="eastAsia"/>
          <w:sz w:val="21"/>
          <w:u w:val="single"/>
        </w:rPr>
        <w:t xml:space="preserve">    </w:t>
      </w:r>
      <w:r>
        <w:rPr>
          <w:rFonts w:ascii="仿宋" w:eastAsia="仿宋" w:hAnsi="仿宋" w:hint="eastAsia"/>
          <w:sz w:val="21"/>
        </w:rPr>
        <w:t>月</w:t>
      </w:r>
      <w:r>
        <w:rPr>
          <w:rFonts w:ascii="仿宋" w:eastAsia="仿宋" w:hAnsi="仿宋" w:hint="eastAsia"/>
          <w:sz w:val="21"/>
          <w:u w:val="single"/>
        </w:rPr>
        <w:t xml:space="preserve">    </w:t>
      </w:r>
      <w:r>
        <w:rPr>
          <w:rFonts w:ascii="仿宋" w:eastAsia="仿宋" w:hAnsi="仿宋" w:hint="eastAsia"/>
          <w:sz w:val="21"/>
        </w:rPr>
        <w:t>日</w:t>
      </w:r>
    </w:p>
    <w:p w14:paraId="37EE4E83" w14:textId="77777777" w:rsidR="00C130B3" w:rsidRDefault="00C130B3"/>
    <w:p w14:paraId="4C46CB6F" w14:textId="77777777" w:rsidR="00C130B3" w:rsidRDefault="00000000">
      <w:pPr>
        <w:widowControl/>
        <w:jc w:val="left"/>
      </w:pPr>
      <w:r>
        <w:br w:type="page"/>
      </w:r>
    </w:p>
    <w:p w14:paraId="52F744FA" w14:textId="77777777" w:rsidR="00C130B3" w:rsidRDefault="00000000">
      <w:pPr>
        <w:pStyle w:val="af1"/>
        <w:tabs>
          <w:tab w:val="left" w:pos="602"/>
        </w:tabs>
        <w:snapToGrid w:val="0"/>
        <w:spacing w:before="120" w:after="120" w:line="440" w:lineRule="exact"/>
        <w:jc w:val="left"/>
        <w:rPr>
          <w:rFonts w:ascii="仿宋" w:eastAsia="仿宋" w:hAnsi="仿宋" w:hint="eastAsia"/>
          <w:sz w:val="28"/>
          <w:szCs w:val="28"/>
        </w:rPr>
      </w:pPr>
      <w:bookmarkStart w:id="107" w:name="_Toc173259144"/>
      <w:r>
        <w:rPr>
          <w:rFonts w:ascii="仿宋" w:eastAsia="仿宋" w:hAnsi="仿宋" w:hint="eastAsia"/>
          <w:sz w:val="28"/>
          <w:szCs w:val="28"/>
        </w:rPr>
        <w:lastRenderedPageBreak/>
        <w:t>8.</w:t>
      </w:r>
      <w:r>
        <w:rPr>
          <w:rFonts w:ascii="仿宋" w:eastAsia="仿宋" w:hAnsi="仿宋" w:hint="eastAsia"/>
          <w:sz w:val="28"/>
          <w:szCs w:val="28"/>
        </w:rPr>
        <w:tab/>
        <w:t>实质性条款偏离表</w:t>
      </w:r>
      <w:bookmarkEnd w:id="107"/>
    </w:p>
    <w:p w14:paraId="731E1AFC" w14:textId="77777777" w:rsidR="00C130B3" w:rsidRDefault="00000000">
      <w:pPr>
        <w:spacing w:line="360" w:lineRule="auto"/>
        <w:jc w:val="center"/>
        <w:rPr>
          <w:rFonts w:ascii="仿宋" w:eastAsia="仿宋" w:hAnsi="仿宋" w:hint="eastAsia"/>
          <w:b/>
          <w:sz w:val="28"/>
          <w:szCs w:val="28"/>
        </w:rPr>
      </w:pPr>
      <w:r>
        <w:rPr>
          <w:rFonts w:ascii="仿宋" w:eastAsia="仿宋" w:hAnsi="仿宋" w:hint="eastAsia"/>
          <w:b/>
          <w:sz w:val="28"/>
          <w:szCs w:val="28"/>
        </w:rPr>
        <w:t>实质性条款偏离表（★条款）</w:t>
      </w:r>
    </w:p>
    <w:p w14:paraId="64FE3286" w14:textId="77777777" w:rsidR="00C130B3" w:rsidRDefault="00000000">
      <w:pPr>
        <w:pStyle w:val="00"/>
        <w:ind w:firstLineChars="95"/>
        <w:rPr>
          <w:rFonts w:ascii="仿宋" w:eastAsia="仿宋" w:hAnsi="仿宋" w:hint="eastAsia"/>
          <w:b/>
          <w:bCs/>
          <w:sz w:val="21"/>
        </w:rPr>
      </w:pPr>
      <w:r>
        <w:rPr>
          <w:rFonts w:ascii="仿宋" w:eastAsia="仿宋" w:hAnsi="仿宋" w:hint="eastAsia"/>
          <w:b/>
          <w:bCs/>
          <w:sz w:val="21"/>
        </w:rPr>
        <w:t>项目编号：WJS-202407290070</w:t>
      </w:r>
    </w:p>
    <w:p w14:paraId="06E53DFD" w14:textId="77777777" w:rsidR="00C130B3" w:rsidRDefault="00000000">
      <w:pPr>
        <w:pStyle w:val="00"/>
        <w:ind w:firstLineChars="95"/>
        <w:rPr>
          <w:rFonts w:ascii="仿宋" w:eastAsia="仿宋" w:hAnsi="仿宋" w:hint="eastAsia"/>
          <w:b/>
          <w:bCs/>
          <w:sz w:val="21"/>
        </w:rPr>
      </w:pPr>
      <w:r>
        <w:rPr>
          <w:rFonts w:ascii="仿宋" w:eastAsia="仿宋" w:hAnsi="仿宋" w:hint="eastAsia"/>
          <w:b/>
          <w:bCs/>
          <w:sz w:val="21"/>
        </w:rPr>
        <w:t>项目名称：2024年展馆设计搭建服务项目</w:t>
      </w:r>
    </w:p>
    <w:tbl>
      <w:tblPr>
        <w:tblStyle w:val="af5"/>
        <w:tblW w:w="8714" w:type="dxa"/>
        <w:jc w:val="center"/>
        <w:tblLook w:val="04A0" w:firstRow="1" w:lastRow="0" w:firstColumn="1" w:lastColumn="0" w:noHBand="0" w:noVBand="1"/>
      </w:tblPr>
      <w:tblGrid>
        <w:gridCol w:w="888"/>
        <w:gridCol w:w="1787"/>
        <w:gridCol w:w="2553"/>
        <w:gridCol w:w="2138"/>
        <w:gridCol w:w="1348"/>
      </w:tblGrid>
      <w:tr w:rsidR="00C130B3" w14:paraId="19BECA77" w14:textId="77777777">
        <w:trPr>
          <w:trHeight w:val="851"/>
          <w:jc w:val="center"/>
        </w:trPr>
        <w:tc>
          <w:tcPr>
            <w:tcW w:w="888" w:type="dxa"/>
            <w:shd w:val="clear" w:color="auto" w:fill="F2F2F2" w:themeFill="background1" w:themeFillShade="F2"/>
            <w:vAlign w:val="center"/>
          </w:tcPr>
          <w:p w14:paraId="2387B754" w14:textId="77777777" w:rsidR="00C130B3" w:rsidRDefault="00000000">
            <w:pPr>
              <w:autoSpaceDE w:val="0"/>
              <w:autoSpaceDN w:val="0"/>
              <w:spacing w:beforeLines="20" w:before="62" w:afterLines="20" w:after="62"/>
              <w:jc w:val="center"/>
              <w:rPr>
                <w:rFonts w:ascii="仿宋" w:eastAsia="仿宋" w:hAnsi="仿宋" w:cs="宋体" w:hint="eastAsia"/>
                <w:b/>
                <w:bCs/>
                <w:szCs w:val="21"/>
              </w:rPr>
            </w:pPr>
            <w:r>
              <w:rPr>
                <w:rFonts w:ascii="仿宋" w:eastAsia="仿宋" w:hAnsi="仿宋" w:cs="宋体" w:hint="eastAsia"/>
                <w:b/>
                <w:bCs/>
                <w:szCs w:val="21"/>
              </w:rPr>
              <w:t>序号</w:t>
            </w:r>
          </w:p>
        </w:tc>
        <w:tc>
          <w:tcPr>
            <w:tcW w:w="1787" w:type="dxa"/>
            <w:shd w:val="clear" w:color="auto" w:fill="F2F2F2" w:themeFill="background1" w:themeFillShade="F2"/>
            <w:vAlign w:val="center"/>
          </w:tcPr>
          <w:p w14:paraId="2890CFA2" w14:textId="77777777" w:rsidR="00C130B3" w:rsidRDefault="00000000">
            <w:pPr>
              <w:autoSpaceDE w:val="0"/>
              <w:autoSpaceDN w:val="0"/>
              <w:spacing w:beforeLines="20" w:before="62" w:afterLines="20" w:after="62"/>
              <w:jc w:val="center"/>
              <w:rPr>
                <w:rFonts w:ascii="仿宋" w:eastAsia="仿宋" w:hAnsi="仿宋" w:cs="宋体" w:hint="eastAsia"/>
                <w:b/>
                <w:bCs/>
                <w:szCs w:val="21"/>
              </w:rPr>
            </w:pPr>
            <w:r>
              <w:rPr>
                <w:rFonts w:ascii="仿宋" w:eastAsia="仿宋" w:hAnsi="仿宋" w:cs="宋体" w:hint="eastAsia"/>
                <w:b/>
                <w:bCs/>
                <w:szCs w:val="21"/>
              </w:rPr>
              <w:t>招标文件条目号</w:t>
            </w:r>
          </w:p>
        </w:tc>
        <w:tc>
          <w:tcPr>
            <w:tcW w:w="2553" w:type="dxa"/>
            <w:shd w:val="clear" w:color="auto" w:fill="F2F2F2" w:themeFill="background1" w:themeFillShade="F2"/>
            <w:vAlign w:val="center"/>
          </w:tcPr>
          <w:p w14:paraId="567A4394" w14:textId="77777777" w:rsidR="00C130B3" w:rsidRDefault="00000000">
            <w:pPr>
              <w:autoSpaceDE w:val="0"/>
              <w:autoSpaceDN w:val="0"/>
              <w:spacing w:beforeLines="20" w:before="62" w:afterLines="20" w:after="62"/>
              <w:jc w:val="center"/>
              <w:rPr>
                <w:rFonts w:ascii="仿宋" w:eastAsia="仿宋" w:hAnsi="仿宋" w:cs="宋体" w:hint="eastAsia"/>
                <w:b/>
                <w:bCs/>
                <w:szCs w:val="21"/>
              </w:rPr>
            </w:pPr>
            <w:r>
              <w:rPr>
                <w:rFonts w:ascii="仿宋" w:eastAsia="仿宋" w:hAnsi="仿宋" w:cs="宋体" w:hint="eastAsia"/>
                <w:b/>
                <w:bCs/>
                <w:szCs w:val="21"/>
              </w:rPr>
              <w:t>招标文件的实质性条款</w:t>
            </w:r>
          </w:p>
        </w:tc>
        <w:tc>
          <w:tcPr>
            <w:tcW w:w="2138" w:type="dxa"/>
            <w:shd w:val="clear" w:color="auto" w:fill="F2F2F2" w:themeFill="background1" w:themeFillShade="F2"/>
            <w:vAlign w:val="center"/>
          </w:tcPr>
          <w:p w14:paraId="2B7F7AC7" w14:textId="77777777" w:rsidR="00C130B3" w:rsidRDefault="00000000">
            <w:pPr>
              <w:autoSpaceDE w:val="0"/>
              <w:autoSpaceDN w:val="0"/>
              <w:spacing w:beforeLines="20" w:before="62" w:afterLines="20" w:after="62"/>
              <w:jc w:val="center"/>
              <w:rPr>
                <w:rFonts w:ascii="仿宋" w:eastAsia="仿宋" w:hAnsi="仿宋" w:cs="宋体" w:hint="eastAsia"/>
                <w:b/>
                <w:bCs/>
                <w:szCs w:val="21"/>
              </w:rPr>
            </w:pPr>
            <w:r>
              <w:rPr>
                <w:rFonts w:ascii="仿宋" w:eastAsia="仿宋" w:hAnsi="仿宋" w:cs="宋体" w:hint="eastAsia"/>
                <w:b/>
                <w:bCs/>
                <w:szCs w:val="21"/>
              </w:rPr>
              <w:t>投标文件的实质性条款响应情况</w:t>
            </w:r>
          </w:p>
        </w:tc>
        <w:tc>
          <w:tcPr>
            <w:tcW w:w="1348" w:type="dxa"/>
            <w:shd w:val="clear" w:color="auto" w:fill="F2F2F2" w:themeFill="background1" w:themeFillShade="F2"/>
            <w:vAlign w:val="center"/>
          </w:tcPr>
          <w:p w14:paraId="5496015A" w14:textId="77777777" w:rsidR="00C130B3" w:rsidRDefault="00000000">
            <w:pPr>
              <w:autoSpaceDE w:val="0"/>
              <w:autoSpaceDN w:val="0"/>
              <w:spacing w:beforeLines="20" w:before="62" w:afterLines="20" w:after="62"/>
              <w:jc w:val="center"/>
              <w:rPr>
                <w:rFonts w:ascii="仿宋" w:eastAsia="仿宋" w:hAnsi="仿宋" w:cs="宋体" w:hint="eastAsia"/>
                <w:b/>
                <w:bCs/>
                <w:szCs w:val="21"/>
              </w:rPr>
            </w:pPr>
            <w:r>
              <w:rPr>
                <w:rFonts w:ascii="仿宋" w:eastAsia="仿宋" w:hAnsi="仿宋" w:cs="宋体" w:hint="eastAsia"/>
                <w:b/>
                <w:bCs/>
                <w:szCs w:val="21"/>
              </w:rPr>
              <w:t>说明</w:t>
            </w:r>
          </w:p>
        </w:tc>
      </w:tr>
      <w:tr w:rsidR="00C130B3" w14:paraId="324C8FE4" w14:textId="77777777">
        <w:trPr>
          <w:trHeight w:val="491"/>
          <w:jc w:val="center"/>
        </w:trPr>
        <w:tc>
          <w:tcPr>
            <w:tcW w:w="888" w:type="dxa"/>
            <w:vAlign w:val="center"/>
          </w:tcPr>
          <w:p w14:paraId="4769F8DE" w14:textId="77777777" w:rsidR="00C130B3" w:rsidRDefault="00000000">
            <w:pPr>
              <w:autoSpaceDE w:val="0"/>
              <w:autoSpaceDN w:val="0"/>
              <w:spacing w:beforeLines="20" w:before="62" w:afterLines="20" w:after="62"/>
              <w:jc w:val="center"/>
              <w:rPr>
                <w:rFonts w:ascii="仿宋" w:eastAsia="仿宋" w:hAnsi="仿宋" w:cs="宋体" w:hint="eastAsia"/>
                <w:szCs w:val="21"/>
              </w:rPr>
            </w:pPr>
            <w:r>
              <w:rPr>
                <w:rFonts w:ascii="仿宋" w:eastAsia="仿宋" w:hAnsi="仿宋" w:cs="宋体" w:hint="eastAsia"/>
                <w:szCs w:val="21"/>
              </w:rPr>
              <w:t>1</w:t>
            </w:r>
          </w:p>
        </w:tc>
        <w:tc>
          <w:tcPr>
            <w:tcW w:w="1787" w:type="dxa"/>
            <w:vAlign w:val="center"/>
          </w:tcPr>
          <w:p w14:paraId="477D3AFC" w14:textId="77777777" w:rsidR="00C130B3" w:rsidRDefault="00C130B3">
            <w:pPr>
              <w:autoSpaceDE w:val="0"/>
              <w:autoSpaceDN w:val="0"/>
              <w:spacing w:beforeLines="20" w:before="62" w:afterLines="20" w:after="62"/>
              <w:jc w:val="center"/>
              <w:rPr>
                <w:rFonts w:ascii="仿宋" w:eastAsia="仿宋" w:hAnsi="仿宋" w:cs="宋体" w:hint="eastAsia"/>
                <w:szCs w:val="21"/>
              </w:rPr>
            </w:pPr>
          </w:p>
        </w:tc>
        <w:tc>
          <w:tcPr>
            <w:tcW w:w="2553" w:type="dxa"/>
            <w:vAlign w:val="center"/>
          </w:tcPr>
          <w:p w14:paraId="2A4CA353" w14:textId="77777777" w:rsidR="00C130B3" w:rsidRDefault="00C130B3">
            <w:pPr>
              <w:autoSpaceDE w:val="0"/>
              <w:autoSpaceDN w:val="0"/>
              <w:spacing w:beforeLines="20" w:before="62" w:afterLines="20" w:after="62"/>
              <w:jc w:val="center"/>
              <w:rPr>
                <w:rFonts w:ascii="仿宋" w:eastAsia="仿宋" w:hAnsi="仿宋" w:cs="宋体" w:hint="eastAsia"/>
                <w:szCs w:val="21"/>
              </w:rPr>
            </w:pPr>
          </w:p>
        </w:tc>
        <w:tc>
          <w:tcPr>
            <w:tcW w:w="2138" w:type="dxa"/>
            <w:vAlign w:val="center"/>
          </w:tcPr>
          <w:p w14:paraId="59226F75" w14:textId="77777777" w:rsidR="00C130B3" w:rsidRDefault="00C130B3">
            <w:pPr>
              <w:autoSpaceDE w:val="0"/>
              <w:autoSpaceDN w:val="0"/>
              <w:spacing w:beforeLines="20" w:before="62" w:afterLines="20" w:after="62"/>
              <w:jc w:val="center"/>
              <w:rPr>
                <w:rFonts w:ascii="仿宋" w:eastAsia="仿宋" w:hAnsi="仿宋" w:cs="宋体" w:hint="eastAsia"/>
                <w:szCs w:val="21"/>
              </w:rPr>
            </w:pPr>
          </w:p>
        </w:tc>
        <w:tc>
          <w:tcPr>
            <w:tcW w:w="1348" w:type="dxa"/>
            <w:vAlign w:val="center"/>
          </w:tcPr>
          <w:p w14:paraId="191AC036" w14:textId="77777777" w:rsidR="00C130B3" w:rsidRDefault="00C130B3">
            <w:pPr>
              <w:autoSpaceDE w:val="0"/>
              <w:autoSpaceDN w:val="0"/>
              <w:spacing w:beforeLines="20" w:before="62" w:afterLines="20" w:after="62"/>
              <w:jc w:val="center"/>
              <w:rPr>
                <w:rFonts w:ascii="仿宋" w:eastAsia="仿宋" w:hAnsi="仿宋" w:cs="宋体" w:hint="eastAsia"/>
                <w:szCs w:val="21"/>
              </w:rPr>
            </w:pPr>
          </w:p>
        </w:tc>
      </w:tr>
      <w:tr w:rsidR="00C130B3" w14:paraId="6EF82779" w14:textId="77777777">
        <w:trPr>
          <w:trHeight w:val="499"/>
          <w:jc w:val="center"/>
        </w:trPr>
        <w:tc>
          <w:tcPr>
            <w:tcW w:w="888" w:type="dxa"/>
            <w:vAlign w:val="center"/>
          </w:tcPr>
          <w:p w14:paraId="3E38E11D" w14:textId="77777777" w:rsidR="00C130B3" w:rsidRDefault="00000000">
            <w:pPr>
              <w:autoSpaceDE w:val="0"/>
              <w:autoSpaceDN w:val="0"/>
              <w:spacing w:beforeLines="20" w:before="62" w:afterLines="20" w:after="62"/>
              <w:jc w:val="center"/>
              <w:rPr>
                <w:rFonts w:ascii="仿宋" w:eastAsia="仿宋" w:hAnsi="仿宋" w:cs="宋体" w:hint="eastAsia"/>
                <w:szCs w:val="21"/>
              </w:rPr>
            </w:pPr>
            <w:r>
              <w:rPr>
                <w:rFonts w:ascii="仿宋" w:eastAsia="仿宋" w:hAnsi="仿宋" w:cs="宋体" w:hint="eastAsia"/>
                <w:szCs w:val="21"/>
              </w:rPr>
              <w:t>2</w:t>
            </w:r>
          </w:p>
        </w:tc>
        <w:tc>
          <w:tcPr>
            <w:tcW w:w="1787" w:type="dxa"/>
            <w:vAlign w:val="center"/>
          </w:tcPr>
          <w:p w14:paraId="2720F3B9" w14:textId="77777777" w:rsidR="00C130B3" w:rsidRDefault="00C130B3">
            <w:pPr>
              <w:autoSpaceDE w:val="0"/>
              <w:autoSpaceDN w:val="0"/>
              <w:spacing w:beforeLines="20" w:before="62" w:afterLines="20" w:after="62"/>
              <w:jc w:val="center"/>
              <w:rPr>
                <w:rFonts w:ascii="仿宋" w:eastAsia="仿宋" w:hAnsi="仿宋" w:cs="宋体" w:hint="eastAsia"/>
                <w:szCs w:val="21"/>
              </w:rPr>
            </w:pPr>
          </w:p>
        </w:tc>
        <w:tc>
          <w:tcPr>
            <w:tcW w:w="2553" w:type="dxa"/>
            <w:vAlign w:val="center"/>
          </w:tcPr>
          <w:p w14:paraId="3632C00C" w14:textId="77777777" w:rsidR="00C130B3" w:rsidRDefault="00C130B3">
            <w:pPr>
              <w:autoSpaceDE w:val="0"/>
              <w:autoSpaceDN w:val="0"/>
              <w:spacing w:beforeLines="20" w:before="62" w:afterLines="20" w:after="62"/>
              <w:jc w:val="center"/>
              <w:rPr>
                <w:rFonts w:ascii="仿宋" w:eastAsia="仿宋" w:hAnsi="仿宋" w:cs="宋体" w:hint="eastAsia"/>
                <w:szCs w:val="21"/>
              </w:rPr>
            </w:pPr>
          </w:p>
        </w:tc>
        <w:tc>
          <w:tcPr>
            <w:tcW w:w="2138" w:type="dxa"/>
            <w:vAlign w:val="center"/>
          </w:tcPr>
          <w:p w14:paraId="53FE5CE8" w14:textId="77777777" w:rsidR="00C130B3" w:rsidRDefault="00C130B3">
            <w:pPr>
              <w:autoSpaceDE w:val="0"/>
              <w:autoSpaceDN w:val="0"/>
              <w:spacing w:beforeLines="20" w:before="62" w:afterLines="20" w:after="62"/>
              <w:jc w:val="center"/>
              <w:rPr>
                <w:rFonts w:ascii="仿宋" w:eastAsia="仿宋" w:hAnsi="仿宋" w:cs="宋体" w:hint="eastAsia"/>
                <w:szCs w:val="21"/>
              </w:rPr>
            </w:pPr>
          </w:p>
        </w:tc>
        <w:tc>
          <w:tcPr>
            <w:tcW w:w="1348" w:type="dxa"/>
            <w:vAlign w:val="center"/>
          </w:tcPr>
          <w:p w14:paraId="603F143C" w14:textId="77777777" w:rsidR="00C130B3" w:rsidRDefault="00C130B3">
            <w:pPr>
              <w:autoSpaceDE w:val="0"/>
              <w:autoSpaceDN w:val="0"/>
              <w:spacing w:beforeLines="20" w:before="62" w:afterLines="20" w:after="62"/>
              <w:jc w:val="center"/>
              <w:rPr>
                <w:rFonts w:ascii="仿宋" w:eastAsia="仿宋" w:hAnsi="仿宋" w:cs="宋体" w:hint="eastAsia"/>
                <w:szCs w:val="21"/>
              </w:rPr>
            </w:pPr>
          </w:p>
        </w:tc>
      </w:tr>
      <w:tr w:rsidR="00C130B3" w14:paraId="5127AABD" w14:textId="77777777">
        <w:trPr>
          <w:trHeight w:val="491"/>
          <w:jc w:val="center"/>
        </w:trPr>
        <w:tc>
          <w:tcPr>
            <w:tcW w:w="888" w:type="dxa"/>
            <w:vAlign w:val="center"/>
          </w:tcPr>
          <w:p w14:paraId="410F3974" w14:textId="77777777" w:rsidR="00C130B3" w:rsidRDefault="00000000">
            <w:pPr>
              <w:autoSpaceDE w:val="0"/>
              <w:autoSpaceDN w:val="0"/>
              <w:spacing w:beforeLines="20" w:before="62" w:afterLines="20" w:after="62"/>
              <w:jc w:val="center"/>
              <w:rPr>
                <w:rFonts w:ascii="仿宋" w:eastAsia="仿宋" w:hAnsi="仿宋" w:cs="宋体" w:hint="eastAsia"/>
                <w:szCs w:val="21"/>
              </w:rPr>
            </w:pPr>
            <w:r>
              <w:rPr>
                <w:rFonts w:ascii="仿宋" w:eastAsia="仿宋" w:hAnsi="仿宋" w:cs="宋体" w:hint="eastAsia"/>
                <w:szCs w:val="21"/>
              </w:rPr>
              <w:t>……</w:t>
            </w:r>
          </w:p>
        </w:tc>
        <w:tc>
          <w:tcPr>
            <w:tcW w:w="1787" w:type="dxa"/>
            <w:vAlign w:val="center"/>
          </w:tcPr>
          <w:p w14:paraId="001BF195" w14:textId="77777777" w:rsidR="00C130B3" w:rsidRDefault="00C130B3">
            <w:pPr>
              <w:autoSpaceDE w:val="0"/>
              <w:autoSpaceDN w:val="0"/>
              <w:spacing w:beforeLines="20" w:before="62" w:afterLines="20" w:after="62"/>
              <w:jc w:val="center"/>
              <w:rPr>
                <w:rFonts w:ascii="仿宋" w:eastAsia="仿宋" w:hAnsi="仿宋" w:cs="宋体" w:hint="eastAsia"/>
                <w:szCs w:val="21"/>
              </w:rPr>
            </w:pPr>
          </w:p>
        </w:tc>
        <w:tc>
          <w:tcPr>
            <w:tcW w:w="2553" w:type="dxa"/>
            <w:vAlign w:val="center"/>
          </w:tcPr>
          <w:p w14:paraId="4B0F9DD2" w14:textId="77777777" w:rsidR="00C130B3" w:rsidRDefault="00C130B3">
            <w:pPr>
              <w:autoSpaceDE w:val="0"/>
              <w:autoSpaceDN w:val="0"/>
              <w:spacing w:beforeLines="20" w:before="62" w:afterLines="20" w:after="62"/>
              <w:jc w:val="center"/>
              <w:rPr>
                <w:rFonts w:ascii="仿宋" w:eastAsia="仿宋" w:hAnsi="仿宋" w:cs="宋体" w:hint="eastAsia"/>
                <w:szCs w:val="21"/>
              </w:rPr>
            </w:pPr>
          </w:p>
        </w:tc>
        <w:tc>
          <w:tcPr>
            <w:tcW w:w="2138" w:type="dxa"/>
            <w:vAlign w:val="center"/>
          </w:tcPr>
          <w:p w14:paraId="31266013" w14:textId="77777777" w:rsidR="00C130B3" w:rsidRDefault="00C130B3">
            <w:pPr>
              <w:autoSpaceDE w:val="0"/>
              <w:autoSpaceDN w:val="0"/>
              <w:spacing w:beforeLines="20" w:before="62" w:afterLines="20" w:after="62"/>
              <w:jc w:val="center"/>
              <w:rPr>
                <w:rFonts w:ascii="仿宋" w:eastAsia="仿宋" w:hAnsi="仿宋" w:cs="宋体" w:hint="eastAsia"/>
                <w:szCs w:val="21"/>
              </w:rPr>
            </w:pPr>
          </w:p>
        </w:tc>
        <w:tc>
          <w:tcPr>
            <w:tcW w:w="1348" w:type="dxa"/>
            <w:vAlign w:val="center"/>
          </w:tcPr>
          <w:p w14:paraId="28409883" w14:textId="77777777" w:rsidR="00C130B3" w:rsidRDefault="00C130B3">
            <w:pPr>
              <w:autoSpaceDE w:val="0"/>
              <w:autoSpaceDN w:val="0"/>
              <w:spacing w:beforeLines="20" w:before="62" w:afterLines="20" w:after="62"/>
              <w:jc w:val="center"/>
              <w:rPr>
                <w:rFonts w:ascii="仿宋" w:eastAsia="仿宋" w:hAnsi="仿宋" w:cs="宋体" w:hint="eastAsia"/>
                <w:szCs w:val="21"/>
              </w:rPr>
            </w:pPr>
          </w:p>
        </w:tc>
      </w:tr>
      <w:tr w:rsidR="00C130B3" w14:paraId="78882C45" w14:textId="77777777">
        <w:trPr>
          <w:trHeight w:val="499"/>
          <w:jc w:val="center"/>
        </w:trPr>
        <w:tc>
          <w:tcPr>
            <w:tcW w:w="888" w:type="dxa"/>
            <w:vAlign w:val="center"/>
          </w:tcPr>
          <w:p w14:paraId="79CDE3A2" w14:textId="77777777" w:rsidR="00C130B3" w:rsidRDefault="00C130B3">
            <w:pPr>
              <w:autoSpaceDE w:val="0"/>
              <w:autoSpaceDN w:val="0"/>
              <w:spacing w:beforeLines="20" w:before="62" w:afterLines="20" w:after="62"/>
              <w:jc w:val="center"/>
              <w:rPr>
                <w:rFonts w:ascii="仿宋" w:eastAsia="仿宋" w:hAnsi="仿宋" w:cs="宋体" w:hint="eastAsia"/>
                <w:szCs w:val="21"/>
              </w:rPr>
            </w:pPr>
          </w:p>
        </w:tc>
        <w:tc>
          <w:tcPr>
            <w:tcW w:w="1787" w:type="dxa"/>
            <w:vAlign w:val="center"/>
          </w:tcPr>
          <w:p w14:paraId="6AA2A8EC" w14:textId="77777777" w:rsidR="00C130B3" w:rsidRDefault="00C130B3">
            <w:pPr>
              <w:autoSpaceDE w:val="0"/>
              <w:autoSpaceDN w:val="0"/>
              <w:spacing w:beforeLines="20" w:before="62" w:afterLines="20" w:after="62"/>
              <w:jc w:val="center"/>
              <w:rPr>
                <w:rFonts w:ascii="仿宋" w:eastAsia="仿宋" w:hAnsi="仿宋" w:cs="宋体" w:hint="eastAsia"/>
                <w:szCs w:val="21"/>
              </w:rPr>
            </w:pPr>
          </w:p>
        </w:tc>
        <w:tc>
          <w:tcPr>
            <w:tcW w:w="2553" w:type="dxa"/>
            <w:vAlign w:val="center"/>
          </w:tcPr>
          <w:p w14:paraId="7D37554D" w14:textId="77777777" w:rsidR="00C130B3" w:rsidRDefault="00C130B3">
            <w:pPr>
              <w:autoSpaceDE w:val="0"/>
              <w:autoSpaceDN w:val="0"/>
              <w:spacing w:beforeLines="20" w:before="62" w:afterLines="20" w:after="62"/>
              <w:jc w:val="center"/>
              <w:rPr>
                <w:rFonts w:ascii="仿宋" w:eastAsia="仿宋" w:hAnsi="仿宋" w:cs="宋体" w:hint="eastAsia"/>
                <w:szCs w:val="21"/>
              </w:rPr>
            </w:pPr>
          </w:p>
        </w:tc>
        <w:tc>
          <w:tcPr>
            <w:tcW w:w="2138" w:type="dxa"/>
            <w:vAlign w:val="center"/>
          </w:tcPr>
          <w:p w14:paraId="4ED05692" w14:textId="77777777" w:rsidR="00C130B3" w:rsidRDefault="00C130B3">
            <w:pPr>
              <w:autoSpaceDE w:val="0"/>
              <w:autoSpaceDN w:val="0"/>
              <w:spacing w:beforeLines="20" w:before="62" w:afterLines="20" w:after="62"/>
              <w:jc w:val="center"/>
              <w:rPr>
                <w:rFonts w:ascii="仿宋" w:eastAsia="仿宋" w:hAnsi="仿宋" w:cs="宋体" w:hint="eastAsia"/>
                <w:szCs w:val="21"/>
              </w:rPr>
            </w:pPr>
          </w:p>
        </w:tc>
        <w:tc>
          <w:tcPr>
            <w:tcW w:w="1348" w:type="dxa"/>
            <w:vAlign w:val="center"/>
          </w:tcPr>
          <w:p w14:paraId="2995F296" w14:textId="77777777" w:rsidR="00C130B3" w:rsidRDefault="00C130B3">
            <w:pPr>
              <w:autoSpaceDE w:val="0"/>
              <w:autoSpaceDN w:val="0"/>
              <w:spacing w:beforeLines="20" w:before="62" w:afterLines="20" w:after="62"/>
              <w:jc w:val="center"/>
              <w:rPr>
                <w:rFonts w:ascii="仿宋" w:eastAsia="仿宋" w:hAnsi="仿宋" w:cs="宋体" w:hint="eastAsia"/>
                <w:szCs w:val="21"/>
              </w:rPr>
            </w:pPr>
          </w:p>
        </w:tc>
      </w:tr>
      <w:tr w:rsidR="00C130B3" w14:paraId="6A0720D7" w14:textId="77777777">
        <w:trPr>
          <w:trHeight w:val="491"/>
          <w:jc w:val="center"/>
        </w:trPr>
        <w:tc>
          <w:tcPr>
            <w:tcW w:w="888" w:type="dxa"/>
            <w:vAlign w:val="center"/>
          </w:tcPr>
          <w:p w14:paraId="1B1753B9" w14:textId="77777777" w:rsidR="00C130B3" w:rsidRDefault="00C130B3">
            <w:pPr>
              <w:autoSpaceDE w:val="0"/>
              <w:autoSpaceDN w:val="0"/>
              <w:spacing w:beforeLines="20" w:before="62" w:afterLines="20" w:after="62"/>
              <w:jc w:val="center"/>
              <w:rPr>
                <w:rFonts w:ascii="仿宋" w:eastAsia="仿宋" w:hAnsi="仿宋" w:cs="宋体" w:hint="eastAsia"/>
                <w:szCs w:val="21"/>
              </w:rPr>
            </w:pPr>
          </w:p>
        </w:tc>
        <w:tc>
          <w:tcPr>
            <w:tcW w:w="1787" w:type="dxa"/>
            <w:vAlign w:val="center"/>
          </w:tcPr>
          <w:p w14:paraId="68F38F09" w14:textId="77777777" w:rsidR="00C130B3" w:rsidRDefault="00C130B3">
            <w:pPr>
              <w:autoSpaceDE w:val="0"/>
              <w:autoSpaceDN w:val="0"/>
              <w:spacing w:beforeLines="20" w:before="62" w:afterLines="20" w:after="62"/>
              <w:jc w:val="center"/>
              <w:rPr>
                <w:rFonts w:ascii="仿宋" w:eastAsia="仿宋" w:hAnsi="仿宋" w:cs="宋体" w:hint="eastAsia"/>
                <w:szCs w:val="21"/>
              </w:rPr>
            </w:pPr>
          </w:p>
        </w:tc>
        <w:tc>
          <w:tcPr>
            <w:tcW w:w="2553" w:type="dxa"/>
            <w:vAlign w:val="center"/>
          </w:tcPr>
          <w:p w14:paraId="62C33A43" w14:textId="77777777" w:rsidR="00C130B3" w:rsidRDefault="00C130B3">
            <w:pPr>
              <w:autoSpaceDE w:val="0"/>
              <w:autoSpaceDN w:val="0"/>
              <w:spacing w:beforeLines="20" w:before="62" w:afterLines="20" w:after="62"/>
              <w:jc w:val="center"/>
              <w:rPr>
                <w:rFonts w:ascii="仿宋" w:eastAsia="仿宋" w:hAnsi="仿宋" w:cs="宋体" w:hint="eastAsia"/>
                <w:szCs w:val="21"/>
              </w:rPr>
            </w:pPr>
          </w:p>
        </w:tc>
        <w:tc>
          <w:tcPr>
            <w:tcW w:w="2138" w:type="dxa"/>
            <w:vAlign w:val="center"/>
          </w:tcPr>
          <w:p w14:paraId="769F0F0D" w14:textId="77777777" w:rsidR="00C130B3" w:rsidRDefault="00C130B3">
            <w:pPr>
              <w:autoSpaceDE w:val="0"/>
              <w:autoSpaceDN w:val="0"/>
              <w:spacing w:beforeLines="20" w:before="62" w:afterLines="20" w:after="62"/>
              <w:jc w:val="center"/>
              <w:rPr>
                <w:rFonts w:ascii="仿宋" w:eastAsia="仿宋" w:hAnsi="仿宋" w:cs="宋体" w:hint="eastAsia"/>
                <w:szCs w:val="21"/>
              </w:rPr>
            </w:pPr>
          </w:p>
        </w:tc>
        <w:tc>
          <w:tcPr>
            <w:tcW w:w="1348" w:type="dxa"/>
            <w:vAlign w:val="center"/>
          </w:tcPr>
          <w:p w14:paraId="4F116972" w14:textId="77777777" w:rsidR="00C130B3" w:rsidRDefault="00C130B3">
            <w:pPr>
              <w:autoSpaceDE w:val="0"/>
              <w:autoSpaceDN w:val="0"/>
              <w:spacing w:beforeLines="20" w:before="62" w:afterLines="20" w:after="62"/>
              <w:jc w:val="center"/>
              <w:rPr>
                <w:rFonts w:ascii="仿宋" w:eastAsia="仿宋" w:hAnsi="仿宋" w:cs="宋体" w:hint="eastAsia"/>
                <w:szCs w:val="21"/>
              </w:rPr>
            </w:pPr>
          </w:p>
        </w:tc>
      </w:tr>
      <w:tr w:rsidR="00C130B3" w14:paraId="5E5BEC8A" w14:textId="77777777">
        <w:trPr>
          <w:trHeight w:val="491"/>
          <w:jc w:val="center"/>
        </w:trPr>
        <w:tc>
          <w:tcPr>
            <w:tcW w:w="888" w:type="dxa"/>
            <w:vAlign w:val="center"/>
          </w:tcPr>
          <w:p w14:paraId="2E83BD8F" w14:textId="77777777" w:rsidR="00C130B3" w:rsidRDefault="00C130B3">
            <w:pPr>
              <w:autoSpaceDE w:val="0"/>
              <w:autoSpaceDN w:val="0"/>
              <w:spacing w:beforeLines="20" w:before="62" w:afterLines="20" w:after="62"/>
              <w:jc w:val="center"/>
              <w:rPr>
                <w:rFonts w:ascii="仿宋" w:eastAsia="仿宋" w:hAnsi="仿宋" w:cs="宋体" w:hint="eastAsia"/>
                <w:szCs w:val="21"/>
              </w:rPr>
            </w:pPr>
          </w:p>
        </w:tc>
        <w:tc>
          <w:tcPr>
            <w:tcW w:w="1787" w:type="dxa"/>
            <w:vAlign w:val="center"/>
          </w:tcPr>
          <w:p w14:paraId="0F0BEE8B" w14:textId="77777777" w:rsidR="00C130B3" w:rsidRDefault="00C130B3">
            <w:pPr>
              <w:autoSpaceDE w:val="0"/>
              <w:autoSpaceDN w:val="0"/>
              <w:spacing w:beforeLines="20" w:before="62" w:afterLines="20" w:after="62"/>
              <w:jc w:val="center"/>
              <w:rPr>
                <w:rFonts w:ascii="仿宋" w:eastAsia="仿宋" w:hAnsi="仿宋" w:cs="宋体" w:hint="eastAsia"/>
                <w:szCs w:val="21"/>
              </w:rPr>
            </w:pPr>
          </w:p>
        </w:tc>
        <w:tc>
          <w:tcPr>
            <w:tcW w:w="2553" w:type="dxa"/>
            <w:vAlign w:val="center"/>
          </w:tcPr>
          <w:p w14:paraId="57CB0AEF" w14:textId="77777777" w:rsidR="00C130B3" w:rsidRDefault="00C130B3">
            <w:pPr>
              <w:autoSpaceDE w:val="0"/>
              <w:autoSpaceDN w:val="0"/>
              <w:spacing w:beforeLines="20" w:before="62" w:afterLines="20" w:after="62"/>
              <w:jc w:val="center"/>
              <w:rPr>
                <w:rFonts w:ascii="仿宋" w:eastAsia="仿宋" w:hAnsi="仿宋" w:cs="宋体" w:hint="eastAsia"/>
                <w:szCs w:val="21"/>
              </w:rPr>
            </w:pPr>
          </w:p>
        </w:tc>
        <w:tc>
          <w:tcPr>
            <w:tcW w:w="2138" w:type="dxa"/>
            <w:vAlign w:val="center"/>
          </w:tcPr>
          <w:p w14:paraId="236F54C2" w14:textId="77777777" w:rsidR="00C130B3" w:rsidRDefault="00C130B3">
            <w:pPr>
              <w:autoSpaceDE w:val="0"/>
              <w:autoSpaceDN w:val="0"/>
              <w:spacing w:beforeLines="20" w:before="62" w:afterLines="20" w:after="62"/>
              <w:jc w:val="center"/>
              <w:rPr>
                <w:rFonts w:ascii="仿宋" w:eastAsia="仿宋" w:hAnsi="仿宋" w:cs="宋体" w:hint="eastAsia"/>
                <w:szCs w:val="21"/>
              </w:rPr>
            </w:pPr>
          </w:p>
        </w:tc>
        <w:tc>
          <w:tcPr>
            <w:tcW w:w="1348" w:type="dxa"/>
            <w:vAlign w:val="center"/>
          </w:tcPr>
          <w:p w14:paraId="01135977" w14:textId="77777777" w:rsidR="00C130B3" w:rsidRDefault="00C130B3">
            <w:pPr>
              <w:autoSpaceDE w:val="0"/>
              <w:autoSpaceDN w:val="0"/>
              <w:spacing w:beforeLines="20" w:before="62" w:afterLines="20" w:after="62"/>
              <w:jc w:val="center"/>
              <w:rPr>
                <w:rFonts w:ascii="仿宋" w:eastAsia="仿宋" w:hAnsi="仿宋" w:cs="宋体" w:hint="eastAsia"/>
                <w:szCs w:val="21"/>
              </w:rPr>
            </w:pPr>
          </w:p>
        </w:tc>
      </w:tr>
    </w:tbl>
    <w:p w14:paraId="078E60D3" w14:textId="77777777" w:rsidR="00C130B3" w:rsidRDefault="00000000">
      <w:pPr>
        <w:pStyle w:val="00"/>
        <w:ind w:firstLineChars="0" w:firstLine="0"/>
        <w:rPr>
          <w:rFonts w:ascii="仿宋" w:eastAsia="仿宋" w:hAnsi="仿宋" w:hint="eastAsia"/>
          <w:sz w:val="21"/>
        </w:rPr>
      </w:pPr>
      <w:r>
        <w:rPr>
          <w:rFonts w:ascii="仿宋" w:eastAsia="仿宋" w:hAnsi="仿宋" w:hint="eastAsia"/>
          <w:sz w:val="21"/>
        </w:rPr>
        <w:t>备注：投标人对照招标文件正文及“第五章 采购需求书”：</w:t>
      </w:r>
    </w:p>
    <w:p w14:paraId="7C2532CD" w14:textId="77777777" w:rsidR="00C130B3" w:rsidRDefault="00000000">
      <w:pPr>
        <w:pStyle w:val="00"/>
        <w:ind w:firstLine="420"/>
        <w:rPr>
          <w:rFonts w:ascii="仿宋" w:eastAsia="仿宋" w:hAnsi="仿宋" w:hint="eastAsia"/>
          <w:sz w:val="21"/>
        </w:rPr>
      </w:pPr>
      <w:r>
        <w:rPr>
          <w:rFonts w:ascii="仿宋" w:eastAsia="仿宋" w:hAnsi="仿宋" w:hint="eastAsia"/>
          <w:sz w:val="21"/>
        </w:rPr>
        <w:t>1、如有优于招标文件★条款要求的条件或与招标文件★条款要求有偏离的条目应填写“实质性条款偏离表”。</w:t>
      </w:r>
    </w:p>
    <w:p w14:paraId="3A1ACC7F" w14:textId="77777777" w:rsidR="00C130B3" w:rsidRDefault="00000000">
      <w:pPr>
        <w:pStyle w:val="00"/>
        <w:ind w:firstLine="420"/>
        <w:rPr>
          <w:rFonts w:ascii="仿宋" w:eastAsia="仿宋" w:hAnsi="仿宋" w:hint="eastAsia"/>
          <w:sz w:val="21"/>
        </w:rPr>
      </w:pPr>
      <w:r>
        <w:rPr>
          <w:rFonts w:ascii="仿宋" w:eastAsia="仿宋" w:hAnsi="仿宋" w:hint="eastAsia"/>
          <w:sz w:val="21"/>
        </w:rPr>
        <w:t>投标人保证：除实质性条款偏离表列出的偏差外，投标人响应招标文件的全部要求。以上所指条款以</w:t>
      </w:r>
      <w:r>
        <w:rPr>
          <w:rFonts w:ascii="仿宋" w:eastAsia="仿宋" w:hAnsi="仿宋" w:hint="eastAsia"/>
          <w:b/>
          <w:bCs/>
          <w:sz w:val="21"/>
          <w:u w:val="single"/>
        </w:rPr>
        <w:t>最小条目号</w:t>
      </w:r>
      <w:r>
        <w:rPr>
          <w:rFonts w:ascii="仿宋" w:eastAsia="仿宋" w:hAnsi="仿宋" w:hint="eastAsia"/>
          <w:sz w:val="21"/>
        </w:rPr>
        <w:t>所在内容认定为一条款。</w:t>
      </w:r>
    </w:p>
    <w:p w14:paraId="3123FEE0" w14:textId="77777777" w:rsidR="00C130B3" w:rsidRDefault="00000000">
      <w:pPr>
        <w:pStyle w:val="00"/>
        <w:ind w:firstLine="420"/>
        <w:rPr>
          <w:rFonts w:ascii="仿宋" w:eastAsia="仿宋" w:hAnsi="仿宋" w:hint="eastAsia"/>
          <w:sz w:val="21"/>
        </w:rPr>
      </w:pPr>
      <w:r>
        <w:rPr>
          <w:rFonts w:ascii="仿宋" w:eastAsia="仿宋" w:hAnsi="仿宋" w:hint="eastAsia"/>
          <w:sz w:val="21"/>
        </w:rPr>
        <w:t>2、如全部无偏离在“实质性条款偏离表”中“投标文件的实质性条款响应”一栏中填写“全部条款无偏离”。</w:t>
      </w:r>
      <w:r>
        <w:rPr>
          <w:rFonts w:ascii="仿宋" w:eastAsia="仿宋" w:hAnsi="仿宋" w:hint="eastAsia"/>
          <w:b/>
          <w:bCs/>
          <w:sz w:val="21"/>
        </w:rPr>
        <w:t>若投标人提供空白表格，则视为“实质性条款全部响应无偏离”。</w:t>
      </w:r>
    </w:p>
    <w:p w14:paraId="4CF5AFF1" w14:textId="77777777" w:rsidR="00C130B3" w:rsidRDefault="00000000">
      <w:pPr>
        <w:pStyle w:val="00"/>
        <w:ind w:firstLine="420"/>
        <w:rPr>
          <w:rFonts w:ascii="仿宋" w:eastAsia="仿宋" w:hAnsi="仿宋" w:hint="eastAsia"/>
          <w:sz w:val="21"/>
        </w:rPr>
      </w:pPr>
      <w:r>
        <w:rPr>
          <w:rFonts w:ascii="仿宋" w:eastAsia="仿宋" w:hAnsi="仿宋" w:hint="eastAsia"/>
          <w:sz w:val="21"/>
        </w:rPr>
        <w:t>3、“实质性条款偏离表”需加盖单位章。</w:t>
      </w:r>
    </w:p>
    <w:p w14:paraId="086B7EDB" w14:textId="77777777" w:rsidR="00C130B3" w:rsidRDefault="00000000">
      <w:pPr>
        <w:pStyle w:val="00"/>
        <w:ind w:firstLine="420"/>
        <w:rPr>
          <w:rFonts w:ascii="仿宋" w:eastAsia="仿宋" w:hAnsi="仿宋" w:hint="eastAsia"/>
          <w:sz w:val="21"/>
        </w:rPr>
      </w:pPr>
      <w:r>
        <w:rPr>
          <w:rFonts w:ascii="仿宋" w:eastAsia="仿宋" w:hAnsi="仿宋" w:hint="eastAsia"/>
          <w:sz w:val="21"/>
        </w:rPr>
        <w:t>4、正偏离（优于招标文件要求），无偏离（“等于”招标文件要求），负偏离（低于招标文件要求）。投标人正偏离的，需在说明一栏给出详细的文字说明。</w:t>
      </w:r>
    </w:p>
    <w:p w14:paraId="1EEE43EB" w14:textId="77777777" w:rsidR="00C130B3" w:rsidRDefault="00C130B3">
      <w:pPr>
        <w:pStyle w:val="00"/>
        <w:ind w:firstLine="420"/>
        <w:rPr>
          <w:rFonts w:ascii="仿宋" w:eastAsia="仿宋" w:hAnsi="仿宋" w:hint="eastAsia"/>
          <w:sz w:val="21"/>
        </w:rPr>
      </w:pPr>
    </w:p>
    <w:p w14:paraId="35B0563A" w14:textId="77777777" w:rsidR="00C130B3" w:rsidRDefault="00000000">
      <w:pPr>
        <w:pStyle w:val="00"/>
        <w:ind w:firstLine="420"/>
        <w:rPr>
          <w:rFonts w:ascii="仿宋" w:eastAsia="仿宋" w:hAnsi="仿宋" w:hint="eastAsia"/>
          <w:sz w:val="21"/>
        </w:rPr>
      </w:pPr>
      <w:r>
        <w:rPr>
          <w:rFonts w:ascii="仿宋" w:eastAsia="仿宋" w:hAnsi="仿宋" w:hint="eastAsia"/>
          <w:sz w:val="21"/>
        </w:rPr>
        <w:t>投标人名称：</w:t>
      </w:r>
      <w:r>
        <w:rPr>
          <w:rFonts w:ascii="仿宋" w:eastAsia="仿宋" w:hAnsi="仿宋" w:hint="eastAsia"/>
          <w:sz w:val="21"/>
          <w:u w:val="single"/>
        </w:rPr>
        <w:t xml:space="preserve">                    </w:t>
      </w:r>
      <w:r>
        <w:rPr>
          <w:rFonts w:ascii="仿宋" w:eastAsia="仿宋" w:hAnsi="仿宋" w:hint="eastAsia"/>
          <w:sz w:val="21"/>
        </w:rPr>
        <w:t>（盖章）</w:t>
      </w:r>
    </w:p>
    <w:p w14:paraId="48E8D054" w14:textId="77777777" w:rsidR="00C130B3" w:rsidRDefault="00000000">
      <w:pPr>
        <w:pStyle w:val="00"/>
        <w:ind w:firstLine="420"/>
        <w:rPr>
          <w:rFonts w:ascii="仿宋" w:eastAsia="仿宋" w:hAnsi="仿宋" w:hint="eastAsia"/>
          <w:sz w:val="21"/>
        </w:rPr>
      </w:pPr>
      <w:r>
        <w:rPr>
          <w:rFonts w:ascii="仿宋" w:eastAsia="仿宋" w:hAnsi="仿宋" w:hint="eastAsia"/>
          <w:sz w:val="21"/>
        </w:rPr>
        <w:t>日期：</w:t>
      </w:r>
      <w:r>
        <w:rPr>
          <w:rFonts w:ascii="仿宋" w:eastAsia="仿宋" w:hAnsi="仿宋" w:hint="eastAsia"/>
          <w:sz w:val="21"/>
          <w:u w:val="single"/>
        </w:rPr>
        <w:t xml:space="preserve">    </w:t>
      </w:r>
      <w:r>
        <w:rPr>
          <w:rFonts w:ascii="仿宋" w:eastAsia="仿宋" w:hAnsi="仿宋" w:hint="eastAsia"/>
          <w:sz w:val="21"/>
        </w:rPr>
        <w:t>年</w:t>
      </w:r>
      <w:r>
        <w:rPr>
          <w:rFonts w:ascii="仿宋" w:eastAsia="仿宋" w:hAnsi="仿宋" w:hint="eastAsia"/>
          <w:sz w:val="21"/>
          <w:u w:val="single"/>
        </w:rPr>
        <w:t xml:space="preserve">    </w:t>
      </w:r>
      <w:r>
        <w:rPr>
          <w:rFonts w:ascii="仿宋" w:eastAsia="仿宋" w:hAnsi="仿宋" w:hint="eastAsia"/>
          <w:sz w:val="21"/>
        </w:rPr>
        <w:t>月</w:t>
      </w:r>
      <w:r>
        <w:rPr>
          <w:rFonts w:ascii="仿宋" w:eastAsia="仿宋" w:hAnsi="仿宋" w:hint="eastAsia"/>
          <w:sz w:val="21"/>
          <w:u w:val="single"/>
        </w:rPr>
        <w:t xml:space="preserve">    </w:t>
      </w:r>
      <w:r>
        <w:rPr>
          <w:rFonts w:ascii="仿宋" w:eastAsia="仿宋" w:hAnsi="仿宋" w:hint="eastAsia"/>
          <w:sz w:val="21"/>
        </w:rPr>
        <w:t>日</w:t>
      </w:r>
    </w:p>
    <w:p w14:paraId="268CF784" w14:textId="77777777" w:rsidR="00C130B3" w:rsidRDefault="00C130B3"/>
    <w:p w14:paraId="090043FF" w14:textId="77777777" w:rsidR="00C130B3" w:rsidRDefault="00C130B3"/>
    <w:p w14:paraId="6A3D3439" w14:textId="77777777" w:rsidR="00C130B3" w:rsidRDefault="00000000">
      <w:pPr>
        <w:widowControl/>
        <w:jc w:val="left"/>
      </w:pPr>
      <w:r>
        <w:br w:type="page"/>
      </w:r>
    </w:p>
    <w:p w14:paraId="49095D73" w14:textId="77777777" w:rsidR="00C130B3" w:rsidRDefault="00000000">
      <w:pPr>
        <w:pStyle w:val="af1"/>
        <w:tabs>
          <w:tab w:val="left" w:pos="602"/>
        </w:tabs>
        <w:snapToGrid w:val="0"/>
        <w:spacing w:before="120" w:after="120" w:line="440" w:lineRule="exact"/>
        <w:jc w:val="left"/>
        <w:rPr>
          <w:rFonts w:ascii="仿宋" w:eastAsia="仿宋" w:hAnsi="仿宋" w:hint="eastAsia"/>
          <w:sz w:val="28"/>
          <w:szCs w:val="28"/>
        </w:rPr>
      </w:pPr>
      <w:bookmarkStart w:id="108" w:name="_Toc173259145"/>
      <w:r>
        <w:rPr>
          <w:rFonts w:ascii="仿宋" w:eastAsia="仿宋" w:hAnsi="仿宋" w:hint="eastAsia"/>
          <w:sz w:val="28"/>
          <w:szCs w:val="28"/>
        </w:rPr>
        <w:lastRenderedPageBreak/>
        <w:t>9.</w:t>
      </w:r>
      <w:r>
        <w:rPr>
          <w:rFonts w:ascii="仿宋" w:eastAsia="仿宋" w:hAnsi="仿宋" w:hint="eastAsia"/>
          <w:sz w:val="28"/>
          <w:szCs w:val="28"/>
        </w:rPr>
        <w:tab/>
        <w:t>采购需求条款偏离表</w:t>
      </w:r>
      <w:bookmarkEnd w:id="108"/>
    </w:p>
    <w:p w14:paraId="0752F074" w14:textId="77777777" w:rsidR="00C130B3" w:rsidRDefault="00000000">
      <w:pPr>
        <w:spacing w:line="360" w:lineRule="auto"/>
        <w:jc w:val="center"/>
        <w:rPr>
          <w:rFonts w:ascii="仿宋" w:eastAsia="仿宋" w:hAnsi="仿宋" w:hint="eastAsia"/>
          <w:b/>
          <w:sz w:val="28"/>
          <w:szCs w:val="28"/>
        </w:rPr>
      </w:pPr>
      <w:r>
        <w:rPr>
          <w:rFonts w:ascii="仿宋" w:eastAsia="仿宋" w:hAnsi="仿宋" w:hint="eastAsia"/>
          <w:b/>
          <w:sz w:val="28"/>
          <w:szCs w:val="28"/>
        </w:rPr>
        <w:t>采购需求条款偏离表</w:t>
      </w:r>
    </w:p>
    <w:p w14:paraId="13DF464B" w14:textId="77777777" w:rsidR="00C130B3" w:rsidRDefault="00000000">
      <w:pPr>
        <w:pStyle w:val="00"/>
        <w:ind w:firstLineChars="95"/>
        <w:rPr>
          <w:rFonts w:ascii="仿宋" w:eastAsia="仿宋" w:hAnsi="仿宋" w:hint="eastAsia"/>
          <w:b/>
          <w:bCs/>
          <w:sz w:val="21"/>
        </w:rPr>
      </w:pPr>
      <w:r>
        <w:rPr>
          <w:rFonts w:ascii="仿宋" w:eastAsia="仿宋" w:hAnsi="仿宋" w:hint="eastAsia"/>
          <w:b/>
          <w:bCs/>
          <w:sz w:val="21"/>
        </w:rPr>
        <w:t>项目编号：WJS-202407290070</w:t>
      </w:r>
    </w:p>
    <w:p w14:paraId="77986EE7" w14:textId="77777777" w:rsidR="00C130B3" w:rsidRDefault="00000000">
      <w:pPr>
        <w:pStyle w:val="00"/>
        <w:ind w:firstLineChars="95"/>
        <w:rPr>
          <w:rFonts w:ascii="仿宋" w:eastAsia="仿宋" w:hAnsi="仿宋" w:hint="eastAsia"/>
          <w:b/>
          <w:bCs/>
          <w:sz w:val="21"/>
        </w:rPr>
      </w:pPr>
      <w:r>
        <w:rPr>
          <w:rFonts w:ascii="仿宋" w:eastAsia="仿宋" w:hAnsi="仿宋" w:hint="eastAsia"/>
          <w:b/>
          <w:bCs/>
          <w:sz w:val="21"/>
        </w:rPr>
        <w:t>项目名称：2024年展馆设计搭建服务项目</w:t>
      </w:r>
    </w:p>
    <w:tbl>
      <w:tblPr>
        <w:tblStyle w:val="af5"/>
        <w:tblW w:w="8714" w:type="dxa"/>
        <w:jc w:val="center"/>
        <w:tblLook w:val="04A0" w:firstRow="1" w:lastRow="0" w:firstColumn="1" w:lastColumn="0" w:noHBand="0" w:noVBand="1"/>
      </w:tblPr>
      <w:tblGrid>
        <w:gridCol w:w="888"/>
        <w:gridCol w:w="1787"/>
        <w:gridCol w:w="2553"/>
        <w:gridCol w:w="2138"/>
        <w:gridCol w:w="1348"/>
      </w:tblGrid>
      <w:tr w:rsidR="00C130B3" w14:paraId="2F8B686A" w14:textId="77777777">
        <w:trPr>
          <w:trHeight w:val="851"/>
          <w:jc w:val="center"/>
        </w:trPr>
        <w:tc>
          <w:tcPr>
            <w:tcW w:w="888" w:type="dxa"/>
            <w:shd w:val="clear" w:color="auto" w:fill="F2F2F2" w:themeFill="background1" w:themeFillShade="F2"/>
            <w:vAlign w:val="center"/>
          </w:tcPr>
          <w:p w14:paraId="2DE394F2" w14:textId="77777777" w:rsidR="00C130B3" w:rsidRDefault="00000000">
            <w:pPr>
              <w:autoSpaceDE w:val="0"/>
              <w:autoSpaceDN w:val="0"/>
              <w:spacing w:beforeLines="20" w:before="62" w:afterLines="20" w:after="62"/>
              <w:jc w:val="center"/>
              <w:rPr>
                <w:rFonts w:ascii="仿宋" w:eastAsia="仿宋" w:hAnsi="仿宋" w:cs="宋体" w:hint="eastAsia"/>
                <w:b/>
                <w:bCs/>
                <w:szCs w:val="21"/>
              </w:rPr>
            </w:pPr>
            <w:r>
              <w:rPr>
                <w:rFonts w:ascii="仿宋" w:eastAsia="仿宋" w:hAnsi="仿宋" w:cs="宋体" w:hint="eastAsia"/>
                <w:b/>
                <w:bCs/>
                <w:szCs w:val="21"/>
              </w:rPr>
              <w:t>序号</w:t>
            </w:r>
          </w:p>
        </w:tc>
        <w:tc>
          <w:tcPr>
            <w:tcW w:w="1787" w:type="dxa"/>
            <w:shd w:val="clear" w:color="auto" w:fill="F2F2F2" w:themeFill="background1" w:themeFillShade="F2"/>
            <w:vAlign w:val="center"/>
          </w:tcPr>
          <w:p w14:paraId="0ED5D9AA" w14:textId="77777777" w:rsidR="00C130B3" w:rsidRDefault="00000000">
            <w:pPr>
              <w:autoSpaceDE w:val="0"/>
              <w:autoSpaceDN w:val="0"/>
              <w:spacing w:beforeLines="20" w:before="62" w:afterLines="20" w:after="62"/>
              <w:jc w:val="center"/>
              <w:rPr>
                <w:rFonts w:ascii="仿宋" w:eastAsia="仿宋" w:hAnsi="仿宋" w:cs="宋体" w:hint="eastAsia"/>
                <w:b/>
                <w:bCs/>
                <w:szCs w:val="21"/>
              </w:rPr>
            </w:pPr>
            <w:r>
              <w:rPr>
                <w:rFonts w:ascii="仿宋" w:eastAsia="仿宋" w:hAnsi="仿宋" w:cs="宋体" w:hint="eastAsia"/>
                <w:b/>
                <w:bCs/>
                <w:szCs w:val="21"/>
              </w:rPr>
              <w:t>招标文件条目号</w:t>
            </w:r>
          </w:p>
        </w:tc>
        <w:tc>
          <w:tcPr>
            <w:tcW w:w="2553" w:type="dxa"/>
            <w:shd w:val="clear" w:color="auto" w:fill="F2F2F2" w:themeFill="background1" w:themeFillShade="F2"/>
            <w:vAlign w:val="center"/>
          </w:tcPr>
          <w:p w14:paraId="3D0C08C1" w14:textId="77777777" w:rsidR="00C130B3" w:rsidRDefault="00000000">
            <w:pPr>
              <w:autoSpaceDE w:val="0"/>
              <w:autoSpaceDN w:val="0"/>
              <w:spacing w:beforeLines="20" w:before="62" w:afterLines="20" w:after="62"/>
              <w:jc w:val="center"/>
              <w:rPr>
                <w:rFonts w:ascii="仿宋" w:eastAsia="仿宋" w:hAnsi="仿宋" w:cs="宋体" w:hint="eastAsia"/>
                <w:b/>
                <w:bCs/>
                <w:szCs w:val="21"/>
              </w:rPr>
            </w:pPr>
            <w:r>
              <w:rPr>
                <w:rFonts w:ascii="仿宋" w:eastAsia="仿宋" w:hAnsi="仿宋" w:cs="宋体" w:hint="eastAsia"/>
                <w:b/>
                <w:bCs/>
                <w:szCs w:val="21"/>
              </w:rPr>
              <w:t>招标文件的采购需求条款</w:t>
            </w:r>
          </w:p>
        </w:tc>
        <w:tc>
          <w:tcPr>
            <w:tcW w:w="2138" w:type="dxa"/>
            <w:shd w:val="clear" w:color="auto" w:fill="F2F2F2" w:themeFill="background1" w:themeFillShade="F2"/>
            <w:vAlign w:val="center"/>
          </w:tcPr>
          <w:p w14:paraId="11B89E38" w14:textId="77777777" w:rsidR="00C130B3" w:rsidRDefault="00000000">
            <w:pPr>
              <w:autoSpaceDE w:val="0"/>
              <w:autoSpaceDN w:val="0"/>
              <w:spacing w:beforeLines="20" w:before="62" w:afterLines="20" w:after="62"/>
              <w:jc w:val="center"/>
              <w:rPr>
                <w:rFonts w:ascii="仿宋" w:eastAsia="仿宋" w:hAnsi="仿宋" w:cs="宋体" w:hint="eastAsia"/>
                <w:b/>
                <w:bCs/>
                <w:szCs w:val="21"/>
              </w:rPr>
            </w:pPr>
            <w:r>
              <w:rPr>
                <w:rFonts w:ascii="仿宋" w:eastAsia="仿宋" w:hAnsi="仿宋" w:cs="宋体" w:hint="eastAsia"/>
                <w:b/>
                <w:bCs/>
                <w:szCs w:val="21"/>
              </w:rPr>
              <w:t>投标文件的采购需求响应情况</w:t>
            </w:r>
          </w:p>
        </w:tc>
        <w:tc>
          <w:tcPr>
            <w:tcW w:w="1348" w:type="dxa"/>
            <w:shd w:val="clear" w:color="auto" w:fill="F2F2F2" w:themeFill="background1" w:themeFillShade="F2"/>
            <w:vAlign w:val="center"/>
          </w:tcPr>
          <w:p w14:paraId="729A9678" w14:textId="77777777" w:rsidR="00C130B3" w:rsidRDefault="00000000">
            <w:pPr>
              <w:autoSpaceDE w:val="0"/>
              <w:autoSpaceDN w:val="0"/>
              <w:spacing w:beforeLines="20" w:before="62" w:afterLines="20" w:after="62"/>
              <w:jc w:val="center"/>
              <w:rPr>
                <w:rFonts w:ascii="仿宋" w:eastAsia="仿宋" w:hAnsi="仿宋" w:cs="宋体" w:hint="eastAsia"/>
                <w:b/>
                <w:bCs/>
                <w:szCs w:val="21"/>
              </w:rPr>
            </w:pPr>
            <w:r>
              <w:rPr>
                <w:rFonts w:ascii="仿宋" w:eastAsia="仿宋" w:hAnsi="仿宋" w:cs="宋体" w:hint="eastAsia"/>
                <w:b/>
                <w:bCs/>
                <w:szCs w:val="21"/>
              </w:rPr>
              <w:t>说明</w:t>
            </w:r>
          </w:p>
        </w:tc>
      </w:tr>
      <w:tr w:rsidR="00C130B3" w14:paraId="37FBCC3E" w14:textId="77777777">
        <w:trPr>
          <w:trHeight w:val="491"/>
          <w:jc w:val="center"/>
        </w:trPr>
        <w:tc>
          <w:tcPr>
            <w:tcW w:w="888" w:type="dxa"/>
            <w:vAlign w:val="center"/>
          </w:tcPr>
          <w:p w14:paraId="123176DD" w14:textId="77777777" w:rsidR="00C130B3" w:rsidRDefault="00000000">
            <w:pPr>
              <w:autoSpaceDE w:val="0"/>
              <w:autoSpaceDN w:val="0"/>
              <w:spacing w:beforeLines="20" w:before="62" w:afterLines="20" w:after="62"/>
              <w:jc w:val="center"/>
              <w:rPr>
                <w:rFonts w:ascii="仿宋" w:eastAsia="仿宋" w:hAnsi="仿宋" w:cs="宋体" w:hint="eastAsia"/>
                <w:szCs w:val="21"/>
              </w:rPr>
            </w:pPr>
            <w:r>
              <w:rPr>
                <w:rFonts w:ascii="仿宋" w:eastAsia="仿宋" w:hAnsi="仿宋" w:cs="宋体" w:hint="eastAsia"/>
                <w:szCs w:val="21"/>
              </w:rPr>
              <w:t>1</w:t>
            </w:r>
          </w:p>
        </w:tc>
        <w:tc>
          <w:tcPr>
            <w:tcW w:w="1787" w:type="dxa"/>
            <w:vAlign w:val="center"/>
          </w:tcPr>
          <w:p w14:paraId="0EA9B349" w14:textId="77777777" w:rsidR="00C130B3" w:rsidRDefault="00C130B3">
            <w:pPr>
              <w:autoSpaceDE w:val="0"/>
              <w:autoSpaceDN w:val="0"/>
              <w:spacing w:beforeLines="20" w:before="62" w:afterLines="20" w:after="62"/>
              <w:jc w:val="center"/>
              <w:rPr>
                <w:rFonts w:ascii="仿宋" w:eastAsia="仿宋" w:hAnsi="仿宋" w:cs="宋体" w:hint="eastAsia"/>
                <w:szCs w:val="21"/>
              </w:rPr>
            </w:pPr>
          </w:p>
        </w:tc>
        <w:tc>
          <w:tcPr>
            <w:tcW w:w="2553" w:type="dxa"/>
            <w:vAlign w:val="center"/>
          </w:tcPr>
          <w:p w14:paraId="1F4FB770" w14:textId="77777777" w:rsidR="00C130B3" w:rsidRDefault="00C130B3">
            <w:pPr>
              <w:autoSpaceDE w:val="0"/>
              <w:autoSpaceDN w:val="0"/>
              <w:spacing w:beforeLines="20" w:before="62" w:afterLines="20" w:after="62"/>
              <w:jc w:val="center"/>
              <w:rPr>
                <w:rFonts w:ascii="仿宋" w:eastAsia="仿宋" w:hAnsi="仿宋" w:cs="宋体" w:hint="eastAsia"/>
                <w:szCs w:val="21"/>
              </w:rPr>
            </w:pPr>
          </w:p>
        </w:tc>
        <w:tc>
          <w:tcPr>
            <w:tcW w:w="2138" w:type="dxa"/>
            <w:vAlign w:val="center"/>
          </w:tcPr>
          <w:p w14:paraId="503CF4D7" w14:textId="77777777" w:rsidR="00C130B3" w:rsidRDefault="00C130B3">
            <w:pPr>
              <w:autoSpaceDE w:val="0"/>
              <w:autoSpaceDN w:val="0"/>
              <w:spacing w:beforeLines="20" w:before="62" w:afterLines="20" w:after="62"/>
              <w:jc w:val="center"/>
              <w:rPr>
                <w:rFonts w:ascii="仿宋" w:eastAsia="仿宋" w:hAnsi="仿宋" w:cs="宋体" w:hint="eastAsia"/>
                <w:szCs w:val="21"/>
              </w:rPr>
            </w:pPr>
          </w:p>
        </w:tc>
        <w:tc>
          <w:tcPr>
            <w:tcW w:w="1348" w:type="dxa"/>
            <w:vAlign w:val="center"/>
          </w:tcPr>
          <w:p w14:paraId="4D89BBF0" w14:textId="77777777" w:rsidR="00C130B3" w:rsidRDefault="00C130B3">
            <w:pPr>
              <w:autoSpaceDE w:val="0"/>
              <w:autoSpaceDN w:val="0"/>
              <w:spacing w:beforeLines="20" w:before="62" w:afterLines="20" w:after="62"/>
              <w:jc w:val="center"/>
              <w:rPr>
                <w:rFonts w:ascii="仿宋" w:eastAsia="仿宋" w:hAnsi="仿宋" w:cs="宋体" w:hint="eastAsia"/>
                <w:szCs w:val="21"/>
              </w:rPr>
            </w:pPr>
          </w:p>
        </w:tc>
      </w:tr>
      <w:tr w:rsidR="00C130B3" w14:paraId="6547D21B" w14:textId="77777777">
        <w:trPr>
          <w:trHeight w:val="499"/>
          <w:jc w:val="center"/>
        </w:trPr>
        <w:tc>
          <w:tcPr>
            <w:tcW w:w="888" w:type="dxa"/>
            <w:vAlign w:val="center"/>
          </w:tcPr>
          <w:p w14:paraId="51D72922" w14:textId="77777777" w:rsidR="00C130B3" w:rsidRDefault="00000000">
            <w:pPr>
              <w:autoSpaceDE w:val="0"/>
              <w:autoSpaceDN w:val="0"/>
              <w:spacing w:beforeLines="20" w:before="62" w:afterLines="20" w:after="62"/>
              <w:jc w:val="center"/>
              <w:rPr>
                <w:rFonts w:ascii="仿宋" w:eastAsia="仿宋" w:hAnsi="仿宋" w:cs="宋体" w:hint="eastAsia"/>
                <w:szCs w:val="21"/>
              </w:rPr>
            </w:pPr>
            <w:r>
              <w:rPr>
                <w:rFonts w:ascii="仿宋" w:eastAsia="仿宋" w:hAnsi="仿宋" w:cs="宋体" w:hint="eastAsia"/>
                <w:szCs w:val="21"/>
              </w:rPr>
              <w:t>2</w:t>
            </w:r>
          </w:p>
        </w:tc>
        <w:tc>
          <w:tcPr>
            <w:tcW w:w="1787" w:type="dxa"/>
            <w:vAlign w:val="center"/>
          </w:tcPr>
          <w:p w14:paraId="4651E98C" w14:textId="77777777" w:rsidR="00C130B3" w:rsidRDefault="00C130B3">
            <w:pPr>
              <w:autoSpaceDE w:val="0"/>
              <w:autoSpaceDN w:val="0"/>
              <w:spacing w:beforeLines="20" w:before="62" w:afterLines="20" w:after="62"/>
              <w:jc w:val="center"/>
              <w:rPr>
                <w:rFonts w:ascii="仿宋" w:eastAsia="仿宋" w:hAnsi="仿宋" w:cs="宋体" w:hint="eastAsia"/>
                <w:szCs w:val="21"/>
              </w:rPr>
            </w:pPr>
          </w:p>
        </w:tc>
        <w:tc>
          <w:tcPr>
            <w:tcW w:w="2553" w:type="dxa"/>
            <w:vAlign w:val="center"/>
          </w:tcPr>
          <w:p w14:paraId="4F7984CA" w14:textId="77777777" w:rsidR="00C130B3" w:rsidRDefault="00C130B3">
            <w:pPr>
              <w:autoSpaceDE w:val="0"/>
              <w:autoSpaceDN w:val="0"/>
              <w:spacing w:beforeLines="20" w:before="62" w:afterLines="20" w:after="62"/>
              <w:jc w:val="center"/>
              <w:rPr>
                <w:rFonts w:ascii="仿宋" w:eastAsia="仿宋" w:hAnsi="仿宋" w:cs="宋体" w:hint="eastAsia"/>
                <w:szCs w:val="21"/>
              </w:rPr>
            </w:pPr>
          </w:p>
        </w:tc>
        <w:tc>
          <w:tcPr>
            <w:tcW w:w="2138" w:type="dxa"/>
            <w:vAlign w:val="center"/>
          </w:tcPr>
          <w:p w14:paraId="03E80690" w14:textId="77777777" w:rsidR="00C130B3" w:rsidRDefault="00C130B3">
            <w:pPr>
              <w:autoSpaceDE w:val="0"/>
              <w:autoSpaceDN w:val="0"/>
              <w:spacing w:beforeLines="20" w:before="62" w:afterLines="20" w:after="62"/>
              <w:jc w:val="center"/>
              <w:rPr>
                <w:rFonts w:ascii="仿宋" w:eastAsia="仿宋" w:hAnsi="仿宋" w:cs="宋体" w:hint="eastAsia"/>
                <w:szCs w:val="21"/>
              </w:rPr>
            </w:pPr>
          </w:p>
        </w:tc>
        <w:tc>
          <w:tcPr>
            <w:tcW w:w="1348" w:type="dxa"/>
            <w:vAlign w:val="center"/>
          </w:tcPr>
          <w:p w14:paraId="7750793B" w14:textId="77777777" w:rsidR="00C130B3" w:rsidRDefault="00C130B3">
            <w:pPr>
              <w:autoSpaceDE w:val="0"/>
              <w:autoSpaceDN w:val="0"/>
              <w:spacing w:beforeLines="20" w:before="62" w:afterLines="20" w:after="62"/>
              <w:jc w:val="center"/>
              <w:rPr>
                <w:rFonts w:ascii="仿宋" w:eastAsia="仿宋" w:hAnsi="仿宋" w:cs="宋体" w:hint="eastAsia"/>
                <w:szCs w:val="21"/>
              </w:rPr>
            </w:pPr>
          </w:p>
        </w:tc>
      </w:tr>
      <w:tr w:rsidR="00C130B3" w14:paraId="33B43F71" w14:textId="77777777">
        <w:trPr>
          <w:trHeight w:val="491"/>
          <w:jc w:val="center"/>
        </w:trPr>
        <w:tc>
          <w:tcPr>
            <w:tcW w:w="888" w:type="dxa"/>
            <w:vAlign w:val="center"/>
          </w:tcPr>
          <w:p w14:paraId="0F543173" w14:textId="77777777" w:rsidR="00C130B3" w:rsidRDefault="00000000">
            <w:pPr>
              <w:autoSpaceDE w:val="0"/>
              <w:autoSpaceDN w:val="0"/>
              <w:spacing w:beforeLines="20" w:before="62" w:afterLines="20" w:after="62"/>
              <w:jc w:val="center"/>
              <w:rPr>
                <w:rFonts w:ascii="仿宋" w:eastAsia="仿宋" w:hAnsi="仿宋" w:cs="宋体" w:hint="eastAsia"/>
                <w:szCs w:val="21"/>
              </w:rPr>
            </w:pPr>
            <w:r>
              <w:rPr>
                <w:rFonts w:ascii="仿宋" w:eastAsia="仿宋" w:hAnsi="仿宋" w:cs="宋体" w:hint="eastAsia"/>
                <w:szCs w:val="21"/>
              </w:rPr>
              <w:t>……</w:t>
            </w:r>
          </w:p>
        </w:tc>
        <w:tc>
          <w:tcPr>
            <w:tcW w:w="1787" w:type="dxa"/>
            <w:vAlign w:val="center"/>
          </w:tcPr>
          <w:p w14:paraId="2BF9C1E0" w14:textId="77777777" w:rsidR="00C130B3" w:rsidRDefault="00C130B3">
            <w:pPr>
              <w:autoSpaceDE w:val="0"/>
              <w:autoSpaceDN w:val="0"/>
              <w:spacing w:beforeLines="20" w:before="62" w:afterLines="20" w:after="62"/>
              <w:jc w:val="center"/>
              <w:rPr>
                <w:rFonts w:ascii="仿宋" w:eastAsia="仿宋" w:hAnsi="仿宋" w:cs="宋体" w:hint="eastAsia"/>
                <w:szCs w:val="21"/>
              </w:rPr>
            </w:pPr>
          </w:p>
        </w:tc>
        <w:tc>
          <w:tcPr>
            <w:tcW w:w="2553" w:type="dxa"/>
            <w:vAlign w:val="center"/>
          </w:tcPr>
          <w:p w14:paraId="278F7196" w14:textId="77777777" w:rsidR="00C130B3" w:rsidRDefault="00C130B3">
            <w:pPr>
              <w:autoSpaceDE w:val="0"/>
              <w:autoSpaceDN w:val="0"/>
              <w:spacing w:beforeLines="20" w:before="62" w:afterLines="20" w:after="62"/>
              <w:jc w:val="center"/>
              <w:rPr>
                <w:rFonts w:ascii="仿宋" w:eastAsia="仿宋" w:hAnsi="仿宋" w:cs="宋体" w:hint="eastAsia"/>
                <w:szCs w:val="21"/>
              </w:rPr>
            </w:pPr>
          </w:p>
        </w:tc>
        <w:tc>
          <w:tcPr>
            <w:tcW w:w="2138" w:type="dxa"/>
            <w:vAlign w:val="center"/>
          </w:tcPr>
          <w:p w14:paraId="45055EB5" w14:textId="77777777" w:rsidR="00C130B3" w:rsidRDefault="00C130B3">
            <w:pPr>
              <w:autoSpaceDE w:val="0"/>
              <w:autoSpaceDN w:val="0"/>
              <w:spacing w:beforeLines="20" w:before="62" w:afterLines="20" w:after="62"/>
              <w:jc w:val="center"/>
              <w:rPr>
                <w:rFonts w:ascii="仿宋" w:eastAsia="仿宋" w:hAnsi="仿宋" w:cs="宋体" w:hint="eastAsia"/>
                <w:szCs w:val="21"/>
              </w:rPr>
            </w:pPr>
          </w:p>
        </w:tc>
        <w:tc>
          <w:tcPr>
            <w:tcW w:w="1348" w:type="dxa"/>
            <w:vAlign w:val="center"/>
          </w:tcPr>
          <w:p w14:paraId="7A0F3013" w14:textId="77777777" w:rsidR="00C130B3" w:rsidRDefault="00C130B3">
            <w:pPr>
              <w:autoSpaceDE w:val="0"/>
              <w:autoSpaceDN w:val="0"/>
              <w:spacing w:beforeLines="20" w:before="62" w:afterLines="20" w:after="62"/>
              <w:jc w:val="center"/>
              <w:rPr>
                <w:rFonts w:ascii="仿宋" w:eastAsia="仿宋" w:hAnsi="仿宋" w:cs="宋体" w:hint="eastAsia"/>
                <w:szCs w:val="21"/>
              </w:rPr>
            </w:pPr>
          </w:p>
        </w:tc>
      </w:tr>
      <w:tr w:rsidR="00C130B3" w14:paraId="3E32CDC5" w14:textId="77777777">
        <w:trPr>
          <w:trHeight w:val="499"/>
          <w:jc w:val="center"/>
        </w:trPr>
        <w:tc>
          <w:tcPr>
            <w:tcW w:w="888" w:type="dxa"/>
            <w:vAlign w:val="center"/>
          </w:tcPr>
          <w:p w14:paraId="24F29351" w14:textId="77777777" w:rsidR="00C130B3" w:rsidRDefault="00C130B3">
            <w:pPr>
              <w:autoSpaceDE w:val="0"/>
              <w:autoSpaceDN w:val="0"/>
              <w:spacing w:beforeLines="20" w:before="62" w:afterLines="20" w:after="62"/>
              <w:jc w:val="center"/>
              <w:rPr>
                <w:rFonts w:ascii="仿宋" w:eastAsia="仿宋" w:hAnsi="仿宋" w:cs="宋体" w:hint="eastAsia"/>
                <w:szCs w:val="21"/>
              </w:rPr>
            </w:pPr>
          </w:p>
        </w:tc>
        <w:tc>
          <w:tcPr>
            <w:tcW w:w="1787" w:type="dxa"/>
            <w:vAlign w:val="center"/>
          </w:tcPr>
          <w:p w14:paraId="090A45EC" w14:textId="77777777" w:rsidR="00C130B3" w:rsidRDefault="00C130B3">
            <w:pPr>
              <w:autoSpaceDE w:val="0"/>
              <w:autoSpaceDN w:val="0"/>
              <w:spacing w:beforeLines="20" w:before="62" w:afterLines="20" w:after="62"/>
              <w:jc w:val="center"/>
              <w:rPr>
                <w:rFonts w:ascii="仿宋" w:eastAsia="仿宋" w:hAnsi="仿宋" w:cs="宋体" w:hint="eastAsia"/>
                <w:szCs w:val="21"/>
              </w:rPr>
            </w:pPr>
          </w:p>
        </w:tc>
        <w:tc>
          <w:tcPr>
            <w:tcW w:w="2553" w:type="dxa"/>
            <w:vAlign w:val="center"/>
          </w:tcPr>
          <w:p w14:paraId="6A292AC0" w14:textId="77777777" w:rsidR="00C130B3" w:rsidRDefault="00C130B3">
            <w:pPr>
              <w:autoSpaceDE w:val="0"/>
              <w:autoSpaceDN w:val="0"/>
              <w:spacing w:beforeLines="20" w:before="62" w:afterLines="20" w:after="62"/>
              <w:jc w:val="center"/>
              <w:rPr>
                <w:rFonts w:ascii="仿宋" w:eastAsia="仿宋" w:hAnsi="仿宋" w:cs="宋体" w:hint="eastAsia"/>
                <w:szCs w:val="21"/>
              </w:rPr>
            </w:pPr>
          </w:p>
        </w:tc>
        <w:tc>
          <w:tcPr>
            <w:tcW w:w="2138" w:type="dxa"/>
            <w:vAlign w:val="center"/>
          </w:tcPr>
          <w:p w14:paraId="4859F48C" w14:textId="77777777" w:rsidR="00C130B3" w:rsidRDefault="00C130B3">
            <w:pPr>
              <w:autoSpaceDE w:val="0"/>
              <w:autoSpaceDN w:val="0"/>
              <w:spacing w:beforeLines="20" w:before="62" w:afterLines="20" w:after="62"/>
              <w:jc w:val="center"/>
              <w:rPr>
                <w:rFonts w:ascii="仿宋" w:eastAsia="仿宋" w:hAnsi="仿宋" w:cs="宋体" w:hint="eastAsia"/>
                <w:szCs w:val="21"/>
              </w:rPr>
            </w:pPr>
          </w:p>
        </w:tc>
        <w:tc>
          <w:tcPr>
            <w:tcW w:w="1348" w:type="dxa"/>
            <w:vAlign w:val="center"/>
          </w:tcPr>
          <w:p w14:paraId="3E076ECF" w14:textId="77777777" w:rsidR="00C130B3" w:rsidRDefault="00C130B3">
            <w:pPr>
              <w:autoSpaceDE w:val="0"/>
              <w:autoSpaceDN w:val="0"/>
              <w:spacing w:beforeLines="20" w:before="62" w:afterLines="20" w:after="62"/>
              <w:jc w:val="center"/>
              <w:rPr>
                <w:rFonts w:ascii="仿宋" w:eastAsia="仿宋" w:hAnsi="仿宋" w:cs="宋体" w:hint="eastAsia"/>
                <w:szCs w:val="21"/>
              </w:rPr>
            </w:pPr>
          </w:p>
        </w:tc>
      </w:tr>
      <w:tr w:rsidR="00C130B3" w14:paraId="0F372751" w14:textId="77777777">
        <w:trPr>
          <w:trHeight w:val="491"/>
          <w:jc w:val="center"/>
        </w:trPr>
        <w:tc>
          <w:tcPr>
            <w:tcW w:w="888" w:type="dxa"/>
            <w:vAlign w:val="center"/>
          </w:tcPr>
          <w:p w14:paraId="3E0CDEDA" w14:textId="77777777" w:rsidR="00C130B3" w:rsidRDefault="00C130B3">
            <w:pPr>
              <w:autoSpaceDE w:val="0"/>
              <w:autoSpaceDN w:val="0"/>
              <w:spacing w:beforeLines="20" w:before="62" w:afterLines="20" w:after="62"/>
              <w:jc w:val="center"/>
              <w:rPr>
                <w:rFonts w:ascii="仿宋" w:eastAsia="仿宋" w:hAnsi="仿宋" w:cs="宋体" w:hint="eastAsia"/>
                <w:szCs w:val="21"/>
              </w:rPr>
            </w:pPr>
          </w:p>
        </w:tc>
        <w:tc>
          <w:tcPr>
            <w:tcW w:w="1787" w:type="dxa"/>
            <w:vAlign w:val="center"/>
          </w:tcPr>
          <w:p w14:paraId="0ECE1456" w14:textId="77777777" w:rsidR="00C130B3" w:rsidRDefault="00C130B3">
            <w:pPr>
              <w:autoSpaceDE w:val="0"/>
              <w:autoSpaceDN w:val="0"/>
              <w:spacing w:beforeLines="20" w:before="62" w:afterLines="20" w:after="62"/>
              <w:jc w:val="center"/>
              <w:rPr>
                <w:rFonts w:ascii="仿宋" w:eastAsia="仿宋" w:hAnsi="仿宋" w:cs="宋体" w:hint="eastAsia"/>
                <w:szCs w:val="21"/>
              </w:rPr>
            </w:pPr>
          </w:p>
        </w:tc>
        <w:tc>
          <w:tcPr>
            <w:tcW w:w="2553" w:type="dxa"/>
            <w:vAlign w:val="center"/>
          </w:tcPr>
          <w:p w14:paraId="12EED121" w14:textId="77777777" w:rsidR="00C130B3" w:rsidRDefault="00C130B3">
            <w:pPr>
              <w:autoSpaceDE w:val="0"/>
              <w:autoSpaceDN w:val="0"/>
              <w:spacing w:beforeLines="20" w:before="62" w:afterLines="20" w:after="62"/>
              <w:jc w:val="center"/>
              <w:rPr>
                <w:rFonts w:ascii="仿宋" w:eastAsia="仿宋" w:hAnsi="仿宋" w:cs="宋体" w:hint="eastAsia"/>
                <w:szCs w:val="21"/>
              </w:rPr>
            </w:pPr>
          </w:p>
        </w:tc>
        <w:tc>
          <w:tcPr>
            <w:tcW w:w="2138" w:type="dxa"/>
            <w:vAlign w:val="center"/>
          </w:tcPr>
          <w:p w14:paraId="6ED9A711" w14:textId="77777777" w:rsidR="00C130B3" w:rsidRDefault="00C130B3">
            <w:pPr>
              <w:autoSpaceDE w:val="0"/>
              <w:autoSpaceDN w:val="0"/>
              <w:spacing w:beforeLines="20" w:before="62" w:afterLines="20" w:after="62"/>
              <w:jc w:val="center"/>
              <w:rPr>
                <w:rFonts w:ascii="仿宋" w:eastAsia="仿宋" w:hAnsi="仿宋" w:cs="宋体" w:hint="eastAsia"/>
                <w:szCs w:val="21"/>
              </w:rPr>
            </w:pPr>
          </w:p>
        </w:tc>
        <w:tc>
          <w:tcPr>
            <w:tcW w:w="1348" w:type="dxa"/>
            <w:vAlign w:val="center"/>
          </w:tcPr>
          <w:p w14:paraId="2EEB2D57" w14:textId="77777777" w:rsidR="00C130B3" w:rsidRDefault="00C130B3">
            <w:pPr>
              <w:autoSpaceDE w:val="0"/>
              <w:autoSpaceDN w:val="0"/>
              <w:spacing w:beforeLines="20" w:before="62" w:afterLines="20" w:after="62"/>
              <w:jc w:val="center"/>
              <w:rPr>
                <w:rFonts w:ascii="仿宋" w:eastAsia="仿宋" w:hAnsi="仿宋" w:cs="宋体" w:hint="eastAsia"/>
                <w:szCs w:val="21"/>
              </w:rPr>
            </w:pPr>
          </w:p>
        </w:tc>
      </w:tr>
      <w:tr w:rsidR="00C130B3" w14:paraId="33B2E3D3" w14:textId="77777777">
        <w:trPr>
          <w:trHeight w:val="491"/>
          <w:jc w:val="center"/>
        </w:trPr>
        <w:tc>
          <w:tcPr>
            <w:tcW w:w="888" w:type="dxa"/>
            <w:vAlign w:val="center"/>
          </w:tcPr>
          <w:p w14:paraId="51EC178E" w14:textId="77777777" w:rsidR="00C130B3" w:rsidRDefault="00C130B3">
            <w:pPr>
              <w:autoSpaceDE w:val="0"/>
              <w:autoSpaceDN w:val="0"/>
              <w:spacing w:beforeLines="20" w:before="62" w:afterLines="20" w:after="62"/>
              <w:jc w:val="center"/>
              <w:rPr>
                <w:rFonts w:ascii="仿宋" w:eastAsia="仿宋" w:hAnsi="仿宋" w:cs="宋体" w:hint="eastAsia"/>
                <w:szCs w:val="21"/>
              </w:rPr>
            </w:pPr>
          </w:p>
        </w:tc>
        <w:tc>
          <w:tcPr>
            <w:tcW w:w="1787" w:type="dxa"/>
            <w:vAlign w:val="center"/>
          </w:tcPr>
          <w:p w14:paraId="69508736" w14:textId="77777777" w:rsidR="00C130B3" w:rsidRDefault="00C130B3">
            <w:pPr>
              <w:autoSpaceDE w:val="0"/>
              <w:autoSpaceDN w:val="0"/>
              <w:spacing w:beforeLines="20" w:before="62" w:afterLines="20" w:after="62"/>
              <w:jc w:val="center"/>
              <w:rPr>
                <w:rFonts w:ascii="仿宋" w:eastAsia="仿宋" w:hAnsi="仿宋" w:cs="宋体" w:hint="eastAsia"/>
                <w:szCs w:val="21"/>
              </w:rPr>
            </w:pPr>
          </w:p>
        </w:tc>
        <w:tc>
          <w:tcPr>
            <w:tcW w:w="2553" w:type="dxa"/>
            <w:vAlign w:val="center"/>
          </w:tcPr>
          <w:p w14:paraId="516020A5" w14:textId="77777777" w:rsidR="00C130B3" w:rsidRDefault="00C130B3">
            <w:pPr>
              <w:autoSpaceDE w:val="0"/>
              <w:autoSpaceDN w:val="0"/>
              <w:spacing w:beforeLines="20" w:before="62" w:afterLines="20" w:after="62"/>
              <w:jc w:val="center"/>
              <w:rPr>
                <w:rFonts w:ascii="仿宋" w:eastAsia="仿宋" w:hAnsi="仿宋" w:cs="宋体" w:hint="eastAsia"/>
                <w:szCs w:val="21"/>
              </w:rPr>
            </w:pPr>
          </w:p>
        </w:tc>
        <w:tc>
          <w:tcPr>
            <w:tcW w:w="2138" w:type="dxa"/>
            <w:vAlign w:val="center"/>
          </w:tcPr>
          <w:p w14:paraId="6FD147B5" w14:textId="77777777" w:rsidR="00C130B3" w:rsidRDefault="00C130B3">
            <w:pPr>
              <w:autoSpaceDE w:val="0"/>
              <w:autoSpaceDN w:val="0"/>
              <w:spacing w:beforeLines="20" w:before="62" w:afterLines="20" w:after="62"/>
              <w:jc w:val="center"/>
              <w:rPr>
                <w:rFonts w:ascii="仿宋" w:eastAsia="仿宋" w:hAnsi="仿宋" w:cs="宋体" w:hint="eastAsia"/>
                <w:szCs w:val="21"/>
              </w:rPr>
            </w:pPr>
          </w:p>
        </w:tc>
        <w:tc>
          <w:tcPr>
            <w:tcW w:w="1348" w:type="dxa"/>
            <w:vAlign w:val="center"/>
          </w:tcPr>
          <w:p w14:paraId="4AB8EEED" w14:textId="77777777" w:rsidR="00C130B3" w:rsidRDefault="00C130B3">
            <w:pPr>
              <w:autoSpaceDE w:val="0"/>
              <w:autoSpaceDN w:val="0"/>
              <w:spacing w:beforeLines="20" w:before="62" w:afterLines="20" w:after="62"/>
              <w:jc w:val="center"/>
              <w:rPr>
                <w:rFonts w:ascii="仿宋" w:eastAsia="仿宋" w:hAnsi="仿宋" w:cs="宋体" w:hint="eastAsia"/>
                <w:szCs w:val="21"/>
              </w:rPr>
            </w:pPr>
          </w:p>
        </w:tc>
      </w:tr>
    </w:tbl>
    <w:p w14:paraId="70DAD471" w14:textId="77777777" w:rsidR="00C130B3" w:rsidRDefault="00000000">
      <w:pPr>
        <w:pStyle w:val="00"/>
        <w:ind w:firstLineChars="0" w:firstLine="0"/>
        <w:rPr>
          <w:rFonts w:ascii="仿宋" w:eastAsia="仿宋" w:hAnsi="仿宋" w:hint="eastAsia"/>
          <w:sz w:val="21"/>
        </w:rPr>
      </w:pPr>
      <w:r>
        <w:rPr>
          <w:rFonts w:ascii="仿宋" w:eastAsia="仿宋" w:hAnsi="仿宋" w:hint="eastAsia"/>
          <w:sz w:val="21"/>
        </w:rPr>
        <w:t>备注：投标人对照“第五章 采购需求书”：</w:t>
      </w:r>
    </w:p>
    <w:p w14:paraId="1614D523" w14:textId="77777777" w:rsidR="00C130B3" w:rsidRDefault="00000000">
      <w:pPr>
        <w:pStyle w:val="00"/>
        <w:ind w:firstLine="420"/>
        <w:rPr>
          <w:rFonts w:ascii="仿宋" w:eastAsia="仿宋" w:hAnsi="仿宋" w:hint="eastAsia"/>
          <w:sz w:val="21"/>
        </w:rPr>
      </w:pPr>
      <w:r>
        <w:rPr>
          <w:rFonts w:ascii="仿宋" w:eastAsia="仿宋" w:hAnsi="仿宋" w:hint="eastAsia"/>
          <w:sz w:val="21"/>
        </w:rPr>
        <w:t>1、如有优于招标文件要求的条件或与招标文件要求有偏离的条目应填写“采购需求条款偏离表”。</w:t>
      </w:r>
    </w:p>
    <w:p w14:paraId="38414A5A" w14:textId="77777777" w:rsidR="00C130B3" w:rsidRDefault="00000000">
      <w:pPr>
        <w:pStyle w:val="00"/>
        <w:ind w:firstLine="420"/>
        <w:rPr>
          <w:rFonts w:ascii="仿宋" w:eastAsia="仿宋" w:hAnsi="仿宋" w:hint="eastAsia"/>
          <w:sz w:val="21"/>
        </w:rPr>
      </w:pPr>
      <w:r>
        <w:rPr>
          <w:rFonts w:ascii="仿宋" w:eastAsia="仿宋" w:hAnsi="仿宋" w:hint="eastAsia"/>
          <w:sz w:val="21"/>
        </w:rPr>
        <w:t>投标人保证：除采购需求条款偏离表列出的偏差外，投标人响应招标文件的全部要求。以上所指条款以</w:t>
      </w:r>
      <w:r>
        <w:rPr>
          <w:rFonts w:ascii="仿宋" w:eastAsia="仿宋" w:hAnsi="仿宋" w:hint="eastAsia"/>
          <w:b/>
          <w:bCs/>
          <w:sz w:val="21"/>
          <w:u w:val="single"/>
        </w:rPr>
        <w:t>最小条目号</w:t>
      </w:r>
      <w:r>
        <w:rPr>
          <w:rFonts w:ascii="仿宋" w:eastAsia="仿宋" w:hAnsi="仿宋" w:hint="eastAsia"/>
          <w:sz w:val="21"/>
        </w:rPr>
        <w:t>所在内容认定为一条款。</w:t>
      </w:r>
    </w:p>
    <w:p w14:paraId="3BCE1FBC" w14:textId="77777777" w:rsidR="00C130B3" w:rsidRDefault="00000000">
      <w:pPr>
        <w:pStyle w:val="00"/>
        <w:ind w:firstLine="420"/>
        <w:rPr>
          <w:rFonts w:ascii="仿宋" w:eastAsia="仿宋" w:hAnsi="仿宋" w:hint="eastAsia"/>
          <w:sz w:val="21"/>
        </w:rPr>
      </w:pPr>
      <w:r>
        <w:rPr>
          <w:rFonts w:ascii="仿宋" w:eastAsia="仿宋" w:hAnsi="仿宋" w:hint="eastAsia"/>
          <w:sz w:val="21"/>
        </w:rPr>
        <w:t>2、如全部无偏离在“采购需求条款偏离表”中“投标文件的采购需求响应情况”一栏中填写“全部条款无偏离”。</w:t>
      </w:r>
      <w:r>
        <w:rPr>
          <w:rFonts w:ascii="仿宋" w:eastAsia="仿宋" w:hAnsi="仿宋" w:hint="eastAsia"/>
          <w:b/>
          <w:bCs/>
          <w:sz w:val="21"/>
        </w:rPr>
        <w:t>若投标人提供空白表格，则视为“采购需求条款全部响应无偏离”。</w:t>
      </w:r>
    </w:p>
    <w:p w14:paraId="6DA43C3F" w14:textId="77777777" w:rsidR="00C130B3" w:rsidRDefault="00000000">
      <w:pPr>
        <w:pStyle w:val="00"/>
        <w:ind w:firstLine="420"/>
        <w:rPr>
          <w:rFonts w:ascii="仿宋" w:eastAsia="仿宋" w:hAnsi="仿宋" w:hint="eastAsia"/>
          <w:sz w:val="21"/>
        </w:rPr>
      </w:pPr>
      <w:r>
        <w:rPr>
          <w:rFonts w:ascii="仿宋" w:eastAsia="仿宋" w:hAnsi="仿宋" w:hint="eastAsia"/>
          <w:sz w:val="21"/>
        </w:rPr>
        <w:t>3、“采购需求条款偏离表”需加盖单位章。</w:t>
      </w:r>
    </w:p>
    <w:p w14:paraId="50A82BA1" w14:textId="77777777" w:rsidR="00C130B3" w:rsidRDefault="00000000">
      <w:pPr>
        <w:pStyle w:val="00"/>
        <w:ind w:firstLine="420"/>
        <w:rPr>
          <w:rFonts w:ascii="仿宋" w:eastAsia="仿宋" w:hAnsi="仿宋" w:hint="eastAsia"/>
          <w:sz w:val="21"/>
        </w:rPr>
      </w:pPr>
      <w:r>
        <w:rPr>
          <w:rFonts w:ascii="仿宋" w:eastAsia="仿宋" w:hAnsi="仿宋" w:hint="eastAsia"/>
          <w:sz w:val="21"/>
        </w:rPr>
        <w:t>4、正偏离（优于招标文件要求），无偏离（“等于”招标文件要求），负偏离（低于招标文件要求）。投标人正偏离的，需在说明一栏给出详细的文字说明。</w:t>
      </w:r>
    </w:p>
    <w:p w14:paraId="5E9EAB4F" w14:textId="77777777" w:rsidR="00C130B3" w:rsidRDefault="00C130B3">
      <w:pPr>
        <w:pStyle w:val="00"/>
        <w:ind w:firstLine="420"/>
        <w:rPr>
          <w:rFonts w:ascii="仿宋" w:eastAsia="仿宋" w:hAnsi="仿宋" w:hint="eastAsia"/>
          <w:sz w:val="21"/>
        </w:rPr>
      </w:pPr>
    </w:p>
    <w:p w14:paraId="081EDE27" w14:textId="77777777" w:rsidR="00C130B3" w:rsidRDefault="00000000">
      <w:pPr>
        <w:pStyle w:val="00"/>
        <w:ind w:firstLine="420"/>
        <w:rPr>
          <w:rFonts w:ascii="仿宋" w:eastAsia="仿宋" w:hAnsi="仿宋" w:hint="eastAsia"/>
          <w:sz w:val="21"/>
        </w:rPr>
      </w:pPr>
      <w:r>
        <w:rPr>
          <w:rFonts w:ascii="仿宋" w:eastAsia="仿宋" w:hAnsi="仿宋" w:hint="eastAsia"/>
          <w:sz w:val="21"/>
        </w:rPr>
        <w:t>投标人名称：</w:t>
      </w:r>
      <w:r>
        <w:rPr>
          <w:rFonts w:ascii="仿宋" w:eastAsia="仿宋" w:hAnsi="仿宋" w:hint="eastAsia"/>
          <w:sz w:val="21"/>
          <w:u w:val="single"/>
        </w:rPr>
        <w:t xml:space="preserve">                    </w:t>
      </w:r>
      <w:r>
        <w:rPr>
          <w:rFonts w:ascii="仿宋" w:eastAsia="仿宋" w:hAnsi="仿宋" w:hint="eastAsia"/>
          <w:sz w:val="21"/>
        </w:rPr>
        <w:t>（盖章）</w:t>
      </w:r>
    </w:p>
    <w:p w14:paraId="233D3997" w14:textId="77777777" w:rsidR="00C130B3" w:rsidRDefault="00000000">
      <w:pPr>
        <w:pStyle w:val="00"/>
        <w:ind w:firstLine="420"/>
        <w:rPr>
          <w:rFonts w:ascii="仿宋" w:eastAsia="仿宋" w:hAnsi="仿宋" w:hint="eastAsia"/>
          <w:sz w:val="21"/>
        </w:rPr>
      </w:pPr>
      <w:r>
        <w:rPr>
          <w:rFonts w:ascii="仿宋" w:eastAsia="仿宋" w:hAnsi="仿宋" w:hint="eastAsia"/>
          <w:sz w:val="21"/>
        </w:rPr>
        <w:t>日期：</w:t>
      </w:r>
      <w:r>
        <w:rPr>
          <w:rFonts w:ascii="仿宋" w:eastAsia="仿宋" w:hAnsi="仿宋" w:hint="eastAsia"/>
          <w:sz w:val="21"/>
          <w:u w:val="single"/>
        </w:rPr>
        <w:t xml:space="preserve">    </w:t>
      </w:r>
      <w:r>
        <w:rPr>
          <w:rFonts w:ascii="仿宋" w:eastAsia="仿宋" w:hAnsi="仿宋" w:hint="eastAsia"/>
          <w:sz w:val="21"/>
        </w:rPr>
        <w:t>年</w:t>
      </w:r>
      <w:r>
        <w:rPr>
          <w:rFonts w:ascii="仿宋" w:eastAsia="仿宋" w:hAnsi="仿宋" w:hint="eastAsia"/>
          <w:sz w:val="21"/>
          <w:u w:val="single"/>
        </w:rPr>
        <w:t xml:space="preserve">    </w:t>
      </w:r>
      <w:r>
        <w:rPr>
          <w:rFonts w:ascii="仿宋" w:eastAsia="仿宋" w:hAnsi="仿宋" w:hint="eastAsia"/>
          <w:sz w:val="21"/>
        </w:rPr>
        <w:t>月</w:t>
      </w:r>
      <w:r>
        <w:rPr>
          <w:rFonts w:ascii="仿宋" w:eastAsia="仿宋" w:hAnsi="仿宋" w:hint="eastAsia"/>
          <w:sz w:val="21"/>
          <w:u w:val="single"/>
        </w:rPr>
        <w:t xml:space="preserve">    </w:t>
      </w:r>
      <w:r>
        <w:rPr>
          <w:rFonts w:ascii="仿宋" w:eastAsia="仿宋" w:hAnsi="仿宋" w:hint="eastAsia"/>
          <w:sz w:val="21"/>
        </w:rPr>
        <w:t>日</w:t>
      </w:r>
    </w:p>
    <w:p w14:paraId="7ED70AE7" w14:textId="77777777" w:rsidR="00C130B3" w:rsidRDefault="00C130B3"/>
    <w:p w14:paraId="1ACA30D6" w14:textId="77777777" w:rsidR="00C130B3" w:rsidRDefault="00C130B3"/>
    <w:p w14:paraId="59C05164" w14:textId="77777777" w:rsidR="00C130B3" w:rsidRDefault="00000000">
      <w:pPr>
        <w:widowControl/>
        <w:jc w:val="left"/>
      </w:pPr>
      <w:r>
        <w:br w:type="page"/>
      </w:r>
    </w:p>
    <w:p w14:paraId="41FF4664" w14:textId="77777777" w:rsidR="00C130B3" w:rsidRDefault="00000000">
      <w:pPr>
        <w:pStyle w:val="af1"/>
        <w:tabs>
          <w:tab w:val="left" w:pos="602"/>
        </w:tabs>
        <w:snapToGrid w:val="0"/>
        <w:spacing w:before="120" w:after="120" w:line="440" w:lineRule="exact"/>
        <w:jc w:val="left"/>
        <w:rPr>
          <w:rFonts w:ascii="仿宋" w:eastAsia="仿宋" w:hAnsi="仿宋" w:hint="eastAsia"/>
          <w:sz w:val="28"/>
          <w:szCs w:val="28"/>
        </w:rPr>
      </w:pPr>
      <w:bookmarkStart w:id="109" w:name="_Toc173259146"/>
      <w:r>
        <w:rPr>
          <w:rFonts w:ascii="仿宋" w:eastAsia="仿宋" w:hAnsi="仿宋" w:hint="eastAsia"/>
          <w:sz w:val="28"/>
          <w:szCs w:val="28"/>
        </w:rPr>
        <w:lastRenderedPageBreak/>
        <w:t>10.服务承诺函</w:t>
      </w:r>
      <w:bookmarkEnd w:id="109"/>
    </w:p>
    <w:p w14:paraId="793C34BB" w14:textId="77777777" w:rsidR="00C130B3" w:rsidRDefault="00000000">
      <w:pPr>
        <w:spacing w:line="360" w:lineRule="auto"/>
        <w:jc w:val="center"/>
        <w:rPr>
          <w:rFonts w:ascii="仿宋" w:eastAsia="仿宋" w:hAnsi="仿宋" w:hint="eastAsia"/>
          <w:b/>
          <w:sz w:val="28"/>
          <w:szCs w:val="28"/>
        </w:rPr>
      </w:pPr>
      <w:r>
        <w:rPr>
          <w:rFonts w:ascii="仿宋" w:eastAsia="仿宋" w:hAnsi="仿宋" w:hint="eastAsia"/>
          <w:b/>
          <w:sz w:val="28"/>
          <w:szCs w:val="28"/>
        </w:rPr>
        <w:t>服务承诺函</w:t>
      </w:r>
    </w:p>
    <w:p w14:paraId="15BFD1F0" w14:textId="77777777" w:rsidR="00C130B3" w:rsidRDefault="00000000">
      <w:pPr>
        <w:pStyle w:val="00"/>
        <w:ind w:firstLineChars="0" w:firstLine="0"/>
        <w:rPr>
          <w:rFonts w:ascii="仿宋" w:eastAsia="仿宋" w:hAnsi="仿宋" w:hint="eastAsia"/>
          <w:sz w:val="21"/>
        </w:rPr>
      </w:pPr>
      <w:r>
        <w:rPr>
          <w:rFonts w:ascii="仿宋" w:eastAsia="仿宋" w:hAnsi="仿宋" w:hint="eastAsia"/>
          <w:sz w:val="21"/>
        </w:rPr>
        <w:t>致：</w:t>
      </w:r>
      <w:r>
        <w:rPr>
          <w:rFonts w:ascii="仿宋" w:eastAsia="仿宋" w:hAnsi="仿宋" w:hint="eastAsia"/>
          <w:sz w:val="21"/>
          <w:u w:val="single"/>
        </w:rPr>
        <w:t>广东南方网络信息科技有限公司、广东省南方文化产权交易所股份有限公司</w:t>
      </w:r>
    </w:p>
    <w:p w14:paraId="7AE59C28" w14:textId="77777777" w:rsidR="00C130B3" w:rsidRDefault="00000000">
      <w:pPr>
        <w:pStyle w:val="00"/>
        <w:ind w:firstLine="420"/>
        <w:rPr>
          <w:rFonts w:ascii="仿宋" w:eastAsia="仿宋" w:hAnsi="仿宋" w:hint="eastAsia"/>
          <w:sz w:val="21"/>
        </w:rPr>
      </w:pPr>
      <w:r>
        <w:rPr>
          <w:rFonts w:ascii="仿宋" w:eastAsia="仿宋" w:hAnsi="仿宋" w:hint="eastAsia"/>
          <w:sz w:val="21"/>
        </w:rPr>
        <w:t>关于我公司在贵公司组织的“</w:t>
      </w:r>
      <w:r>
        <w:rPr>
          <w:rFonts w:ascii="仿宋" w:eastAsia="仿宋" w:hAnsi="仿宋" w:hint="eastAsia"/>
          <w:sz w:val="21"/>
          <w:u w:val="single"/>
        </w:rPr>
        <w:t xml:space="preserve">  （项目名称）  </w:t>
      </w:r>
      <w:r>
        <w:rPr>
          <w:rFonts w:ascii="仿宋" w:eastAsia="仿宋" w:hAnsi="仿宋" w:hint="eastAsia"/>
          <w:sz w:val="21"/>
        </w:rPr>
        <w:t>”中，我方已仔细研究了招标文件的全部内容，现我公司承诺如下内容：</w:t>
      </w:r>
    </w:p>
    <w:p w14:paraId="55A49EAB" w14:textId="77777777" w:rsidR="00C130B3" w:rsidRDefault="00000000">
      <w:pPr>
        <w:pStyle w:val="00"/>
        <w:ind w:firstLine="420"/>
        <w:rPr>
          <w:rFonts w:ascii="仿宋" w:eastAsia="仿宋" w:hAnsi="仿宋" w:hint="eastAsia"/>
          <w:sz w:val="21"/>
        </w:rPr>
      </w:pPr>
      <w:r>
        <w:rPr>
          <w:rFonts w:ascii="仿宋" w:eastAsia="仿宋" w:hAnsi="仿宋" w:hint="eastAsia"/>
          <w:sz w:val="21"/>
        </w:rPr>
        <w:t>1、我公司充分理解本次招标的需求内容，将严格按照招标人的要求开展各项目工作。</w:t>
      </w:r>
    </w:p>
    <w:p w14:paraId="2767F4F1" w14:textId="77777777" w:rsidR="00C130B3" w:rsidRDefault="00000000">
      <w:pPr>
        <w:pStyle w:val="00"/>
        <w:ind w:firstLine="420"/>
        <w:rPr>
          <w:rFonts w:ascii="仿宋" w:eastAsia="仿宋" w:hAnsi="仿宋" w:hint="eastAsia"/>
          <w:sz w:val="21"/>
        </w:rPr>
      </w:pPr>
      <w:r>
        <w:rPr>
          <w:rFonts w:ascii="仿宋" w:eastAsia="仿宋" w:hAnsi="仿宋" w:hint="eastAsia"/>
          <w:sz w:val="21"/>
        </w:rPr>
        <w:t>2、我公司将按照投标应答时所列的团队人员清单安排到岗，按质按量按时提供项目需求的各项服务。</w:t>
      </w:r>
    </w:p>
    <w:p w14:paraId="5A2C8DD4" w14:textId="77777777" w:rsidR="00C130B3" w:rsidRDefault="00000000">
      <w:pPr>
        <w:pStyle w:val="00"/>
        <w:ind w:firstLine="420"/>
        <w:rPr>
          <w:rFonts w:ascii="仿宋" w:eastAsia="仿宋" w:hAnsi="仿宋" w:hint="eastAsia"/>
          <w:sz w:val="21"/>
        </w:rPr>
      </w:pPr>
      <w:r>
        <w:rPr>
          <w:rFonts w:ascii="仿宋" w:eastAsia="仿宋" w:hAnsi="仿宋" w:hint="eastAsia"/>
          <w:sz w:val="21"/>
        </w:rPr>
        <w:t>3、我司针对本项目列有相应的保密措施，若我司中标本项目，承诺将严格按照要求及所列措施对参与本项目过程中所接触的所有商业和技术等信息做好各项保密工作。如因我司保密不当导致信息泄漏，对招标利益、项目活动执行等造成影响的，我司将按照合同条款和采购需求中的规定承担相应责任。</w:t>
      </w:r>
    </w:p>
    <w:p w14:paraId="7A49D468" w14:textId="77777777" w:rsidR="00C130B3" w:rsidRDefault="00000000">
      <w:pPr>
        <w:pStyle w:val="00"/>
        <w:ind w:firstLine="420"/>
        <w:rPr>
          <w:rFonts w:ascii="仿宋" w:eastAsia="仿宋" w:hAnsi="仿宋" w:hint="eastAsia"/>
          <w:sz w:val="21"/>
        </w:rPr>
      </w:pPr>
      <w:r>
        <w:rPr>
          <w:rFonts w:ascii="仿宋" w:eastAsia="仿宋" w:hAnsi="仿宋" w:hint="eastAsia"/>
          <w:sz w:val="21"/>
        </w:rPr>
        <w:t>4、如若我司在本项目中中标，我公司承诺按照招标人要求开具符合法律要求的增值税发票。</w:t>
      </w:r>
    </w:p>
    <w:p w14:paraId="7D66842D" w14:textId="77777777" w:rsidR="00C130B3" w:rsidRDefault="00000000">
      <w:pPr>
        <w:pStyle w:val="00"/>
        <w:ind w:firstLine="420"/>
        <w:rPr>
          <w:rFonts w:ascii="仿宋" w:eastAsia="仿宋" w:hAnsi="仿宋" w:hint="eastAsia"/>
          <w:sz w:val="21"/>
        </w:rPr>
      </w:pPr>
      <w:r>
        <w:rPr>
          <w:rFonts w:ascii="仿宋" w:eastAsia="仿宋" w:hAnsi="仿宋" w:hint="eastAsia"/>
          <w:sz w:val="21"/>
        </w:rPr>
        <w:t>特此承诺！</w:t>
      </w:r>
    </w:p>
    <w:p w14:paraId="60E9AFDA" w14:textId="77777777" w:rsidR="00C130B3" w:rsidRDefault="00C130B3">
      <w:pPr>
        <w:pStyle w:val="00"/>
        <w:ind w:firstLine="420"/>
        <w:rPr>
          <w:rFonts w:ascii="仿宋" w:eastAsia="仿宋" w:hAnsi="仿宋" w:hint="eastAsia"/>
          <w:sz w:val="21"/>
        </w:rPr>
      </w:pPr>
    </w:p>
    <w:p w14:paraId="000C21A1" w14:textId="77777777" w:rsidR="00C130B3" w:rsidRDefault="00000000">
      <w:pPr>
        <w:pStyle w:val="00"/>
        <w:ind w:firstLine="420"/>
        <w:rPr>
          <w:rFonts w:ascii="仿宋" w:eastAsia="仿宋" w:hAnsi="仿宋" w:hint="eastAsia"/>
          <w:sz w:val="21"/>
        </w:rPr>
      </w:pPr>
      <w:r>
        <w:rPr>
          <w:rFonts w:ascii="仿宋" w:eastAsia="仿宋" w:hAnsi="仿宋" w:hint="eastAsia"/>
          <w:sz w:val="21"/>
        </w:rPr>
        <w:t>投标人名称：</w:t>
      </w:r>
      <w:r>
        <w:rPr>
          <w:rFonts w:ascii="仿宋" w:eastAsia="仿宋" w:hAnsi="仿宋" w:hint="eastAsia"/>
          <w:sz w:val="21"/>
          <w:u w:val="single"/>
        </w:rPr>
        <w:t xml:space="preserve">                    </w:t>
      </w:r>
      <w:r>
        <w:rPr>
          <w:rFonts w:ascii="仿宋" w:eastAsia="仿宋" w:hAnsi="仿宋" w:hint="eastAsia"/>
          <w:sz w:val="21"/>
        </w:rPr>
        <w:t>（盖章）</w:t>
      </w:r>
    </w:p>
    <w:p w14:paraId="6C72D263" w14:textId="77777777" w:rsidR="00C130B3" w:rsidRDefault="00000000">
      <w:pPr>
        <w:pStyle w:val="00"/>
        <w:ind w:firstLine="420"/>
        <w:rPr>
          <w:rFonts w:ascii="仿宋" w:eastAsia="仿宋" w:hAnsi="仿宋" w:hint="eastAsia"/>
          <w:sz w:val="21"/>
        </w:rPr>
      </w:pPr>
      <w:r>
        <w:rPr>
          <w:rFonts w:ascii="仿宋" w:eastAsia="仿宋" w:hAnsi="仿宋" w:hint="eastAsia"/>
          <w:sz w:val="21"/>
        </w:rPr>
        <w:t>日期：</w:t>
      </w:r>
      <w:r>
        <w:rPr>
          <w:rFonts w:ascii="仿宋" w:eastAsia="仿宋" w:hAnsi="仿宋" w:hint="eastAsia"/>
          <w:sz w:val="21"/>
          <w:u w:val="single"/>
        </w:rPr>
        <w:t xml:space="preserve">    </w:t>
      </w:r>
      <w:r>
        <w:rPr>
          <w:rFonts w:ascii="仿宋" w:eastAsia="仿宋" w:hAnsi="仿宋" w:hint="eastAsia"/>
          <w:sz w:val="21"/>
        </w:rPr>
        <w:t>年</w:t>
      </w:r>
      <w:r>
        <w:rPr>
          <w:rFonts w:ascii="仿宋" w:eastAsia="仿宋" w:hAnsi="仿宋" w:hint="eastAsia"/>
          <w:sz w:val="21"/>
          <w:u w:val="single"/>
        </w:rPr>
        <w:t xml:space="preserve">    </w:t>
      </w:r>
      <w:r>
        <w:rPr>
          <w:rFonts w:ascii="仿宋" w:eastAsia="仿宋" w:hAnsi="仿宋" w:hint="eastAsia"/>
          <w:sz w:val="21"/>
        </w:rPr>
        <w:t>月</w:t>
      </w:r>
      <w:r>
        <w:rPr>
          <w:rFonts w:ascii="仿宋" w:eastAsia="仿宋" w:hAnsi="仿宋" w:hint="eastAsia"/>
          <w:sz w:val="21"/>
          <w:u w:val="single"/>
        </w:rPr>
        <w:t xml:space="preserve">    </w:t>
      </w:r>
      <w:r>
        <w:rPr>
          <w:rFonts w:ascii="仿宋" w:eastAsia="仿宋" w:hAnsi="仿宋" w:hint="eastAsia"/>
          <w:sz w:val="21"/>
        </w:rPr>
        <w:t>日</w:t>
      </w:r>
    </w:p>
    <w:p w14:paraId="0BFE02F3" w14:textId="77777777" w:rsidR="00C130B3" w:rsidRDefault="00C130B3"/>
    <w:p w14:paraId="2AC3E372" w14:textId="77777777" w:rsidR="00C130B3" w:rsidRDefault="00C130B3"/>
    <w:p w14:paraId="37F9449C" w14:textId="77777777" w:rsidR="00C130B3" w:rsidRDefault="00000000">
      <w:pPr>
        <w:widowControl/>
        <w:jc w:val="left"/>
      </w:pPr>
      <w:r>
        <w:br w:type="page"/>
      </w:r>
    </w:p>
    <w:p w14:paraId="70C9F75A" w14:textId="77777777" w:rsidR="00C130B3" w:rsidRDefault="00000000">
      <w:pPr>
        <w:pStyle w:val="af1"/>
        <w:tabs>
          <w:tab w:val="left" w:pos="602"/>
        </w:tabs>
        <w:snapToGrid w:val="0"/>
        <w:spacing w:before="120" w:after="120" w:line="440" w:lineRule="exact"/>
        <w:jc w:val="left"/>
        <w:rPr>
          <w:rFonts w:ascii="仿宋" w:eastAsia="仿宋" w:hAnsi="仿宋" w:hint="eastAsia"/>
          <w:sz w:val="28"/>
          <w:szCs w:val="28"/>
        </w:rPr>
      </w:pPr>
      <w:bookmarkStart w:id="110" w:name="_Toc173259147"/>
      <w:r>
        <w:rPr>
          <w:rFonts w:ascii="仿宋" w:eastAsia="仿宋" w:hAnsi="仿宋" w:hint="eastAsia"/>
          <w:sz w:val="28"/>
          <w:szCs w:val="28"/>
        </w:rPr>
        <w:lastRenderedPageBreak/>
        <w:t>11.同类项目业绩情况</w:t>
      </w:r>
      <w:bookmarkEnd w:id="110"/>
    </w:p>
    <w:p w14:paraId="0F231A01" w14:textId="77777777" w:rsidR="00C130B3" w:rsidRDefault="00000000">
      <w:pPr>
        <w:pStyle w:val="af1"/>
        <w:tabs>
          <w:tab w:val="left" w:pos="588"/>
        </w:tabs>
        <w:snapToGrid w:val="0"/>
        <w:spacing w:before="120" w:after="120" w:line="440" w:lineRule="exact"/>
        <w:jc w:val="left"/>
        <w:outlineLvl w:val="2"/>
        <w:rPr>
          <w:rFonts w:ascii="仿宋" w:eastAsia="仿宋" w:hAnsi="仿宋" w:hint="eastAsia"/>
          <w:sz w:val="24"/>
          <w:szCs w:val="24"/>
        </w:rPr>
      </w:pPr>
      <w:bookmarkStart w:id="111" w:name="_Toc173259148"/>
      <w:r>
        <w:rPr>
          <w:rFonts w:ascii="仿宋" w:eastAsia="仿宋" w:hAnsi="仿宋" w:hint="eastAsia"/>
          <w:sz w:val="24"/>
          <w:szCs w:val="24"/>
        </w:rPr>
        <w:t>11.1</w:t>
      </w:r>
      <w:r>
        <w:rPr>
          <w:rFonts w:ascii="仿宋" w:eastAsia="仿宋" w:hAnsi="仿宋" w:hint="eastAsia"/>
          <w:sz w:val="24"/>
          <w:szCs w:val="24"/>
        </w:rPr>
        <w:tab/>
        <w:t>同类项目业绩情况</w:t>
      </w:r>
      <w:bookmarkEnd w:id="111"/>
    </w:p>
    <w:p w14:paraId="50A957D4" w14:textId="77777777" w:rsidR="00C130B3" w:rsidRDefault="00000000">
      <w:pPr>
        <w:spacing w:line="360" w:lineRule="auto"/>
        <w:jc w:val="center"/>
        <w:rPr>
          <w:rFonts w:ascii="仿宋" w:eastAsia="仿宋" w:hAnsi="仿宋" w:hint="eastAsia"/>
          <w:b/>
          <w:sz w:val="28"/>
          <w:szCs w:val="28"/>
        </w:rPr>
      </w:pPr>
      <w:r>
        <w:rPr>
          <w:rFonts w:ascii="仿宋" w:eastAsia="仿宋" w:hAnsi="仿宋" w:hint="eastAsia"/>
          <w:b/>
          <w:sz w:val="28"/>
          <w:szCs w:val="28"/>
          <w:u w:val="single"/>
        </w:rPr>
        <w:t>2021年1月1日（含）至今</w:t>
      </w:r>
      <w:r>
        <w:rPr>
          <w:rFonts w:ascii="仿宋" w:eastAsia="仿宋" w:hAnsi="仿宋" w:hint="eastAsia"/>
          <w:b/>
          <w:sz w:val="28"/>
          <w:szCs w:val="28"/>
        </w:rPr>
        <w:t>具备的同类项目业绩表</w:t>
      </w:r>
    </w:p>
    <w:tbl>
      <w:tblPr>
        <w:tblStyle w:val="af5"/>
        <w:tblW w:w="11052" w:type="dxa"/>
        <w:jc w:val="center"/>
        <w:tblLook w:val="04A0" w:firstRow="1" w:lastRow="0" w:firstColumn="1" w:lastColumn="0" w:noHBand="0" w:noVBand="1"/>
      </w:tblPr>
      <w:tblGrid>
        <w:gridCol w:w="851"/>
        <w:gridCol w:w="1417"/>
        <w:gridCol w:w="1701"/>
        <w:gridCol w:w="1280"/>
        <w:gridCol w:w="1638"/>
        <w:gridCol w:w="1472"/>
        <w:gridCol w:w="1559"/>
        <w:gridCol w:w="1134"/>
      </w:tblGrid>
      <w:tr w:rsidR="00C130B3" w14:paraId="5DD2FBDF" w14:textId="77777777">
        <w:trPr>
          <w:trHeight w:val="865"/>
          <w:jc w:val="center"/>
        </w:trPr>
        <w:tc>
          <w:tcPr>
            <w:tcW w:w="851" w:type="dxa"/>
            <w:shd w:val="clear" w:color="auto" w:fill="F2F2F2" w:themeFill="background1" w:themeFillShade="F2"/>
            <w:vAlign w:val="center"/>
          </w:tcPr>
          <w:p w14:paraId="0B9B3417" w14:textId="77777777" w:rsidR="00C130B3" w:rsidRDefault="00000000">
            <w:pPr>
              <w:autoSpaceDE w:val="0"/>
              <w:autoSpaceDN w:val="0"/>
              <w:spacing w:beforeLines="20" w:before="62" w:afterLines="20" w:after="62"/>
              <w:jc w:val="center"/>
              <w:rPr>
                <w:rFonts w:ascii="仿宋" w:eastAsia="仿宋" w:hAnsi="仿宋" w:cs="宋体" w:hint="eastAsia"/>
                <w:b/>
                <w:bCs/>
                <w:szCs w:val="21"/>
              </w:rPr>
            </w:pPr>
            <w:r>
              <w:rPr>
                <w:rFonts w:ascii="仿宋" w:eastAsia="仿宋" w:hAnsi="仿宋" w:cs="宋体" w:hint="eastAsia"/>
                <w:b/>
                <w:bCs/>
                <w:szCs w:val="21"/>
              </w:rPr>
              <w:t>序号</w:t>
            </w:r>
          </w:p>
        </w:tc>
        <w:tc>
          <w:tcPr>
            <w:tcW w:w="1417" w:type="dxa"/>
            <w:shd w:val="clear" w:color="auto" w:fill="F2F2F2" w:themeFill="background1" w:themeFillShade="F2"/>
            <w:vAlign w:val="center"/>
          </w:tcPr>
          <w:p w14:paraId="5C2A0230" w14:textId="77777777" w:rsidR="00C130B3" w:rsidRDefault="00000000">
            <w:pPr>
              <w:autoSpaceDE w:val="0"/>
              <w:autoSpaceDN w:val="0"/>
              <w:spacing w:beforeLines="20" w:before="62" w:afterLines="20" w:after="62"/>
              <w:jc w:val="center"/>
              <w:rPr>
                <w:rFonts w:ascii="仿宋" w:eastAsia="仿宋" w:hAnsi="仿宋" w:cs="宋体" w:hint="eastAsia"/>
                <w:b/>
                <w:bCs/>
                <w:szCs w:val="21"/>
              </w:rPr>
            </w:pPr>
            <w:r>
              <w:rPr>
                <w:rFonts w:ascii="仿宋" w:eastAsia="仿宋" w:hAnsi="仿宋" w:cs="宋体" w:hint="eastAsia"/>
                <w:b/>
                <w:bCs/>
                <w:szCs w:val="21"/>
              </w:rPr>
              <w:t>合同名称</w:t>
            </w:r>
          </w:p>
        </w:tc>
        <w:tc>
          <w:tcPr>
            <w:tcW w:w="1701" w:type="dxa"/>
            <w:shd w:val="clear" w:color="auto" w:fill="F2F2F2" w:themeFill="background1" w:themeFillShade="F2"/>
            <w:vAlign w:val="center"/>
          </w:tcPr>
          <w:p w14:paraId="52A2CF3E" w14:textId="77777777" w:rsidR="00C130B3" w:rsidRDefault="00000000">
            <w:pPr>
              <w:autoSpaceDE w:val="0"/>
              <w:autoSpaceDN w:val="0"/>
              <w:spacing w:beforeLines="20" w:before="62" w:afterLines="20" w:after="62"/>
              <w:jc w:val="center"/>
              <w:rPr>
                <w:rFonts w:ascii="仿宋" w:eastAsia="仿宋" w:hAnsi="仿宋" w:cs="宋体" w:hint="eastAsia"/>
                <w:b/>
                <w:bCs/>
                <w:szCs w:val="21"/>
              </w:rPr>
            </w:pPr>
            <w:r>
              <w:rPr>
                <w:rFonts w:ascii="仿宋" w:eastAsia="仿宋" w:hAnsi="仿宋" w:cs="宋体" w:hint="eastAsia"/>
                <w:b/>
                <w:bCs/>
                <w:szCs w:val="21"/>
              </w:rPr>
              <w:t>合同类型</w:t>
            </w:r>
          </w:p>
        </w:tc>
        <w:tc>
          <w:tcPr>
            <w:tcW w:w="1280" w:type="dxa"/>
            <w:shd w:val="clear" w:color="auto" w:fill="F2F2F2" w:themeFill="background1" w:themeFillShade="F2"/>
            <w:vAlign w:val="center"/>
          </w:tcPr>
          <w:p w14:paraId="4AF55544" w14:textId="77777777" w:rsidR="00C130B3" w:rsidRDefault="00000000">
            <w:pPr>
              <w:autoSpaceDE w:val="0"/>
              <w:autoSpaceDN w:val="0"/>
              <w:spacing w:beforeLines="20" w:before="62" w:afterLines="20" w:after="62"/>
              <w:jc w:val="center"/>
              <w:rPr>
                <w:rFonts w:ascii="仿宋" w:eastAsia="仿宋" w:hAnsi="仿宋" w:cs="宋体" w:hint="eastAsia"/>
                <w:b/>
                <w:bCs/>
                <w:szCs w:val="21"/>
              </w:rPr>
            </w:pPr>
            <w:r>
              <w:rPr>
                <w:rFonts w:ascii="仿宋" w:eastAsia="仿宋" w:hAnsi="仿宋" w:cs="宋体" w:hint="eastAsia"/>
                <w:b/>
                <w:bCs/>
                <w:szCs w:val="21"/>
              </w:rPr>
              <w:t>合同金额</w:t>
            </w:r>
          </w:p>
          <w:p w14:paraId="40D4E014" w14:textId="77777777" w:rsidR="00C130B3" w:rsidRDefault="00000000">
            <w:pPr>
              <w:autoSpaceDE w:val="0"/>
              <w:autoSpaceDN w:val="0"/>
              <w:spacing w:beforeLines="20" w:before="62" w:afterLines="20" w:after="62"/>
              <w:jc w:val="center"/>
              <w:rPr>
                <w:rFonts w:ascii="仿宋" w:eastAsia="仿宋" w:hAnsi="仿宋" w:cs="宋体" w:hint="eastAsia"/>
                <w:b/>
                <w:bCs/>
                <w:szCs w:val="21"/>
              </w:rPr>
            </w:pPr>
            <w:r>
              <w:rPr>
                <w:rFonts w:ascii="仿宋" w:eastAsia="仿宋" w:hAnsi="仿宋" w:cs="宋体" w:hint="eastAsia"/>
                <w:b/>
                <w:bCs/>
                <w:szCs w:val="21"/>
              </w:rPr>
              <w:t>（万元）</w:t>
            </w:r>
          </w:p>
        </w:tc>
        <w:tc>
          <w:tcPr>
            <w:tcW w:w="1638" w:type="dxa"/>
            <w:shd w:val="clear" w:color="auto" w:fill="F2F2F2" w:themeFill="background1" w:themeFillShade="F2"/>
            <w:vAlign w:val="center"/>
          </w:tcPr>
          <w:p w14:paraId="41A538F4" w14:textId="77777777" w:rsidR="00C130B3" w:rsidRDefault="00000000">
            <w:pPr>
              <w:autoSpaceDE w:val="0"/>
              <w:autoSpaceDN w:val="0"/>
              <w:spacing w:beforeLines="20" w:before="62" w:afterLines="20" w:after="62"/>
              <w:jc w:val="center"/>
              <w:rPr>
                <w:rFonts w:ascii="仿宋" w:eastAsia="仿宋" w:hAnsi="仿宋" w:cs="宋体" w:hint="eastAsia"/>
                <w:b/>
                <w:bCs/>
                <w:szCs w:val="21"/>
              </w:rPr>
            </w:pPr>
            <w:r>
              <w:rPr>
                <w:rFonts w:ascii="仿宋" w:eastAsia="仿宋" w:hAnsi="仿宋" w:cs="宋体" w:hint="eastAsia"/>
                <w:b/>
                <w:bCs/>
                <w:szCs w:val="21"/>
              </w:rPr>
              <w:t>甲方名称</w:t>
            </w:r>
          </w:p>
        </w:tc>
        <w:tc>
          <w:tcPr>
            <w:tcW w:w="1472" w:type="dxa"/>
            <w:shd w:val="clear" w:color="auto" w:fill="F2F2F2" w:themeFill="background1" w:themeFillShade="F2"/>
            <w:vAlign w:val="center"/>
          </w:tcPr>
          <w:p w14:paraId="7A86D2BC" w14:textId="77777777" w:rsidR="00C130B3" w:rsidRDefault="00000000">
            <w:pPr>
              <w:autoSpaceDE w:val="0"/>
              <w:autoSpaceDN w:val="0"/>
              <w:spacing w:beforeLines="20" w:before="62" w:afterLines="20" w:after="62"/>
              <w:jc w:val="center"/>
              <w:rPr>
                <w:rFonts w:ascii="仿宋" w:eastAsia="仿宋" w:hAnsi="仿宋" w:cs="宋体" w:hint="eastAsia"/>
                <w:b/>
                <w:bCs/>
                <w:szCs w:val="21"/>
              </w:rPr>
            </w:pPr>
            <w:r>
              <w:rPr>
                <w:rFonts w:ascii="仿宋" w:eastAsia="仿宋" w:hAnsi="仿宋" w:cs="宋体" w:hint="eastAsia"/>
                <w:b/>
                <w:bCs/>
                <w:szCs w:val="21"/>
              </w:rPr>
              <w:t>展会内容性质</w:t>
            </w:r>
          </w:p>
        </w:tc>
        <w:tc>
          <w:tcPr>
            <w:tcW w:w="1559" w:type="dxa"/>
            <w:shd w:val="clear" w:color="auto" w:fill="F2F2F2" w:themeFill="background1" w:themeFillShade="F2"/>
            <w:vAlign w:val="center"/>
          </w:tcPr>
          <w:p w14:paraId="214F7E4B" w14:textId="77777777" w:rsidR="00C130B3" w:rsidRDefault="00000000">
            <w:pPr>
              <w:autoSpaceDE w:val="0"/>
              <w:autoSpaceDN w:val="0"/>
              <w:spacing w:beforeLines="20" w:before="62" w:afterLines="20" w:after="62"/>
              <w:jc w:val="center"/>
              <w:rPr>
                <w:rFonts w:ascii="仿宋" w:eastAsia="仿宋" w:hAnsi="仿宋" w:cs="宋体" w:hint="eastAsia"/>
                <w:b/>
                <w:bCs/>
                <w:szCs w:val="21"/>
              </w:rPr>
            </w:pPr>
            <w:r>
              <w:rPr>
                <w:rFonts w:ascii="仿宋" w:eastAsia="仿宋" w:hAnsi="仿宋" w:cs="宋体" w:hint="eastAsia"/>
                <w:b/>
                <w:bCs/>
                <w:szCs w:val="21"/>
              </w:rPr>
              <w:t>签订合同时间</w:t>
            </w:r>
          </w:p>
        </w:tc>
        <w:tc>
          <w:tcPr>
            <w:tcW w:w="1134" w:type="dxa"/>
            <w:shd w:val="clear" w:color="auto" w:fill="F2F2F2" w:themeFill="background1" w:themeFillShade="F2"/>
            <w:vAlign w:val="center"/>
          </w:tcPr>
          <w:p w14:paraId="01ACD0CD" w14:textId="77777777" w:rsidR="00C130B3" w:rsidRDefault="00000000">
            <w:pPr>
              <w:autoSpaceDE w:val="0"/>
              <w:autoSpaceDN w:val="0"/>
              <w:spacing w:beforeLines="20" w:before="62" w:afterLines="20" w:after="62"/>
              <w:jc w:val="center"/>
              <w:rPr>
                <w:rFonts w:ascii="仿宋" w:eastAsia="仿宋" w:hAnsi="仿宋" w:cs="宋体" w:hint="eastAsia"/>
                <w:b/>
                <w:bCs/>
                <w:szCs w:val="21"/>
              </w:rPr>
            </w:pPr>
            <w:r>
              <w:rPr>
                <w:rFonts w:ascii="仿宋" w:eastAsia="仿宋" w:hAnsi="仿宋" w:cs="宋体" w:hint="eastAsia"/>
                <w:b/>
                <w:bCs/>
                <w:szCs w:val="21"/>
              </w:rPr>
              <w:t>投标文件对应页码</w:t>
            </w:r>
          </w:p>
        </w:tc>
      </w:tr>
      <w:tr w:rsidR="00C130B3" w14:paraId="5AFF7D06" w14:textId="77777777">
        <w:trPr>
          <w:trHeight w:val="499"/>
          <w:jc w:val="center"/>
        </w:trPr>
        <w:tc>
          <w:tcPr>
            <w:tcW w:w="851" w:type="dxa"/>
            <w:vAlign w:val="center"/>
          </w:tcPr>
          <w:p w14:paraId="02158B16" w14:textId="77777777" w:rsidR="00C130B3" w:rsidRDefault="00000000">
            <w:pPr>
              <w:autoSpaceDE w:val="0"/>
              <w:autoSpaceDN w:val="0"/>
              <w:spacing w:beforeLines="20" w:before="62" w:afterLines="20" w:after="62"/>
              <w:jc w:val="center"/>
              <w:rPr>
                <w:rFonts w:ascii="仿宋" w:eastAsia="仿宋" w:hAnsi="仿宋" w:cs="宋体" w:hint="eastAsia"/>
                <w:szCs w:val="21"/>
              </w:rPr>
            </w:pPr>
            <w:r>
              <w:rPr>
                <w:rFonts w:ascii="仿宋" w:eastAsia="仿宋" w:hAnsi="仿宋" w:cs="宋体" w:hint="eastAsia"/>
                <w:szCs w:val="21"/>
              </w:rPr>
              <w:t>示例1</w:t>
            </w:r>
          </w:p>
        </w:tc>
        <w:tc>
          <w:tcPr>
            <w:tcW w:w="1417" w:type="dxa"/>
            <w:vAlign w:val="center"/>
          </w:tcPr>
          <w:p w14:paraId="0F8572C8" w14:textId="77777777" w:rsidR="00C130B3" w:rsidRDefault="00000000">
            <w:pPr>
              <w:autoSpaceDE w:val="0"/>
              <w:autoSpaceDN w:val="0"/>
              <w:spacing w:beforeLines="20" w:before="62" w:afterLines="20" w:after="62"/>
              <w:jc w:val="center"/>
              <w:rPr>
                <w:rFonts w:ascii="仿宋" w:eastAsia="仿宋" w:hAnsi="仿宋" w:cs="宋体" w:hint="eastAsia"/>
                <w:szCs w:val="21"/>
              </w:rPr>
            </w:pPr>
            <w:r>
              <w:rPr>
                <w:rFonts w:ascii="仿宋" w:eastAsia="仿宋" w:hAnsi="仿宋" w:cs="宋体" w:hint="eastAsia"/>
                <w:szCs w:val="21"/>
              </w:rPr>
              <w:t>某某合同</w:t>
            </w:r>
          </w:p>
        </w:tc>
        <w:tc>
          <w:tcPr>
            <w:tcW w:w="1701" w:type="dxa"/>
            <w:vAlign w:val="center"/>
          </w:tcPr>
          <w:p w14:paraId="0D912772" w14:textId="77777777" w:rsidR="00C130B3" w:rsidRDefault="00000000">
            <w:pPr>
              <w:autoSpaceDE w:val="0"/>
              <w:autoSpaceDN w:val="0"/>
              <w:spacing w:beforeLines="20" w:before="62" w:afterLines="20" w:after="62"/>
              <w:jc w:val="center"/>
              <w:rPr>
                <w:rFonts w:ascii="仿宋" w:eastAsia="仿宋" w:hAnsi="仿宋" w:cs="宋体" w:hint="eastAsia"/>
                <w:szCs w:val="21"/>
              </w:rPr>
            </w:pPr>
            <w:r>
              <w:rPr>
                <w:rFonts w:ascii="仿宋" w:eastAsia="仿宋" w:hAnsi="仿宋" w:cs="宋体" w:hint="eastAsia"/>
                <w:szCs w:val="21"/>
              </w:rPr>
              <w:t>会展搭建类</w:t>
            </w:r>
          </w:p>
        </w:tc>
        <w:tc>
          <w:tcPr>
            <w:tcW w:w="1280" w:type="dxa"/>
            <w:vAlign w:val="center"/>
          </w:tcPr>
          <w:p w14:paraId="14A30128" w14:textId="77777777" w:rsidR="00C130B3" w:rsidRDefault="00000000">
            <w:pPr>
              <w:autoSpaceDE w:val="0"/>
              <w:autoSpaceDN w:val="0"/>
              <w:spacing w:beforeLines="20" w:before="62" w:afterLines="20" w:after="62"/>
              <w:jc w:val="center"/>
              <w:rPr>
                <w:rFonts w:ascii="仿宋" w:eastAsia="仿宋" w:hAnsi="仿宋" w:cs="宋体" w:hint="eastAsia"/>
                <w:szCs w:val="21"/>
              </w:rPr>
            </w:pPr>
            <w:r>
              <w:rPr>
                <w:rFonts w:ascii="仿宋" w:eastAsia="仿宋" w:hAnsi="仿宋" w:cs="宋体" w:hint="eastAsia"/>
                <w:szCs w:val="21"/>
              </w:rPr>
              <w:t>N万元</w:t>
            </w:r>
          </w:p>
        </w:tc>
        <w:tc>
          <w:tcPr>
            <w:tcW w:w="1638" w:type="dxa"/>
            <w:vAlign w:val="center"/>
          </w:tcPr>
          <w:p w14:paraId="4C700C9C" w14:textId="77777777" w:rsidR="00C130B3" w:rsidRDefault="00000000">
            <w:pPr>
              <w:autoSpaceDE w:val="0"/>
              <w:autoSpaceDN w:val="0"/>
              <w:spacing w:beforeLines="20" w:before="62" w:afterLines="20" w:after="62"/>
              <w:jc w:val="center"/>
              <w:rPr>
                <w:rFonts w:ascii="仿宋" w:eastAsia="仿宋" w:hAnsi="仿宋" w:cs="宋体" w:hint="eastAsia"/>
                <w:szCs w:val="21"/>
              </w:rPr>
            </w:pPr>
            <w:r>
              <w:rPr>
                <w:rFonts w:ascii="仿宋" w:eastAsia="仿宋" w:hAnsi="仿宋" w:cs="宋体" w:hint="eastAsia"/>
                <w:szCs w:val="21"/>
              </w:rPr>
              <w:t>某单位</w:t>
            </w:r>
          </w:p>
        </w:tc>
        <w:tc>
          <w:tcPr>
            <w:tcW w:w="1472" w:type="dxa"/>
            <w:vAlign w:val="center"/>
          </w:tcPr>
          <w:p w14:paraId="01A0958A" w14:textId="77777777" w:rsidR="00C130B3" w:rsidRDefault="00000000">
            <w:pPr>
              <w:autoSpaceDE w:val="0"/>
              <w:autoSpaceDN w:val="0"/>
              <w:spacing w:beforeLines="20" w:before="62" w:afterLines="20" w:after="62"/>
              <w:jc w:val="center"/>
              <w:rPr>
                <w:rFonts w:ascii="仿宋" w:eastAsia="仿宋" w:hAnsi="仿宋" w:cs="宋体" w:hint="eastAsia"/>
                <w:szCs w:val="21"/>
              </w:rPr>
            </w:pPr>
            <w:r>
              <w:rPr>
                <w:rFonts w:ascii="仿宋" w:eastAsia="仿宋" w:hAnsi="仿宋" w:cs="宋体" w:hint="eastAsia"/>
                <w:szCs w:val="21"/>
              </w:rPr>
              <w:t>国企主办展会/政府主办展会</w:t>
            </w:r>
          </w:p>
        </w:tc>
        <w:tc>
          <w:tcPr>
            <w:tcW w:w="1559" w:type="dxa"/>
            <w:vAlign w:val="center"/>
          </w:tcPr>
          <w:p w14:paraId="089592F2" w14:textId="77777777" w:rsidR="00C130B3" w:rsidRDefault="00000000">
            <w:pPr>
              <w:autoSpaceDE w:val="0"/>
              <w:autoSpaceDN w:val="0"/>
              <w:spacing w:beforeLines="20" w:before="62" w:afterLines="20" w:after="62"/>
              <w:jc w:val="center"/>
              <w:rPr>
                <w:rFonts w:ascii="仿宋" w:eastAsia="仿宋" w:hAnsi="仿宋" w:cs="宋体" w:hint="eastAsia"/>
                <w:szCs w:val="21"/>
              </w:rPr>
            </w:pPr>
            <w:r>
              <w:rPr>
                <w:rFonts w:ascii="仿宋" w:eastAsia="仿宋" w:hAnsi="仿宋" w:cs="宋体" w:hint="eastAsia"/>
                <w:szCs w:val="21"/>
              </w:rPr>
              <w:t>2021年1月1日</w:t>
            </w:r>
          </w:p>
        </w:tc>
        <w:tc>
          <w:tcPr>
            <w:tcW w:w="1134" w:type="dxa"/>
            <w:vAlign w:val="center"/>
          </w:tcPr>
          <w:p w14:paraId="6D331026" w14:textId="77777777" w:rsidR="00C130B3" w:rsidRDefault="00000000">
            <w:pPr>
              <w:autoSpaceDE w:val="0"/>
              <w:autoSpaceDN w:val="0"/>
              <w:spacing w:beforeLines="20" w:before="62" w:afterLines="20" w:after="62"/>
              <w:jc w:val="center"/>
              <w:rPr>
                <w:rFonts w:ascii="仿宋" w:eastAsia="仿宋" w:hAnsi="仿宋" w:cs="宋体" w:hint="eastAsia"/>
                <w:szCs w:val="21"/>
              </w:rPr>
            </w:pPr>
            <w:r>
              <w:rPr>
                <w:rFonts w:ascii="仿宋" w:eastAsia="仿宋" w:hAnsi="仿宋" w:cs="宋体" w:hint="eastAsia"/>
                <w:szCs w:val="21"/>
              </w:rPr>
              <w:t>详见第M页</w:t>
            </w:r>
          </w:p>
        </w:tc>
      </w:tr>
      <w:tr w:rsidR="00C130B3" w14:paraId="6F9ABABB" w14:textId="77777777">
        <w:trPr>
          <w:trHeight w:val="507"/>
          <w:jc w:val="center"/>
        </w:trPr>
        <w:tc>
          <w:tcPr>
            <w:tcW w:w="851" w:type="dxa"/>
            <w:vAlign w:val="center"/>
          </w:tcPr>
          <w:p w14:paraId="166C311D" w14:textId="77777777" w:rsidR="00C130B3" w:rsidRDefault="00000000">
            <w:pPr>
              <w:autoSpaceDE w:val="0"/>
              <w:autoSpaceDN w:val="0"/>
              <w:spacing w:beforeLines="20" w:before="62" w:afterLines="20" w:after="62"/>
              <w:jc w:val="center"/>
              <w:rPr>
                <w:rFonts w:ascii="仿宋" w:eastAsia="仿宋" w:hAnsi="仿宋" w:cs="宋体" w:hint="eastAsia"/>
                <w:szCs w:val="21"/>
              </w:rPr>
            </w:pPr>
            <w:r>
              <w:rPr>
                <w:rFonts w:ascii="仿宋" w:eastAsia="仿宋" w:hAnsi="仿宋" w:cs="宋体" w:hint="eastAsia"/>
                <w:szCs w:val="21"/>
              </w:rPr>
              <w:t>2</w:t>
            </w:r>
          </w:p>
        </w:tc>
        <w:tc>
          <w:tcPr>
            <w:tcW w:w="1417" w:type="dxa"/>
            <w:vAlign w:val="center"/>
          </w:tcPr>
          <w:p w14:paraId="4FA4E885" w14:textId="77777777" w:rsidR="00C130B3" w:rsidRDefault="00C130B3">
            <w:pPr>
              <w:autoSpaceDE w:val="0"/>
              <w:autoSpaceDN w:val="0"/>
              <w:spacing w:beforeLines="20" w:before="62" w:afterLines="20" w:after="62"/>
              <w:jc w:val="center"/>
              <w:rPr>
                <w:rFonts w:ascii="仿宋" w:eastAsia="仿宋" w:hAnsi="仿宋" w:cs="宋体" w:hint="eastAsia"/>
                <w:szCs w:val="21"/>
              </w:rPr>
            </w:pPr>
          </w:p>
        </w:tc>
        <w:tc>
          <w:tcPr>
            <w:tcW w:w="1701" w:type="dxa"/>
            <w:vAlign w:val="center"/>
          </w:tcPr>
          <w:p w14:paraId="04791EFF" w14:textId="77777777" w:rsidR="00C130B3" w:rsidRDefault="00C130B3">
            <w:pPr>
              <w:autoSpaceDE w:val="0"/>
              <w:autoSpaceDN w:val="0"/>
              <w:spacing w:beforeLines="20" w:before="62" w:afterLines="20" w:after="62"/>
              <w:jc w:val="center"/>
              <w:rPr>
                <w:rFonts w:ascii="仿宋" w:eastAsia="仿宋" w:hAnsi="仿宋" w:cs="宋体" w:hint="eastAsia"/>
                <w:szCs w:val="21"/>
              </w:rPr>
            </w:pPr>
          </w:p>
        </w:tc>
        <w:tc>
          <w:tcPr>
            <w:tcW w:w="1280" w:type="dxa"/>
            <w:vAlign w:val="center"/>
          </w:tcPr>
          <w:p w14:paraId="35A6C699" w14:textId="77777777" w:rsidR="00C130B3" w:rsidRDefault="00C130B3">
            <w:pPr>
              <w:autoSpaceDE w:val="0"/>
              <w:autoSpaceDN w:val="0"/>
              <w:spacing w:beforeLines="20" w:before="62" w:afterLines="20" w:after="62"/>
              <w:jc w:val="center"/>
              <w:rPr>
                <w:rFonts w:ascii="仿宋" w:eastAsia="仿宋" w:hAnsi="仿宋" w:cs="宋体" w:hint="eastAsia"/>
                <w:szCs w:val="21"/>
              </w:rPr>
            </w:pPr>
          </w:p>
        </w:tc>
        <w:tc>
          <w:tcPr>
            <w:tcW w:w="1638" w:type="dxa"/>
            <w:vAlign w:val="center"/>
          </w:tcPr>
          <w:p w14:paraId="5A1DAAA1" w14:textId="77777777" w:rsidR="00C130B3" w:rsidRDefault="00C130B3">
            <w:pPr>
              <w:autoSpaceDE w:val="0"/>
              <w:autoSpaceDN w:val="0"/>
              <w:spacing w:beforeLines="20" w:before="62" w:afterLines="20" w:after="62"/>
              <w:jc w:val="center"/>
              <w:rPr>
                <w:rFonts w:ascii="仿宋" w:eastAsia="仿宋" w:hAnsi="仿宋" w:cs="宋体" w:hint="eastAsia"/>
                <w:szCs w:val="21"/>
              </w:rPr>
            </w:pPr>
          </w:p>
        </w:tc>
        <w:tc>
          <w:tcPr>
            <w:tcW w:w="1472" w:type="dxa"/>
            <w:vAlign w:val="center"/>
          </w:tcPr>
          <w:p w14:paraId="3F27D488" w14:textId="77777777" w:rsidR="00C130B3" w:rsidRDefault="00C130B3">
            <w:pPr>
              <w:autoSpaceDE w:val="0"/>
              <w:autoSpaceDN w:val="0"/>
              <w:spacing w:beforeLines="20" w:before="62" w:afterLines="20" w:after="62"/>
              <w:jc w:val="center"/>
              <w:rPr>
                <w:rFonts w:ascii="仿宋" w:eastAsia="仿宋" w:hAnsi="仿宋" w:cs="宋体" w:hint="eastAsia"/>
                <w:szCs w:val="21"/>
              </w:rPr>
            </w:pPr>
          </w:p>
        </w:tc>
        <w:tc>
          <w:tcPr>
            <w:tcW w:w="1559" w:type="dxa"/>
            <w:vAlign w:val="center"/>
          </w:tcPr>
          <w:p w14:paraId="76112A6A" w14:textId="77777777" w:rsidR="00C130B3" w:rsidRDefault="00C130B3">
            <w:pPr>
              <w:autoSpaceDE w:val="0"/>
              <w:autoSpaceDN w:val="0"/>
              <w:spacing w:beforeLines="20" w:before="62" w:afterLines="20" w:after="62"/>
              <w:jc w:val="center"/>
              <w:rPr>
                <w:rFonts w:ascii="仿宋" w:eastAsia="仿宋" w:hAnsi="仿宋" w:cs="宋体" w:hint="eastAsia"/>
                <w:szCs w:val="21"/>
              </w:rPr>
            </w:pPr>
          </w:p>
        </w:tc>
        <w:tc>
          <w:tcPr>
            <w:tcW w:w="1134" w:type="dxa"/>
            <w:vAlign w:val="center"/>
          </w:tcPr>
          <w:p w14:paraId="0B950984" w14:textId="77777777" w:rsidR="00C130B3" w:rsidRDefault="00C130B3">
            <w:pPr>
              <w:autoSpaceDE w:val="0"/>
              <w:autoSpaceDN w:val="0"/>
              <w:spacing w:beforeLines="20" w:before="62" w:afterLines="20" w:after="62"/>
              <w:jc w:val="center"/>
              <w:rPr>
                <w:rFonts w:ascii="仿宋" w:eastAsia="仿宋" w:hAnsi="仿宋" w:cs="宋体" w:hint="eastAsia"/>
                <w:szCs w:val="21"/>
              </w:rPr>
            </w:pPr>
          </w:p>
        </w:tc>
      </w:tr>
      <w:tr w:rsidR="00C130B3" w14:paraId="150DFFD9" w14:textId="77777777">
        <w:trPr>
          <w:trHeight w:val="499"/>
          <w:jc w:val="center"/>
        </w:trPr>
        <w:tc>
          <w:tcPr>
            <w:tcW w:w="851" w:type="dxa"/>
            <w:vAlign w:val="center"/>
          </w:tcPr>
          <w:p w14:paraId="1DFA9777" w14:textId="77777777" w:rsidR="00C130B3" w:rsidRDefault="00000000">
            <w:pPr>
              <w:autoSpaceDE w:val="0"/>
              <w:autoSpaceDN w:val="0"/>
              <w:spacing w:beforeLines="20" w:before="62" w:afterLines="20" w:after="62"/>
              <w:jc w:val="center"/>
              <w:rPr>
                <w:rFonts w:ascii="仿宋" w:eastAsia="仿宋" w:hAnsi="仿宋" w:cs="宋体" w:hint="eastAsia"/>
                <w:szCs w:val="21"/>
              </w:rPr>
            </w:pPr>
            <w:r>
              <w:rPr>
                <w:rFonts w:ascii="仿宋" w:eastAsia="仿宋" w:hAnsi="仿宋" w:cs="宋体" w:hint="eastAsia"/>
                <w:szCs w:val="21"/>
              </w:rPr>
              <w:t>……</w:t>
            </w:r>
          </w:p>
        </w:tc>
        <w:tc>
          <w:tcPr>
            <w:tcW w:w="1417" w:type="dxa"/>
            <w:vAlign w:val="center"/>
          </w:tcPr>
          <w:p w14:paraId="319169B4" w14:textId="77777777" w:rsidR="00C130B3" w:rsidRDefault="00C130B3">
            <w:pPr>
              <w:autoSpaceDE w:val="0"/>
              <w:autoSpaceDN w:val="0"/>
              <w:spacing w:beforeLines="20" w:before="62" w:afterLines="20" w:after="62"/>
              <w:jc w:val="center"/>
              <w:rPr>
                <w:rFonts w:ascii="仿宋" w:eastAsia="仿宋" w:hAnsi="仿宋" w:cs="宋体" w:hint="eastAsia"/>
                <w:szCs w:val="21"/>
              </w:rPr>
            </w:pPr>
          </w:p>
        </w:tc>
        <w:tc>
          <w:tcPr>
            <w:tcW w:w="1701" w:type="dxa"/>
            <w:vAlign w:val="center"/>
          </w:tcPr>
          <w:p w14:paraId="3290DE15" w14:textId="77777777" w:rsidR="00C130B3" w:rsidRDefault="00C130B3">
            <w:pPr>
              <w:autoSpaceDE w:val="0"/>
              <w:autoSpaceDN w:val="0"/>
              <w:spacing w:beforeLines="20" w:before="62" w:afterLines="20" w:after="62"/>
              <w:jc w:val="center"/>
              <w:rPr>
                <w:rFonts w:ascii="仿宋" w:eastAsia="仿宋" w:hAnsi="仿宋" w:cs="宋体" w:hint="eastAsia"/>
                <w:szCs w:val="21"/>
              </w:rPr>
            </w:pPr>
          </w:p>
        </w:tc>
        <w:tc>
          <w:tcPr>
            <w:tcW w:w="1280" w:type="dxa"/>
            <w:vAlign w:val="center"/>
          </w:tcPr>
          <w:p w14:paraId="7AA48E3D" w14:textId="77777777" w:rsidR="00C130B3" w:rsidRDefault="00C130B3">
            <w:pPr>
              <w:autoSpaceDE w:val="0"/>
              <w:autoSpaceDN w:val="0"/>
              <w:spacing w:beforeLines="20" w:before="62" w:afterLines="20" w:after="62"/>
              <w:jc w:val="center"/>
              <w:rPr>
                <w:rFonts w:ascii="仿宋" w:eastAsia="仿宋" w:hAnsi="仿宋" w:cs="宋体" w:hint="eastAsia"/>
                <w:szCs w:val="21"/>
              </w:rPr>
            </w:pPr>
          </w:p>
        </w:tc>
        <w:tc>
          <w:tcPr>
            <w:tcW w:w="1638" w:type="dxa"/>
            <w:vAlign w:val="center"/>
          </w:tcPr>
          <w:p w14:paraId="15F1A65C" w14:textId="77777777" w:rsidR="00C130B3" w:rsidRDefault="00C130B3">
            <w:pPr>
              <w:autoSpaceDE w:val="0"/>
              <w:autoSpaceDN w:val="0"/>
              <w:spacing w:beforeLines="20" w:before="62" w:afterLines="20" w:after="62"/>
              <w:jc w:val="center"/>
              <w:rPr>
                <w:rFonts w:ascii="仿宋" w:eastAsia="仿宋" w:hAnsi="仿宋" w:cs="宋体" w:hint="eastAsia"/>
                <w:szCs w:val="21"/>
              </w:rPr>
            </w:pPr>
          </w:p>
        </w:tc>
        <w:tc>
          <w:tcPr>
            <w:tcW w:w="1472" w:type="dxa"/>
            <w:vAlign w:val="center"/>
          </w:tcPr>
          <w:p w14:paraId="7287D5FC" w14:textId="77777777" w:rsidR="00C130B3" w:rsidRDefault="00C130B3">
            <w:pPr>
              <w:autoSpaceDE w:val="0"/>
              <w:autoSpaceDN w:val="0"/>
              <w:spacing w:beforeLines="20" w:before="62" w:afterLines="20" w:after="62"/>
              <w:jc w:val="center"/>
              <w:rPr>
                <w:rFonts w:ascii="仿宋" w:eastAsia="仿宋" w:hAnsi="仿宋" w:cs="宋体" w:hint="eastAsia"/>
                <w:szCs w:val="21"/>
              </w:rPr>
            </w:pPr>
          </w:p>
        </w:tc>
        <w:tc>
          <w:tcPr>
            <w:tcW w:w="1559" w:type="dxa"/>
            <w:vAlign w:val="center"/>
          </w:tcPr>
          <w:p w14:paraId="60291816" w14:textId="77777777" w:rsidR="00C130B3" w:rsidRDefault="00C130B3">
            <w:pPr>
              <w:autoSpaceDE w:val="0"/>
              <w:autoSpaceDN w:val="0"/>
              <w:spacing w:beforeLines="20" w:before="62" w:afterLines="20" w:after="62"/>
              <w:jc w:val="center"/>
              <w:rPr>
                <w:rFonts w:ascii="仿宋" w:eastAsia="仿宋" w:hAnsi="仿宋" w:cs="宋体" w:hint="eastAsia"/>
                <w:szCs w:val="21"/>
              </w:rPr>
            </w:pPr>
          </w:p>
        </w:tc>
        <w:tc>
          <w:tcPr>
            <w:tcW w:w="1134" w:type="dxa"/>
            <w:vAlign w:val="center"/>
          </w:tcPr>
          <w:p w14:paraId="238DE16E" w14:textId="77777777" w:rsidR="00C130B3" w:rsidRDefault="00C130B3">
            <w:pPr>
              <w:autoSpaceDE w:val="0"/>
              <w:autoSpaceDN w:val="0"/>
              <w:spacing w:beforeLines="20" w:before="62" w:afterLines="20" w:after="62"/>
              <w:jc w:val="center"/>
              <w:rPr>
                <w:rFonts w:ascii="仿宋" w:eastAsia="仿宋" w:hAnsi="仿宋" w:cs="宋体" w:hint="eastAsia"/>
                <w:szCs w:val="21"/>
              </w:rPr>
            </w:pPr>
          </w:p>
        </w:tc>
      </w:tr>
      <w:tr w:rsidR="00C130B3" w14:paraId="6E7D26A4" w14:textId="77777777">
        <w:trPr>
          <w:trHeight w:val="507"/>
          <w:jc w:val="center"/>
        </w:trPr>
        <w:tc>
          <w:tcPr>
            <w:tcW w:w="851" w:type="dxa"/>
            <w:vAlign w:val="center"/>
          </w:tcPr>
          <w:p w14:paraId="551CD4DD" w14:textId="77777777" w:rsidR="00C130B3" w:rsidRDefault="00C130B3">
            <w:pPr>
              <w:autoSpaceDE w:val="0"/>
              <w:autoSpaceDN w:val="0"/>
              <w:spacing w:beforeLines="20" w:before="62" w:afterLines="20" w:after="62"/>
              <w:jc w:val="center"/>
              <w:rPr>
                <w:rFonts w:ascii="仿宋" w:eastAsia="仿宋" w:hAnsi="仿宋" w:cs="宋体" w:hint="eastAsia"/>
                <w:szCs w:val="21"/>
              </w:rPr>
            </w:pPr>
          </w:p>
        </w:tc>
        <w:tc>
          <w:tcPr>
            <w:tcW w:w="1417" w:type="dxa"/>
            <w:vAlign w:val="center"/>
          </w:tcPr>
          <w:p w14:paraId="4E1F027E" w14:textId="77777777" w:rsidR="00C130B3" w:rsidRDefault="00C130B3">
            <w:pPr>
              <w:autoSpaceDE w:val="0"/>
              <w:autoSpaceDN w:val="0"/>
              <w:spacing w:beforeLines="20" w:before="62" w:afterLines="20" w:after="62"/>
              <w:jc w:val="center"/>
              <w:rPr>
                <w:rFonts w:ascii="仿宋" w:eastAsia="仿宋" w:hAnsi="仿宋" w:cs="宋体" w:hint="eastAsia"/>
                <w:szCs w:val="21"/>
              </w:rPr>
            </w:pPr>
          </w:p>
        </w:tc>
        <w:tc>
          <w:tcPr>
            <w:tcW w:w="1701" w:type="dxa"/>
            <w:vAlign w:val="center"/>
          </w:tcPr>
          <w:p w14:paraId="16AF7E4F" w14:textId="77777777" w:rsidR="00C130B3" w:rsidRDefault="00C130B3">
            <w:pPr>
              <w:autoSpaceDE w:val="0"/>
              <w:autoSpaceDN w:val="0"/>
              <w:spacing w:beforeLines="20" w:before="62" w:afterLines="20" w:after="62"/>
              <w:jc w:val="center"/>
              <w:rPr>
                <w:rFonts w:ascii="仿宋" w:eastAsia="仿宋" w:hAnsi="仿宋" w:cs="宋体" w:hint="eastAsia"/>
                <w:szCs w:val="21"/>
              </w:rPr>
            </w:pPr>
          </w:p>
        </w:tc>
        <w:tc>
          <w:tcPr>
            <w:tcW w:w="1280" w:type="dxa"/>
            <w:vAlign w:val="center"/>
          </w:tcPr>
          <w:p w14:paraId="658D4AB4" w14:textId="77777777" w:rsidR="00C130B3" w:rsidRDefault="00C130B3">
            <w:pPr>
              <w:autoSpaceDE w:val="0"/>
              <w:autoSpaceDN w:val="0"/>
              <w:spacing w:beforeLines="20" w:before="62" w:afterLines="20" w:after="62"/>
              <w:jc w:val="center"/>
              <w:rPr>
                <w:rFonts w:ascii="仿宋" w:eastAsia="仿宋" w:hAnsi="仿宋" w:cs="宋体" w:hint="eastAsia"/>
                <w:szCs w:val="21"/>
              </w:rPr>
            </w:pPr>
          </w:p>
        </w:tc>
        <w:tc>
          <w:tcPr>
            <w:tcW w:w="1638" w:type="dxa"/>
            <w:vAlign w:val="center"/>
          </w:tcPr>
          <w:p w14:paraId="7877C975" w14:textId="77777777" w:rsidR="00C130B3" w:rsidRDefault="00C130B3">
            <w:pPr>
              <w:autoSpaceDE w:val="0"/>
              <w:autoSpaceDN w:val="0"/>
              <w:spacing w:beforeLines="20" w:before="62" w:afterLines="20" w:after="62"/>
              <w:jc w:val="center"/>
              <w:rPr>
                <w:rFonts w:ascii="仿宋" w:eastAsia="仿宋" w:hAnsi="仿宋" w:cs="宋体" w:hint="eastAsia"/>
                <w:szCs w:val="21"/>
              </w:rPr>
            </w:pPr>
          </w:p>
        </w:tc>
        <w:tc>
          <w:tcPr>
            <w:tcW w:w="1472" w:type="dxa"/>
            <w:vAlign w:val="center"/>
          </w:tcPr>
          <w:p w14:paraId="26788730" w14:textId="77777777" w:rsidR="00C130B3" w:rsidRDefault="00C130B3">
            <w:pPr>
              <w:autoSpaceDE w:val="0"/>
              <w:autoSpaceDN w:val="0"/>
              <w:spacing w:beforeLines="20" w:before="62" w:afterLines="20" w:after="62"/>
              <w:jc w:val="center"/>
              <w:rPr>
                <w:rFonts w:ascii="仿宋" w:eastAsia="仿宋" w:hAnsi="仿宋" w:cs="宋体" w:hint="eastAsia"/>
                <w:szCs w:val="21"/>
              </w:rPr>
            </w:pPr>
          </w:p>
        </w:tc>
        <w:tc>
          <w:tcPr>
            <w:tcW w:w="1559" w:type="dxa"/>
            <w:vAlign w:val="center"/>
          </w:tcPr>
          <w:p w14:paraId="78E715AD" w14:textId="77777777" w:rsidR="00C130B3" w:rsidRDefault="00C130B3">
            <w:pPr>
              <w:autoSpaceDE w:val="0"/>
              <w:autoSpaceDN w:val="0"/>
              <w:spacing w:beforeLines="20" w:before="62" w:afterLines="20" w:after="62"/>
              <w:jc w:val="center"/>
              <w:rPr>
                <w:rFonts w:ascii="仿宋" w:eastAsia="仿宋" w:hAnsi="仿宋" w:cs="宋体" w:hint="eastAsia"/>
                <w:szCs w:val="21"/>
              </w:rPr>
            </w:pPr>
          </w:p>
        </w:tc>
        <w:tc>
          <w:tcPr>
            <w:tcW w:w="1134" w:type="dxa"/>
            <w:vAlign w:val="center"/>
          </w:tcPr>
          <w:p w14:paraId="54377480" w14:textId="77777777" w:rsidR="00C130B3" w:rsidRDefault="00C130B3">
            <w:pPr>
              <w:autoSpaceDE w:val="0"/>
              <w:autoSpaceDN w:val="0"/>
              <w:spacing w:beforeLines="20" w:before="62" w:afterLines="20" w:after="62"/>
              <w:jc w:val="center"/>
              <w:rPr>
                <w:rFonts w:ascii="仿宋" w:eastAsia="仿宋" w:hAnsi="仿宋" w:cs="宋体" w:hint="eastAsia"/>
                <w:szCs w:val="21"/>
              </w:rPr>
            </w:pPr>
          </w:p>
        </w:tc>
      </w:tr>
      <w:tr w:rsidR="00C130B3" w14:paraId="76597071" w14:textId="77777777">
        <w:trPr>
          <w:trHeight w:val="499"/>
          <w:jc w:val="center"/>
        </w:trPr>
        <w:tc>
          <w:tcPr>
            <w:tcW w:w="851" w:type="dxa"/>
            <w:vAlign w:val="center"/>
          </w:tcPr>
          <w:p w14:paraId="5240611B" w14:textId="77777777" w:rsidR="00C130B3" w:rsidRDefault="00C130B3">
            <w:pPr>
              <w:autoSpaceDE w:val="0"/>
              <w:autoSpaceDN w:val="0"/>
              <w:spacing w:beforeLines="20" w:before="62" w:afterLines="20" w:after="62"/>
              <w:jc w:val="center"/>
              <w:rPr>
                <w:rFonts w:ascii="仿宋" w:eastAsia="仿宋" w:hAnsi="仿宋" w:cs="宋体" w:hint="eastAsia"/>
                <w:szCs w:val="21"/>
              </w:rPr>
            </w:pPr>
          </w:p>
        </w:tc>
        <w:tc>
          <w:tcPr>
            <w:tcW w:w="1417" w:type="dxa"/>
            <w:vAlign w:val="center"/>
          </w:tcPr>
          <w:p w14:paraId="0ADA28A5" w14:textId="77777777" w:rsidR="00C130B3" w:rsidRDefault="00C130B3">
            <w:pPr>
              <w:autoSpaceDE w:val="0"/>
              <w:autoSpaceDN w:val="0"/>
              <w:spacing w:beforeLines="20" w:before="62" w:afterLines="20" w:after="62"/>
              <w:jc w:val="center"/>
              <w:rPr>
                <w:rFonts w:ascii="仿宋" w:eastAsia="仿宋" w:hAnsi="仿宋" w:cs="宋体" w:hint="eastAsia"/>
                <w:szCs w:val="21"/>
              </w:rPr>
            </w:pPr>
          </w:p>
        </w:tc>
        <w:tc>
          <w:tcPr>
            <w:tcW w:w="1701" w:type="dxa"/>
            <w:vAlign w:val="center"/>
          </w:tcPr>
          <w:p w14:paraId="6E5601A1" w14:textId="77777777" w:rsidR="00C130B3" w:rsidRDefault="00C130B3">
            <w:pPr>
              <w:autoSpaceDE w:val="0"/>
              <w:autoSpaceDN w:val="0"/>
              <w:spacing w:beforeLines="20" w:before="62" w:afterLines="20" w:after="62"/>
              <w:jc w:val="center"/>
              <w:rPr>
                <w:rFonts w:ascii="仿宋" w:eastAsia="仿宋" w:hAnsi="仿宋" w:cs="宋体" w:hint="eastAsia"/>
                <w:szCs w:val="21"/>
              </w:rPr>
            </w:pPr>
          </w:p>
        </w:tc>
        <w:tc>
          <w:tcPr>
            <w:tcW w:w="1280" w:type="dxa"/>
            <w:vAlign w:val="center"/>
          </w:tcPr>
          <w:p w14:paraId="74896676" w14:textId="77777777" w:rsidR="00C130B3" w:rsidRDefault="00C130B3">
            <w:pPr>
              <w:autoSpaceDE w:val="0"/>
              <w:autoSpaceDN w:val="0"/>
              <w:spacing w:beforeLines="20" w:before="62" w:afterLines="20" w:after="62"/>
              <w:jc w:val="center"/>
              <w:rPr>
                <w:rFonts w:ascii="仿宋" w:eastAsia="仿宋" w:hAnsi="仿宋" w:cs="宋体" w:hint="eastAsia"/>
                <w:szCs w:val="21"/>
              </w:rPr>
            </w:pPr>
          </w:p>
        </w:tc>
        <w:tc>
          <w:tcPr>
            <w:tcW w:w="1638" w:type="dxa"/>
            <w:vAlign w:val="center"/>
          </w:tcPr>
          <w:p w14:paraId="562CA923" w14:textId="77777777" w:rsidR="00C130B3" w:rsidRDefault="00C130B3">
            <w:pPr>
              <w:autoSpaceDE w:val="0"/>
              <w:autoSpaceDN w:val="0"/>
              <w:spacing w:beforeLines="20" w:before="62" w:afterLines="20" w:after="62"/>
              <w:jc w:val="center"/>
              <w:rPr>
                <w:rFonts w:ascii="仿宋" w:eastAsia="仿宋" w:hAnsi="仿宋" w:cs="宋体" w:hint="eastAsia"/>
                <w:szCs w:val="21"/>
              </w:rPr>
            </w:pPr>
          </w:p>
        </w:tc>
        <w:tc>
          <w:tcPr>
            <w:tcW w:w="1472" w:type="dxa"/>
            <w:vAlign w:val="center"/>
          </w:tcPr>
          <w:p w14:paraId="0A618FB1" w14:textId="77777777" w:rsidR="00C130B3" w:rsidRDefault="00C130B3">
            <w:pPr>
              <w:autoSpaceDE w:val="0"/>
              <w:autoSpaceDN w:val="0"/>
              <w:spacing w:beforeLines="20" w:before="62" w:afterLines="20" w:after="62"/>
              <w:jc w:val="center"/>
              <w:rPr>
                <w:rFonts w:ascii="仿宋" w:eastAsia="仿宋" w:hAnsi="仿宋" w:cs="宋体" w:hint="eastAsia"/>
                <w:szCs w:val="21"/>
              </w:rPr>
            </w:pPr>
          </w:p>
        </w:tc>
        <w:tc>
          <w:tcPr>
            <w:tcW w:w="1559" w:type="dxa"/>
            <w:vAlign w:val="center"/>
          </w:tcPr>
          <w:p w14:paraId="5BD222F6" w14:textId="77777777" w:rsidR="00C130B3" w:rsidRDefault="00C130B3">
            <w:pPr>
              <w:autoSpaceDE w:val="0"/>
              <w:autoSpaceDN w:val="0"/>
              <w:spacing w:beforeLines="20" w:before="62" w:afterLines="20" w:after="62"/>
              <w:jc w:val="center"/>
              <w:rPr>
                <w:rFonts w:ascii="仿宋" w:eastAsia="仿宋" w:hAnsi="仿宋" w:cs="宋体" w:hint="eastAsia"/>
                <w:szCs w:val="21"/>
              </w:rPr>
            </w:pPr>
          </w:p>
        </w:tc>
        <w:tc>
          <w:tcPr>
            <w:tcW w:w="1134" w:type="dxa"/>
            <w:vAlign w:val="center"/>
          </w:tcPr>
          <w:p w14:paraId="279410E9" w14:textId="77777777" w:rsidR="00C130B3" w:rsidRDefault="00C130B3">
            <w:pPr>
              <w:autoSpaceDE w:val="0"/>
              <w:autoSpaceDN w:val="0"/>
              <w:spacing w:beforeLines="20" w:before="62" w:afterLines="20" w:after="62"/>
              <w:jc w:val="center"/>
              <w:rPr>
                <w:rFonts w:ascii="仿宋" w:eastAsia="仿宋" w:hAnsi="仿宋" w:cs="宋体" w:hint="eastAsia"/>
                <w:szCs w:val="21"/>
              </w:rPr>
            </w:pPr>
          </w:p>
        </w:tc>
      </w:tr>
      <w:tr w:rsidR="00C130B3" w14:paraId="6D6DF179" w14:textId="77777777">
        <w:trPr>
          <w:trHeight w:val="499"/>
          <w:jc w:val="center"/>
        </w:trPr>
        <w:tc>
          <w:tcPr>
            <w:tcW w:w="851" w:type="dxa"/>
            <w:vAlign w:val="center"/>
          </w:tcPr>
          <w:p w14:paraId="603B88EC" w14:textId="77777777" w:rsidR="00C130B3" w:rsidRDefault="00C130B3">
            <w:pPr>
              <w:autoSpaceDE w:val="0"/>
              <w:autoSpaceDN w:val="0"/>
              <w:spacing w:beforeLines="20" w:before="62" w:afterLines="20" w:after="62"/>
              <w:jc w:val="center"/>
              <w:rPr>
                <w:rFonts w:ascii="仿宋" w:eastAsia="仿宋" w:hAnsi="仿宋" w:cs="宋体" w:hint="eastAsia"/>
                <w:szCs w:val="21"/>
              </w:rPr>
            </w:pPr>
          </w:p>
        </w:tc>
        <w:tc>
          <w:tcPr>
            <w:tcW w:w="1417" w:type="dxa"/>
            <w:vAlign w:val="center"/>
          </w:tcPr>
          <w:p w14:paraId="6700B8E6" w14:textId="77777777" w:rsidR="00C130B3" w:rsidRDefault="00C130B3">
            <w:pPr>
              <w:autoSpaceDE w:val="0"/>
              <w:autoSpaceDN w:val="0"/>
              <w:spacing w:beforeLines="20" w:before="62" w:afterLines="20" w:after="62"/>
              <w:jc w:val="center"/>
              <w:rPr>
                <w:rFonts w:ascii="仿宋" w:eastAsia="仿宋" w:hAnsi="仿宋" w:cs="宋体" w:hint="eastAsia"/>
                <w:szCs w:val="21"/>
              </w:rPr>
            </w:pPr>
          </w:p>
        </w:tc>
        <w:tc>
          <w:tcPr>
            <w:tcW w:w="1701" w:type="dxa"/>
            <w:vAlign w:val="center"/>
          </w:tcPr>
          <w:p w14:paraId="21C2305D" w14:textId="77777777" w:rsidR="00C130B3" w:rsidRDefault="00C130B3">
            <w:pPr>
              <w:autoSpaceDE w:val="0"/>
              <w:autoSpaceDN w:val="0"/>
              <w:spacing w:beforeLines="20" w:before="62" w:afterLines="20" w:after="62"/>
              <w:jc w:val="center"/>
              <w:rPr>
                <w:rFonts w:ascii="仿宋" w:eastAsia="仿宋" w:hAnsi="仿宋" w:cs="宋体" w:hint="eastAsia"/>
                <w:szCs w:val="21"/>
              </w:rPr>
            </w:pPr>
          </w:p>
        </w:tc>
        <w:tc>
          <w:tcPr>
            <w:tcW w:w="1280" w:type="dxa"/>
            <w:vAlign w:val="center"/>
          </w:tcPr>
          <w:p w14:paraId="31C62D56" w14:textId="77777777" w:rsidR="00C130B3" w:rsidRDefault="00C130B3">
            <w:pPr>
              <w:autoSpaceDE w:val="0"/>
              <w:autoSpaceDN w:val="0"/>
              <w:spacing w:beforeLines="20" w:before="62" w:afterLines="20" w:after="62"/>
              <w:jc w:val="center"/>
              <w:rPr>
                <w:rFonts w:ascii="仿宋" w:eastAsia="仿宋" w:hAnsi="仿宋" w:cs="宋体" w:hint="eastAsia"/>
                <w:szCs w:val="21"/>
              </w:rPr>
            </w:pPr>
          </w:p>
        </w:tc>
        <w:tc>
          <w:tcPr>
            <w:tcW w:w="1638" w:type="dxa"/>
            <w:vAlign w:val="center"/>
          </w:tcPr>
          <w:p w14:paraId="1AC61602" w14:textId="77777777" w:rsidR="00C130B3" w:rsidRDefault="00C130B3">
            <w:pPr>
              <w:autoSpaceDE w:val="0"/>
              <w:autoSpaceDN w:val="0"/>
              <w:spacing w:beforeLines="20" w:before="62" w:afterLines="20" w:after="62"/>
              <w:jc w:val="center"/>
              <w:rPr>
                <w:rFonts w:ascii="仿宋" w:eastAsia="仿宋" w:hAnsi="仿宋" w:cs="宋体" w:hint="eastAsia"/>
                <w:szCs w:val="21"/>
              </w:rPr>
            </w:pPr>
          </w:p>
        </w:tc>
        <w:tc>
          <w:tcPr>
            <w:tcW w:w="1472" w:type="dxa"/>
            <w:vAlign w:val="center"/>
          </w:tcPr>
          <w:p w14:paraId="3C47156E" w14:textId="77777777" w:rsidR="00C130B3" w:rsidRDefault="00C130B3">
            <w:pPr>
              <w:autoSpaceDE w:val="0"/>
              <w:autoSpaceDN w:val="0"/>
              <w:spacing w:beforeLines="20" w:before="62" w:afterLines="20" w:after="62"/>
              <w:jc w:val="center"/>
              <w:rPr>
                <w:rFonts w:ascii="仿宋" w:eastAsia="仿宋" w:hAnsi="仿宋" w:cs="宋体" w:hint="eastAsia"/>
                <w:szCs w:val="21"/>
              </w:rPr>
            </w:pPr>
          </w:p>
        </w:tc>
        <w:tc>
          <w:tcPr>
            <w:tcW w:w="1559" w:type="dxa"/>
            <w:vAlign w:val="center"/>
          </w:tcPr>
          <w:p w14:paraId="0E0DFA7A" w14:textId="77777777" w:rsidR="00C130B3" w:rsidRDefault="00C130B3">
            <w:pPr>
              <w:autoSpaceDE w:val="0"/>
              <w:autoSpaceDN w:val="0"/>
              <w:spacing w:beforeLines="20" w:before="62" w:afterLines="20" w:after="62"/>
              <w:jc w:val="center"/>
              <w:rPr>
                <w:rFonts w:ascii="仿宋" w:eastAsia="仿宋" w:hAnsi="仿宋" w:cs="宋体" w:hint="eastAsia"/>
                <w:szCs w:val="21"/>
              </w:rPr>
            </w:pPr>
          </w:p>
        </w:tc>
        <w:tc>
          <w:tcPr>
            <w:tcW w:w="1134" w:type="dxa"/>
            <w:vAlign w:val="center"/>
          </w:tcPr>
          <w:p w14:paraId="494EC1CF" w14:textId="77777777" w:rsidR="00C130B3" w:rsidRDefault="00C130B3">
            <w:pPr>
              <w:autoSpaceDE w:val="0"/>
              <w:autoSpaceDN w:val="0"/>
              <w:spacing w:beforeLines="20" w:before="62" w:afterLines="20" w:after="62"/>
              <w:jc w:val="center"/>
              <w:rPr>
                <w:rFonts w:ascii="仿宋" w:eastAsia="仿宋" w:hAnsi="仿宋" w:cs="宋体" w:hint="eastAsia"/>
                <w:szCs w:val="21"/>
              </w:rPr>
            </w:pPr>
          </w:p>
        </w:tc>
      </w:tr>
    </w:tbl>
    <w:p w14:paraId="2DD58F8B" w14:textId="77777777" w:rsidR="00C130B3" w:rsidRDefault="00000000">
      <w:pPr>
        <w:pStyle w:val="00"/>
        <w:ind w:firstLineChars="0" w:firstLine="0"/>
        <w:rPr>
          <w:rFonts w:ascii="仿宋" w:eastAsia="仿宋" w:hAnsi="仿宋" w:hint="eastAsia"/>
          <w:sz w:val="21"/>
        </w:rPr>
      </w:pPr>
      <w:r>
        <w:rPr>
          <w:rFonts w:ascii="仿宋" w:eastAsia="仿宋" w:hAnsi="仿宋" w:hint="eastAsia"/>
          <w:sz w:val="21"/>
        </w:rPr>
        <w:t>备注：投标人必须如实填写，须按第三章 评标办法中“商务评分表”的评审细则要求提供有效证明材料，否则不予认可。</w:t>
      </w:r>
    </w:p>
    <w:p w14:paraId="74F08037" w14:textId="77777777" w:rsidR="00C130B3" w:rsidRDefault="00C130B3"/>
    <w:p w14:paraId="4973AB13" w14:textId="77777777" w:rsidR="00C130B3" w:rsidRDefault="00C130B3"/>
    <w:p w14:paraId="7576E3B9" w14:textId="77777777" w:rsidR="00C130B3" w:rsidRDefault="00000000">
      <w:pPr>
        <w:rPr>
          <w:rFonts w:ascii="仿宋" w:eastAsia="仿宋" w:hAnsi="仿宋" w:hint="eastAsia"/>
          <w:b/>
          <w:bCs/>
        </w:rPr>
      </w:pPr>
      <w:r>
        <w:rPr>
          <w:rFonts w:ascii="仿宋" w:eastAsia="仿宋" w:hAnsi="仿宋" w:hint="eastAsia"/>
          <w:b/>
          <w:bCs/>
        </w:rPr>
        <w:t>后附：合同业绩证明材料</w:t>
      </w:r>
    </w:p>
    <w:p w14:paraId="6D0B18A8" w14:textId="77777777" w:rsidR="00C130B3" w:rsidRDefault="00C130B3"/>
    <w:p w14:paraId="5DBDC6F6" w14:textId="77777777" w:rsidR="00C130B3" w:rsidRDefault="00C130B3"/>
    <w:p w14:paraId="5486B4CA" w14:textId="77777777" w:rsidR="00C130B3" w:rsidRDefault="00C130B3"/>
    <w:p w14:paraId="4ED29906" w14:textId="77777777" w:rsidR="00C130B3" w:rsidRDefault="00000000">
      <w:pPr>
        <w:widowControl/>
        <w:jc w:val="left"/>
      </w:pPr>
      <w:r>
        <w:br w:type="page"/>
      </w:r>
    </w:p>
    <w:p w14:paraId="00456DC0" w14:textId="77777777" w:rsidR="00C130B3" w:rsidRDefault="00000000">
      <w:pPr>
        <w:pStyle w:val="af1"/>
        <w:tabs>
          <w:tab w:val="left" w:pos="588"/>
        </w:tabs>
        <w:snapToGrid w:val="0"/>
        <w:spacing w:before="120" w:after="120" w:line="440" w:lineRule="exact"/>
        <w:jc w:val="left"/>
        <w:outlineLvl w:val="2"/>
        <w:rPr>
          <w:rFonts w:ascii="仿宋" w:eastAsia="仿宋" w:hAnsi="仿宋" w:hint="eastAsia"/>
          <w:sz w:val="24"/>
          <w:szCs w:val="24"/>
        </w:rPr>
      </w:pPr>
      <w:bookmarkStart w:id="112" w:name="_Toc173259149"/>
      <w:r>
        <w:rPr>
          <w:rFonts w:ascii="仿宋" w:eastAsia="仿宋" w:hAnsi="仿宋" w:hint="eastAsia"/>
          <w:sz w:val="24"/>
          <w:szCs w:val="24"/>
        </w:rPr>
        <w:lastRenderedPageBreak/>
        <w:t>11.2</w:t>
      </w:r>
      <w:r>
        <w:rPr>
          <w:rFonts w:ascii="仿宋" w:eastAsia="仿宋" w:hAnsi="仿宋" w:hint="eastAsia"/>
          <w:sz w:val="24"/>
          <w:szCs w:val="24"/>
        </w:rPr>
        <w:tab/>
        <w:t>以往客户服务评价情况</w:t>
      </w:r>
      <w:bookmarkEnd w:id="112"/>
    </w:p>
    <w:p w14:paraId="029007D1" w14:textId="77777777" w:rsidR="00C130B3" w:rsidRDefault="00000000">
      <w:pPr>
        <w:spacing w:line="360" w:lineRule="auto"/>
        <w:jc w:val="center"/>
        <w:rPr>
          <w:rFonts w:ascii="仿宋" w:eastAsia="仿宋" w:hAnsi="仿宋" w:hint="eastAsia"/>
          <w:b/>
          <w:sz w:val="28"/>
          <w:szCs w:val="28"/>
        </w:rPr>
      </w:pPr>
      <w:r>
        <w:rPr>
          <w:rFonts w:ascii="仿宋" w:eastAsia="仿宋" w:hAnsi="仿宋" w:hint="eastAsia"/>
          <w:b/>
          <w:sz w:val="28"/>
          <w:szCs w:val="28"/>
        </w:rPr>
        <w:t>以往客户服务评价统计表</w:t>
      </w:r>
    </w:p>
    <w:tbl>
      <w:tblPr>
        <w:tblStyle w:val="af5"/>
        <w:tblW w:w="8615" w:type="dxa"/>
        <w:jc w:val="center"/>
        <w:tblLook w:val="04A0" w:firstRow="1" w:lastRow="0" w:firstColumn="1" w:lastColumn="0" w:noHBand="0" w:noVBand="1"/>
      </w:tblPr>
      <w:tblGrid>
        <w:gridCol w:w="846"/>
        <w:gridCol w:w="1843"/>
        <w:gridCol w:w="2551"/>
        <w:gridCol w:w="1701"/>
        <w:gridCol w:w="1674"/>
      </w:tblGrid>
      <w:tr w:rsidR="00C130B3" w14:paraId="089E3A0B" w14:textId="77777777">
        <w:trPr>
          <w:trHeight w:val="835"/>
          <w:jc w:val="center"/>
        </w:trPr>
        <w:tc>
          <w:tcPr>
            <w:tcW w:w="846" w:type="dxa"/>
            <w:shd w:val="clear" w:color="auto" w:fill="F2F2F2" w:themeFill="background1" w:themeFillShade="F2"/>
            <w:vAlign w:val="center"/>
          </w:tcPr>
          <w:p w14:paraId="6A887EB8" w14:textId="77777777" w:rsidR="00C130B3" w:rsidRDefault="00000000">
            <w:pPr>
              <w:autoSpaceDE w:val="0"/>
              <w:autoSpaceDN w:val="0"/>
              <w:spacing w:beforeLines="20" w:before="62" w:afterLines="20" w:after="62"/>
              <w:jc w:val="center"/>
              <w:rPr>
                <w:rFonts w:ascii="仿宋" w:eastAsia="仿宋" w:hAnsi="仿宋" w:cs="宋体" w:hint="eastAsia"/>
                <w:b/>
                <w:bCs/>
                <w:szCs w:val="21"/>
              </w:rPr>
            </w:pPr>
            <w:r>
              <w:rPr>
                <w:rFonts w:ascii="仿宋" w:eastAsia="仿宋" w:hAnsi="仿宋" w:cs="宋体" w:hint="eastAsia"/>
                <w:b/>
                <w:bCs/>
                <w:szCs w:val="21"/>
              </w:rPr>
              <w:t>序号</w:t>
            </w:r>
          </w:p>
        </w:tc>
        <w:tc>
          <w:tcPr>
            <w:tcW w:w="1843" w:type="dxa"/>
            <w:shd w:val="clear" w:color="auto" w:fill="F2F2F2" w:themeFill="background1" w:themeFillShade="F2"/>
            <w:vAlign w:val="center"/>
          </w:tcPr>
          <w:p w14:paraId="11723DFD" w14:textId="77777777" w:rsidR="00C130B3" w:rsidRDefault="00000000">
            <w:pPr>
              <w:autoSpaceDE w:val="0"/>
              <w:autoSpaceDN w:val="0"/>
              <w:spacing w:beforeLines="20" w:before="62" w:afterLines="20" w:after="62"/>
              <w:jc w:val="center"/>
              <w:rPr>
                <w:rFonts w:ascii="仿宋" w:eastAsia="仿宋" w:hAnsi="仿宋" w:cs="宋体" w:hint="eastAsia"/>
                <w:b/>
                <w:bCs/>
                <w:szCs w:val="21"/>
              </w:rPr>
            </w:pPr>
            <w:r>
              <w:rPr>
                <w:rFonts w:ascii="仿宋" w:eastAsia="仿宋" w:hAnsi="仿宋" w:cs="宋体" w:hint="eastAsia"/>
                <w:b/>
                <w:bCs/>
                <w:szCs w:val="21"/>
              </w:rPr>
              <w:t>客户名称</w:t>
            </w:r>
          </w:p>
        </w:tc>
        <w:tc>
          <w:tcPr>
            <w:tcW w:w="2551" w:type="dxa"/>
            <w:shd w:val="clear" w:color="auto" w:fill="F2F2F2" w:themeFill="background1" w:themeFillShade="F2"/>
            <w:vAlign w:val="center"/>
          </w:tcPr>
          <w:p w14:paraId="66C0CEB3" w14:textId="77777777" w:rsidR="00C130B3" w:rsidRDefault="00000000">
            <w:pPr>
              <w:autoSpaceDE w:val="0"/>
              <w:autoSpaceDN w:val="0"/>
              <w:spacing w:beforeLines="20" w:before="62" w:afterLines="20" w:after="62"/>
              <w:jc w:val="center"/>
              <w:rPr>
                <w:rFonts w:ascii="仿宋" w:eastAsia="仿宋" w:hAnsi="仿宋" w:cs="宋体" w:hint="eastAsia"/>
                <w:b/>
                <w:bCs/>
                <w:szCs w:val="21"/>
              </w:rPr>
            </w:pPr>
            <w:r>
              <w:rPr>
                <w:rFonts w:ascii="仿宋" w:eastAsia="仿宋" w:hAnsi="仿宋" w:cs="宋体" w:hint="eastAsia"/>
                <w:b/>
                <w:bCs/>
                <w:szCs w:val="21"/>
              </w:rPr>
              <w:t>证明材料类型</w:t>
            </w:r>
          </w:p>
        </w:tc>
        <w:tc>
          <w:tcPr>
            <w:tcW w:w="1701" w:type="dxa"/>
            <w:shd w:val="clear" w:color="auto" w:fill="F2F2F2" w:themeFill="background1" w:themeFillShade="F2"/>
            <w:vAlign w:val="center"/>
          </w:tcPr>
          <w:p w14:paraId="0DC6A749" w14:textId="77777777" w:rsidR="00C130B3" w:rsidRDefault="00000000">
            <w:pPr>
              <w:autoSpaceDE w:val="0"/>
              <w:autoSpaceDN w:val="0"/>
              <w:spacing w:beforeLines="20" w:before="62" w:afterLines="20" w:after="62"/>
              <w:jc w:val="center"/>
              <w:rPr>
                <w:rFonts w:ascii="仿宋" w:eastAsia="仿宋" w:hAnsi="仿宋" w:cs="宋体" w:hint="eastAsia"/>
                <w:b/>
                <w:bCs/>
                <w:szCs w:val="21"/>
              </w:rPr>
            </w:pPr>
            <w:r>
              <w:rPr>
                <w:rFonts w:ascii="仿宋" w:eastAsia="仿宋" w:hAnsi="仿宋" w:cs="宋体" w:hint="eastAsia"/>
                <w:b/>
                <w:bCs/>
                <w:szCs w:val="21"/>
              </w:rPr>
              <w:t>获得评价时间</w:t>
            </w:r>
          </w:p>
        </w:tc>
        <w:tc>
          <w:tcPr>
            <w:tcW w:w="1674" w:type="dxa"/>
            <w:shd w:val="clear" w:color="auto" w:fill="F2F2F2" w:themeFill="background1" w:themeFillShade="F2"/>
            <w:vAlign w:val="center"/>
          </w:tcPr>
          <w:p w14:paraId="190C5178" w14:textId="77777777" w:rsidR="00C130B3" w:rsidRDefault="00000000">
            <w:pPr>
              <w:autoSpaceDE w:val="0"/>
              <w:autoSpaceDN w:val="0"/>
              <w:spacing w:beforeLines="20" w:before="62" w:afterLines="20" w:after="62"/>
              <w:jc w:val="center"/>
              <w:rPr>
                <w:rFonts w:ascii="仿宋" w:eastAsia="仿宋" w:hAnsi="仿宋" w:cs="宋体" w:hint="eastAsia"/>
                <w:b/>
                <w:bCs/>
                <w:szCs w:val="21"/>
              </w:rPr>
            </w:pPr>
            <w:r>
              <w:rPr>
                <w:rFonts w:ascii="仿宋" w:eastAsia="仿宋" w:hAnsi="仿宋" w:cs="宋体" w:hint="eastAsia"/>
                <w:b/>
                <w:bCs/>
                <w:szCs w:val="21"/>
              </w:rPr>
              <w:t>备注</w:t>
            </w:r>
          </w:p>
        </w:tc>
      </w:tr>
      <w:tr w:rsidR="00C130B3" w14:paraId="37D8A3C9" w14:textId="77777777">
        <w:trPr>
          <w:trHeight w:val="482"/>
          <w:jc w:val="center"/>
        </w:trPr>
        <w:tc>
          <w:tcPr>
            <w:tcW w:w="846" w:type="dxa"/>
            <w:vAlign w:val="center"/>
          </w:tcPr>
          <w:p w14:paraId="39257C7B" w14:textId="77777777" w:rsidR="00C130B3" w:rsidRDefault="00000000">
            <w:pPr>
              <w:autoSpaceDE w:val="0"/>
              <w:autoSpaceDN w:val="0"/>
              <w:spacing w:beforeLines="20" w:before="62" w:afterLines="20" w:after="62"/>
              <w:jc w:val="center"/>
              <w:rPr>
                <w:rFonts w:ascii="仿宋" w:eastAsia="仿宋" w:hAnsi="仿宋" w:cs="宋体" w:hint="eastAsia"/>
                <w:szCs w:val="21"/>
              </w:rPr>
            </w:pPr>
            <w:r>
              <w:rPr>
                <w:rFonts w:ascii="仿宋" w:eastAsia="仿宋" w:hAnsi="仿宋" w:cs="宋体" w:hint="eastAsia"/>
                <w:szCs w:val="21"/>
              </w:rPr>
              <w:t>示例1</w:t>
            </w:r>
          </w:p>
        </w:tc>
        <w:tc>
          <w:tcPr>
            <w:tcW w:w="1843" w:type="dxa"/>
            <w:vAlign w:val="center"/>
          </w:tcPr>
          <w:p w14:paraId="6E255545" w14:textId="77777777" w:rsidR="00C130B3" w:rsidRDefault="00000000">
            <w:pPr>
              <w:autoSpaceDE w:val="0"/>
              <w:autoSpaceDN w:val="0"/>
              <w:spacing w:beforeLines="20" w:before="62" w:afterLines="20" w:after="62"/>
              <w:jc w:val="center"/>
              <w:rPr>
                <w:rFonts w:ascii="仿宋" w:eastAsia="仿宋" w:hAnsi="仿宋" w:cs="宋体" w:hint="eastAsia"/>
                <w:szCs w:val="21"/>
              </w:rPr>
            </w:pPr>
            <w:r>
              <w:rPr>
                <w:rFonts w:ascii="仿宋" w:eastAsia="仿宋" w:hAnsi="仿宋" w:cs="宋体" w:hint="eastAsia"/>
                <w:szCs w:val="21"/>
              </w:rPr>
              <w:t>某单位</w:t>
            </w:r>
          </w:p>
        </w:tc>
        <w:tc>
          <w:tcPr>
            <w:tcW w:w="2551" w:type="dxa"/>
            <w:vAlign w:val="center"/>
          </w:tcPr>
          <w:p w14:paraId="2945290F" w14:textId="77777777" w:rsidR="00C130B3" w:rsidRDefault="00000000">
            <w:pPr>
              <w:autoSpaceDE w:val="0"/>
              <w:autoSpaceDN w:val="0"/>
              <w:spacing w:beforeLines="20" w:before="62" w:afterLines="20" w:after="62"/>
              <w:jc w:val="center"/>
              <w:rPr>
                <w:rFonts w:ascii="仿宋" w:eastAsia="仿宋" w:hAnsi="仿宋" w:cs="宋体" w:hint="eastAsia"/>
                <w:szCs w:val="21"/>
              </w:rPr>
            </w:pPr>
            <w:r>
              <w:rPr>
                <w:rFonts w:ascii="仿宋" w:eastAsia="仿宋" w:hAnsi="仿宋" w:cs="宋体" w:hint="eastAsia"/>
                <w:szCs w:val="21"/>
              </w:rPr>
              <w:t>表扬信/感谢信/荣誉证书/满意度为正面评价</w:t>
            </w:r>
          </w:p>
        </w:tc>
        <w:tc>
          <w:tcPr>
            <w:tcW w:w="1701" w:type="dxa"/>
            <w:vAlign w:val="center"/>
          </w:tcPr>
          <w:p w14:paraId="5D44FAFD" w14:textId="77777777" w:rsidR="00C130B3" w:rsidRDefault="00000000">
            <w:pPr>
              <w:autoSpaceDE w:val="0"/>
              <w:autoSpaceDN w:val="0"/>
              <w:spacing w:beforeLines="20" w:before="62" w:afterLines="20" w:after="62"/>
              <w:jc w:val="center"/>
              <w:rPr>
                <w:rFonts w:ascii="仿宋" w:eastAsia="仿宋" w:hAnsi="仿宋" w:cs="宋体" w:hint="eastAsia"/>
                <w:szCs w:val="21"/>
              </w:rPr>
            </w:pPr>
            <w:r>
              <w:rPr>
                <w:rFonts w:ascii="仿宋" w:eastAsia="仿宋" w:hAnsi="仿宋" w:cs="宋体" w:hint="eastAsia"/>
                <w:szCs w:val="21"/>
              </w:rPr>
              <w:t>2021年1月1日</w:t>
            </w:r>
          </w:p>
        </w:tc>
        <w:tc>
          <w:tcPr>
            <w:tcW w:w="1674" w:type="dxa"/>
            <w:vAlign w:val="center"/>
          </w:tcPr>
          <w:p w14:paraId="3A5DB43F" w14:textId="77777777" w:rsidR="00C130B3" w:rsidRDefault="00000000">
            <w:pPr>
              <w:autoSpaceDE w:val="0"/>
              <w:autoSpaceDN w:val="0"/>
              <w:spacing w:beforeLines="20" w:before="62" w:afterLines="20" w:after="62"/>
              <w:jc w:val="center"/>
              <w:rPr>
                <w:rFonts w:ascii="仿宋" w:eastAsia="仿宋" w:hAnsi="仿宋" w:cs="宋体" w:hint="eastAsia"/>
                <w:szCs w:val="21"/>
              </w:rPr>
            </w:pPr>
            <w:r>
              <w:rPr>
                <w:rFonts w:ascii="仿宋" w:eastAsia="仿宋" w:hAnsi="仿宋" w:cs="宋体" w:hint="eastAsia"/>
                <w:szCs w:val="21"/>
              </w:rPr>
              <w:t>某某项目</w:t>
            </w:r>
          </w:p>
        </w:tc>
      </w:tr>
      <w:tr w:rsidR="00C130B3" w14:paraId="7ABFA1DB" w14:textId="77777777">
        <w:trPr>
          <w:trHeight w:val="490"/>
          <w:jc w:val="center"/>
        </w:trPr>
        <w:tc>
          <w:tcPr>
            <w:tcW w:w="846" w:type="dxa"/>
            <w:vAlign w:val="center"/>
          </w:tcPr>
          <w:p w14:paraId="0D103A21" w14:textId="77777777" w:rsidR="00C130B3" w:rsidRDefault="00000000">
            <w:pPr>
              <w:autoSpaceDE w:val="0"/>
              <w:autoSpaceDN w:val="0"/>
              <w:spacing w:beforeLines="20" w:before="62" w:afterLines="20" w:after="62"/>
              <w:jc w:val="center"/>
              <w:rPr>
                <w:rFonts w:ascii="仿宋" w:eastAsia="仿宋" w:hAnsi="仿宋" w:cs="宋体" w:hint="eastAsia"/>
                <w:szCs w:val="21"/>
              </w:rPr>
            </w:pPr>
            <w:r>
              <w:rPr>
                <w:rFonts w:ascii="仿宋" w:eastAsia="仿宋" w:hAnsi="仿宋" w:cs="宋体" w:hint="eastAsia"/>
                <w:szCs w:val="21"/>
              </w:rPr>
              <w:t>2</w:t>
            </w:r>
          </w:p>
        </w:tc>
        <w:tc>
          <w:tcPr>
            <w:tcW w:w="1843" w:type="dxa"/>
            <w:vAlign w:val="center"/>
          </w:tcPr>
          <w:p w14:paraId="4292AAE0" w14:textId="77777777" w:rsidR="00C130B3" w:rsidRDefault="00C130B3">
            <w:pPr>
              <w:autoSpaceDE w:val="0"/>
              <w:autoSpaceDN w:val="0"/>
              <w:spacing w:beforeLines="20" w:before="62" w:afterLines="20" w:after="62"/>
              <w:jc w:val="center"/>
              <w:rPr>
                <w:rFonts w:ascii="仿宋" w:eastAsia="仿宋" w:hAnsi="仿宋" w:cs="宋体" w:hint="eastAsia"/>
                <w:szCs w:val="21"/>
              </w:rPr>
            </w:pPr>
          </w:p>
        </w:tc>
        <w:tc>
          <w:tcPr>
            <w:tcW w:w="2551" w:type="dxa"/>
            <w:vAlign w:val="center"/>
          </w:tcPr>
          <w:p w14:paraId="0FB237A2" w14:textId="77777777" w:rsidR="00C130B3" w:rsidRDefault="00C130B3">
            <w:pPr>
              <w:autoSpaceDE w:val="0"/>
              <w:autoSpaceDN w:val="0"/>
              <w:spacing w:beforeLines="20" w:before="62" w:afterLines="20" w:after="62"/>
              <w:jc w:val="center"/>
              <w:rPr>
                <w:rFonts w:ascii="仿宋" w:eastAsia="仿宋" w:hAnsi="仿宋" w:cs="宋体" w:hint="eastAsia"/>
                <w:szCs w:val="21"/>
              </w:rPr>
            </w:pPr>
          </w:p>
        </w:tc>
        <w:tc>
          <w:tcPr>
            <w:tcW w:w="1701" w:type="dxa"/>
            <w:vAlign w:val="center"/>
          </w:tcPr>
          <w:p w14:paraId="430CF6AD" w14:textId="77777777" w:rsidR="00C130B3" w:rsidRDefault="00C130B3">
            <w:pPr>
              <w:autoSpaceDE w:val="0"/>
              <w:autoSpaceDN w:val="0"/>
              <w:spacing w:beforeLines="20" w:before="62" w:afterLines="20" w:after="62"/>
              <w:jc w:val="center"/>
              <w:rPr>
                <w:rFonts w:ascii="仿宋" w:eastAsia="仿宋" w:hAnsi="仿宋" w:cs="宋体" w:hint="eastAsia"/>
                <w:szCs w:val="21"/>
              </w:rPr>
            </w:pPr>
          </w:p>
        </w:tc>
        <w:tc>
          <w:tcPr>
            <w:tcW w:w="1674" w:type="dxa"/>
            <w:vAlign w:val="center"/>
          </w:tcPr>
          <w:p w14:paraId="636026DC" w14:textId="77777777" w:rsidR="00C130B3" w:rsidRDefault="00C130B3">
            <w:pPr>
              <w:autoSpaceDE w:val="0"/>
              <w:autoSpaceDN w:val="0"/>
              <w:spacing w:beforeLines="20" w:before="62" w:afterLines="20" w:after="62"/>
              <w:jc w:val="center"/>
              <w:rPr>
                <w:rFonts w:ascii="仿宋" w:eastAsia="仿宋" w:hAnsi="仿宋" w:cs="宋体" w:hint="eastAsia"/>
                <w:szCs w:val="21"/>
              </w:rPr>
            </w:pPr>
          </w:p>
        </w:tc>
      </w:tr>
      <w:tr w:rsidR="00C130B3" w14:paraId="422DC55A" w14:textId="77777777">
        <w:trPr>
          <w:trHeight w:val="482"/>
          <w:jc w:val="center"/>
        </w:trPr>
        <w:tc>
          <w:tcPr>
            <w:tcW w:w="846" w:type="dxa"/>
            <w:vAlign w:val="center"/>
          </w:tcPr>
          <w:p w14:paraId="24B149E4" w14:textId="77777777" w:rsidR="00C130B3" w:rsidRDefault="00000000">
            <w:pPr>
              <w:autoSpaceDE w:val="0"/>
              <w:autoSpaceDN w:val="0"/>
              <w:spacing w:beforeLines="20" w:before="62" w:afterLines="20" w:after="62"/>
              <w:jc w:val="center"/>
              <w:rPr>
                <w:rFonts w:ascii="仿宋" w:eastAsia="仿宋" w:hAnsi="仿宋" w:cs="宋体" w:hint="eastAsia"/>
                <w:szCs w:val="21"/>
              </w:rPr>
            </w:pPr>
            <w:r>
              <w:rPr>
                <w:rFonts w:ascii="仿宋" w:eastAsia="仿宋" w:hAnsi="仿宋" w:cs="宋体" w:hint="eastAsia"/>
                <w:szCs w:val="21"/>
              </w:rPr>
              <w:t>……</w:t>
            </w:r>
          </w:p>
        </w:tc>
        <w:tc>
          <w:tcPr>
            <w:tcW w:w="1843" w:type="dxa"/>
            <w:vAlign w:val="center"/>
          </w:tcPr>
          <w:p w14:paraId="406C8911" w14:textId="77777777" w:rsidR="00C130B3" w:rsidRDefault="00C130B3">
            <w:pPr>
              <w:autoSpaceDE w:val="0"/>
              <w:autoSpaceDN w:val="0"/>
              <w:spacing w:beforeLines="20" w:before="62" w:afterLines="20" w:after="62"/>
              <w:jc w:val="center"/>
              <w:rPr>
                <w:rFonts w:ascii="仿宋" w:eastAsia="仿宋" w:hAnsi="仿宋" w:cs="宋体" w:hint="eastAsia"/>
                <w:szCs w:val="21"/>
              </w:rPr>
            </w:pPr>
          </w:p>
        </w:tc>
        <w:tc>
          <w:tcPr>
            <w:tcW w:w="2551" w:type="dxa"/>
            <w:vAlign w:val="center"/>
          </w:tcPr>
          <w:p w14:paraId="1ED337D4" w14:textId="77777777" w:rsidR="00C130B3" w:rsidRDefault="00C130B3">
            <w:pPr>
              <w:autoSpaceDE w:val="0"/>
              <w:autoSpaceDN w:val="0"/>
              <w:spacing w:beforeLines="20" w:before="62" w:afterLines="20" w:after="62"/>
              <w:jc w:val="center"/>
              <w:rPr>
                <w:rFonts w:ascii="仿宋" w:eastAsia="仿宋" w:hAnsi="仿宋" w:cs="宋体" w:hint="eastAsia"/>
                <w:szCs w:val="21"/>
              </w:rPr>
            </w:pPr>
          </w:p>
        </w:tc>
        <w:tc>
          <w:tcPr>
            <w:tcW w:w="1701" w:type="dxa"/>
            <w:vAlign w:val="center"/>
          </w:tcPr>
          <w:p w14:paraId="28119403" w14:textId="77777777" w:rsidR="00C130B3" w:rsidRDefault="00C130B3">
            <w:pPr>
              <w:autoSpaceDE w:val="0"/>
              <w:autoSpaceDN w:val="0"/>
              <w:spacing w:beforeLines="20" w:before="62" w:afterLines="20" w:after="62"/>
              <w:jc w:val="center"/>
              <w:rPr>
                <w:rFonts w:ascii="仿宋" w:eastAsia="仿宋" w:hAnsi="仿宋" w:cs="宋体" w:hint="eastAsia"/>
                <w:szCs w:val="21"/>
              </w:rPr>
            </w:pPr>
          </w:p>
        </w:tc>
        <w:tc>
          <w:tcPr>
            <w:tcW w:w="1674" w:type="dxa"/>
            <w:vAlign w:val="center"/>
          </w:tcPr>
          <w:p w14:paraId="45680251" w14:textId="77777777" w:rsidR="00C130B3" w:rsidRDefault="00C130B3">
            <w:pPr>
              <w:autoSpaceDE w:val="0"/>
              <w:autoSpaceDN w:val="0"/>
              <w:spacing w:beforeLines="20" w:before="62" w:afterLines="20" w:after="62"/>
              <w:jc w:val="center"/>
              <w:rPr>
                <w:rFonts w:ascii="仿宋" w:eastAsia="仿宋" w:hAnsi="仿宋" w:cs="宋体" w:hint="eastAsia"/>
                <w:szCs w:val="21"/>
              </w:rPr>
            </w:pPr>
          </w:p>
        </w:tc>
      </w:tr>
      <w:tr w:rsidR="00C130B3" w14:paraId="140EA698" w14:textId="77777777">
        <w:trPr>
          <w:trHeight w:val="490"/>
          <w:jc w:val="center"/>
        </w:trPr>
        <w:tc>
          <w:tcPr>
            <w:tcW w:w="846" w:type="dxa"/>
            <w:vAlign w:val="center"/>
          </w:tcPr>
          <w:p w14:paraId="70F8E50F" w14:textId="77777777" w:rsidR="00C130B3" w:rsidRDefault="00C130B3">
            <w:pPr>
              <w:autoSpaceDE w:val="0"/>
              <w:autoSpaceDN w:val="0"/>
              <w:spacing w:beforeLines="20" w:before="62" w:afterLines="20" w:after="62"/>
              <w:jc w:val="center"/>
              <w:rPr>
                <w:rFonts w:ascii="仿宋" w:eastAsia="仿宋" w:hAnsi="仿宋" w:cs="宋体" w:hint="eastAsia"/>
                <w:szCs w:val="21"/>
              </w:rPr>
            </w:pPr>
          </w:p>
        </w:tc>
        <w:tc>
          <w:tcPr>
            <w:tcW w:w="1843" w:type="dxa"/>
            <w:vAlign w:val="center"/>
          </w:tcPr>
          <w:p w14:paraId="177868B6" w14:textId="77777777" w:rsidR="00C130B3" w:rsidRDefault="00C130B3">
            <w:pPr>
              <w:autoSpaceDE w:val="0"/>
              <w:autoSpaceDN w:val="0"/>
              <w:spacing w:beforeLines="20" w:before="62" w:afterLines="20" w:after="62"/>
              <w:jc w:val="center"/>
              <w:rPr>
                <w:rFonts w:ascii="仿宋" w:eastAsia="仿宋" w:hAnsi="仿宋" w:cs="宋体" w:hint="eastAsia"/>
                <w:szCs w:val="21"/>
              </w:rPr>
            </w:pPr>
          </w:p>
        </w:tc>
        <w:tc>
          <w:tcPr>
            <w:tcW w:w="2551" w:type="dxa"/>
            <w:vAlign w:val="center"/>
          </w:tcPr>
          <w:p w14:paraId="0155D621" w14:textId="77777777" w:rsidR="00C130B3" w:rsidRDefault="00C130B3">
            <w:pPr>
              <w:autoSpaceDE w:val="0"/>
              <w:autoSpaceDN w:val="0"/>
              <w:spacing w:beforeLines="20" w:before="62" w:afterLines="20" w:after="62"/>
              <w:jc w:val="center"/>
              <w:rPr>
                <w:rFonts w:ascii="仿宋" w:eastAsia="仿宋" w:hAnsi="仿宋" w:cs="宋体" w:hint="eastAsia"/>
                <w:szCs w:val="21"/>
              </w:rPr>
            </w:pPr>
          </w:p>
        </w:tc>
        <w:tc>
          <w:tcPr>
            <w:tcW w:w="1701" w:type="dxa"/>
            <w:vAlign w:val="center"/>
          </w:tcPr>
          <w:p w14:paraId="55045274" w14:textId="77777777" w:rsidR="00C130B3" w:rsidRDefault="00C130B3">
            <w:pPr>
              <w:autoSpaceDE w:val="0"/>
              <w:autoSpaceDN w:val="0"/>
              <w:spacing w:beforeLines="20" w:before="62" w:afterLines="20" w:after="62"/>
              <w:jc w:val="center"/>
              <w:rPr>
                <w:rFonts w:ascii="仿宋" w:eastAsia="仿宋" w:hAnsi="仿宋" w:cs="宋体" w:hint="eastAsia"/>
                <w:szCs w:val="21"/>
              </w:rPr>
            </w:pPr>
          </w:p>
        </w:tc>
        <w:tc>
          <w:tcPr>
            <w:tcW w:w="1674" w:type="dxa"/>
            <w:vAlign w:val="center"/>
          </w:tcPr>
          <w:p w14:paraId="21DC1B43" w14:textId="77777777" w:rsidR="00C130B3" w:rsidRDefault="00C130B3">
            <w:pPr>
              <w:autoSpaceDE w:val="0"/>
              <w:autoSpaceDN w:val="0"/>
              <w:spacing w:beforeLines="20" w:before="62" w:afterLines="20" w:after="62"/>
              <w:jc w:val="center"/>
              <w:rPr>
                <w:rFonts w:ascii="仿宋" w:eastAsia="仿宋" w:hAnsi="仿宋" w:cs="宋体" w:hint="eastAsia"/>
                <w:szCs w:val="21"/>
              </w:rPr>
            </w:pPr>
          </w:p>
        </w:tc>
      </w:tr>
      <w:tr w:rsidR="00C130B3" w14:paraId="0C1FCDCB" w14:textId="77777777">
        <w:trPr>
          <w:trHeight w:val="482"/>
          <w:jc w:val="center"/>
        </w:trPr>
        <w:tc>
          <w:tcPr>
            <w:tcW w:w="846" w:type="dxa"/>
            <w:vAlign w:val="center"/>
          </w:tcPr>
          <w:p w14:paraId="1119D31D" w14:textId="77777777" w:rsidR="00C130B3" w:rsidRDefault="00C130B3">
            <w:pPr>
              <w:autoSpaceDE w:val="0"/>
              <w:autoSpaceDN w:val="0"/>
              <w:spacing w:beforeLines="20" w:before="62" w:afterLines="20" w:after="62"/>
              <w:jc w:val="center"/>
              <w:rPr>
                <w:rFonts w:ascii="仿宋" w:eastAsia="仿宋" w:hAnsi="仿宋" w:cs="宋体" w:hint="eastAsia"/>
                <w:szCs w:val="21"/>
              </w:rPr>
            </w:pPr>
          </w:p>
        </w:tc>
        <w:tc>
          <w:tcPr>
            <w:tcW w:w="1843" w:type="dxa"/>
            <w:vAlign w:val="center"/>
          </w:tcPr>
          <w:p w14:paraId="26C4B45D" w14:textId="77777777" w:rsidR="00C130B3" w:rsidRDefault="00C130B3">
            <w:pPr>
              <w:autoSpaceDE w:val="0"/>
              <w:autoSpaceDN w:val="0"/>
              <w:spacing w:beforeLines="20" w:before="62" w:afterLines="20" w:after="62"/>
              <w:jc w:val="center"/>
              <w:rPr>
                <w:rFonts w:ascii="仿宋" w:eastAsia="仿宋" w:hAnsi="仿宋" w:cs="宋体" w:hint="eastAsia"/>
                <w:szCs w:val="21"/>
              </w:rPr>
            </w:pPr>
          </w:p>
        </w:tc>
        <w:tc>
          <w:tcPr>
            <w:tcW w:w="2551" w:type="dxa"/>
            <w:vAlign w:val="center"/>
          </w:tcPr>
          <w:p w14:paraId="6348096F" w14:textId="77777777" w:rsidR="00C130B3" w:rsidRDefault="00C130B3">
            <w:pPr>
              <w:autoSpaceDE w:val="0"/>
              <w:autoSpaceDN w:val="0"/>
              <w:spacing w:beforeLines="20" w:before="62" w:afterLines="20" w:after="62"/>
              <w:jc w:val="center"/>
              <w:rPr>
                <w:rFonts w:ascii="仿宋" w:eastAsia="仿宋" w:hAnsi="仿宋" w:cs="宋体" w:hint="eastAsia"/>
                <w:szCs w:val="21"/>
              </w:rPr>
            </w:pPr>
          </w:p>
        </w:tc>
        <w:tc>
          <w:tcPr>
            <w:tcW w:w="1701" w:type="dxa"/>
            <w:vAlign w:val="center"/>
          </w:tcPr>
          <w:p w14:paraId="5D9EC342" w14:textId="77777777" w:rsidR="00C130B3" w:rsidRDefault="00C130B3">
            <w:pPr>
              <w:autoSpaceDE w:val="0"/>
              <w:autoSpaceDN w:val="0"/>
              <w:spacing w:beforeLines="20" w:before="62" w:afterLines="20" w:after="62"/>
              <w:jc w:val="center"/>
              <w:rPr>
                <w:rFonts w:ascii="仿宋" w:eastAsia="仿宋" w:hAnsi="仿宋" w:cs="宋体" w:hint="eastAsia"/>
                <w:szCs w:val="21"/>
              </w:rPr>
            </w:pPr>
          </w:p>
        </w:tc>
        <w:tc>
          <w:tcPr>
            <w:tcW w:w="1674" w:type="dxa"/>
            <w:vAlign w:val="center"/>
          </w:tcPr>
          <w:p w14:paraId="2EB5B64F" w14:textId="77777777" w:rsidR="00C130B3" w:rsidRDefault="00C130B3">
            <w:pPr>
              <w:autoSpaceDE w:val="0"/>
              <w:autoSpaceDN w:val="0"/>
              <w:spacing w:beforeLines="20" w:before="62" w:afterLines="20" w:after="62"/>
              <w:jc w:val="center"/>
              <w:rPr>
                <w:rFonts w:ascii="仿宋" w:eastAsia="仿宋" w:hAnsi="仿宋" w:cs="宋体" w:hint="eastAsia"/>
                <w:szCs w:val="21"/>
              </w:rPr>
            </w:pPr>
          </w:p>
        </w:tc>
      </w:tr>
      <w:tr w:rsidR="00C130B3" w14:paraId="29A3B20D" w14:textId="77777777">
        <w:trPr>
          <w:trHeight w:val="482"/>
          <w:jc w:val="center"/>
        </w:trPr>
        <w:tc>
          <w:tcPr>
            <w:tcW w:w="846" w:type="dxa"/>
            <w:vAlign w:val="center"/>
          </w:tcPr>
          <w:p w14:paraId="3B269719" w14:textId="77777777" w:rsidR="00C130B3" w:rsidRDefault="00C130B3">
            <w:pPr>
              <w:autoSpaceDE w:val="0"/>
              <w:autoSpaceDN w:val="0"/>
              <w:spacing w:beforeLines="20" w:before="62" w:afterLines="20" w:after="62"/>
              <w:jc w:val="center"/>
              <w:rPr>
                <w:rFonts w:ascii="仿宋" w:eastAsia="仿宋" w:hAnsi="仿宋" w:cs="宋体" w:hint="eastAsia"/>
                <w:szCs w:val="21"/>
              </w:rPr>
            </w:pPr>
          </w:p>
        </w:tc>
        <w:tc>
          <w:tcPr>
            <w:tcW w:w="1843" w:type="dxa"/>
            <w:vAlign w:val="center"/>
          </w:tcPr>
          <w:p w14:paraId="527F7651" w14:textId="77777777" w:rsidR="00C130B3" w:rsidRDefault="00C130B3">
            <w:pPr>
              <w:autoSpaceDE w:val="0"/>
              <w:autoSpaceDN w:val="0"/>
              <w:spacing w:beforeLines="20" w:before="62" w:afterLines="20" w:after="62"/>
              <w:jc w:val="center"/>
              <w:rPr>
                <w:rFonts w:ascii="仿宋" w:eastAsia="仿宋" w:hAnsi="仿宋" w:cs="宋体" w:hint="eastAsia"/>
                <w:szCs w:val="21"/>
              </w:rPr>
            </w:pPr>
          </w:p>
        </w:tc>
        <w:tc>
          <w:tcPr>
            <w:tcW w:w="2551" w:type="dxa"/>
            <w:vAlign w:val="center"/>
          </w:tcPr>
          <w:p w14:paraId="7EEAF244" w14:textId="77777777" w:rsidR="00C130B3" w:rsidRDefault="00C130B3">
            <w:pPr>
              <w:autoSpaceDE w:val="0"/>
              <w:autoSpaceDN w:val="0"/>
              <w:spacing w:beforeLines="20" w:before="62" w:afterLines="20" w:after="62"/>
              <w:jc w:val="center"/>
              <w:rPr>
                <w:rFonts w:ascii="仿宋" w:eastAsia="仿宋" w:hAnsi="仿宋" w:cs="宋体" w:hint="eastAsia"/>
                <w:szCs w:val="21"/>
              </w:rPr>
            </w:pPr>
          </w:p>
        </w:tc>
        <w:tc>
          <w:tcPr>
            <w:tcW w:w="1701" w:type="dxa"/>
            <w:vAlign w:val="center"/>
          </w:tcPr>
          <w:p w14:paraId="165D09AD" w14:textId="77777777" w:rsidR="00C130B3" w:rsidRDefault="00C130B3">
            <w:pPr>
              <w:autoSpaceDE w:val="0"/>
              <w:autoSpaceDN w:val="0"/>
              <w:spacing w:beforeLines="20" w:before="62" w:afterLines="20" w:after="62"/>
              <w:jc w:val="center"/>
              <w:rPr>
                <w:rFonts w:ascii="仿宋" w:eastAsia="仿宋" w:hAnsi="仿宋" w:cs="宋体" w:hint="eastAsia"/>
                <w:szCs w:val="21"/>
              </w:rPr>
            </w:pPr>
          </w:p>
        </w:tc>
        <w:tc>
          <w:tcPr>
            <w:tcW w:w="1674" w:type="dxa"/>
            <w:vAlign w:val="center"/>
          </w:tcPr>
          <w:p w14:paraId="0A48E5C7" w14:textId="77777777" w:rsidR="00C130B3" w:rsidRDefault="00C130B3">
            <w:pPr>
              <w:autoSpaceDE w:val="0"/>
              <w:autoSpaceDN w:val="0"/>
              <w:spacing w:beforeLines="20" w:before="62" w:afterLines="20" w:after="62"/>
              <w:jc w:val="center"/>
              <w:rPr>
                <w:rFonts w:ascii="仿宋" w:eastAsia="仿宋" w:hAnsi="仿宋" w:cs="宋体" w:hint="eastAsia"/>
                <w:szCs w:val="21"/>
              </w:rPr>
            </w:pPr>
          </w:p>
        </w:tc>
      </w:tr>
    </w:tbl>
    <w:p w14:paraId="07F25D64" w14:textId="77777777" w:rsidR="00C130B3" w:rsidRDefault="00000000">
      <w:pPr>
        <w:pStyle w:val="00"/>
        <w:ind w:firstLineChars="0" w:firstLine="0"/>
        <w:rPr>
          <w:rFonts w:ascii="仿宋" w:eastAsia="仿宋" w:hAnsi="仿宋" w:hint="eastAsia"/>
          <w:sz w:val="21"/>
        </w:rPr>
      </w:pPr>
      <w:r>
        <w:rPr>
          <w:rFonts w:ascii="仿宋" w:eastAsia="仿宋" w:hAnsi="仿宋" w:hint="eastAsia"/>
          <w:sz w:val="21"/>
        </w:rPr>
        <w:t>备注：投标人必须如实填写，须按第三章 评标办法中“商务评分表”的评审细则要求提供有效证明材料，否则不予认可。</w:t>
      </w:r>
    </w:p>
    <w:p w14:paraId="77F56F6F" w14:textId="77777777" w:rsidR="00C130B3" w:rsidRDefault="00C130B3"/>
    <w:p w14:paraId="1DC0F8AD" w14:textId="77777777" w:rsidR="00C130B3" w:rsidRDefault="00C130B3"/>
    <w:p w14:paraId="0F10C85D" w14:textId="77777777" w:rsidR="00C130B3" w:rsidRDefault="00C130B3"/>
    <w:p w14:paraId="11E33E27" w14:textId="77777777" w:rsidR="00C130B3" w:rsidRDefault="00000000">
      <w:pPr>
        <w:rPr>
          <w:rFonts w:ascii="仿宋" w:eastAsia="仿宋" w:hAnsi="仿宋" w:hint="eastAsia"/>
          <w:b/>
          <w:bCs/>
        </w:rPr>
      </w:pPr>
      <w:r>
        <w:rPr>
          <w:rFonts w:ascii="仿宋" w:eastAsia="仿宋" w:hAnsi="仿宋" w:hint="eastAsia"/>
          <w:b/>
          <w:bCs/>
        </w:rPr>
        <w:t>后附：以往客户服务评价证明材料</w:t>
      </w:r>
    </w:p>
    <w:p w14:paraId="55D411A5" w14:textId="77777777" w:rsidR="00C130B3" w:rsidRDefault="00C130B3"/>
    <w:p w14:paraId="43B5B89D" w14:textId="77777777" w:rsidR="00C130B3" w:rsidRDefault="00C130B3"/>
    <w:p w14:paraId="2D78386D" w14:textId="77777777" w:rsidR="00C130B3" w:rsidRDefault="00C130B3"/>
    <w:p w14:paraId="78197BD2" w14:textId="77777777" w:rsidR="00C130B3" w:rsidRDefault="00000000">
      <w:pPr>
        <w:widowControl/>
        <w:jc w:val="left"/>
      </w:pPr>
      <w:r>
        <w:br w:type="page"/>
      </w:r>
    </w:p>
    <w:p w14:paraId="04B01969" w14:textId="77777777" w:rsidR="00C130B3" w:rsidRDefault="00000000">
      <w:pPr>
        <w:pStyle w:val="af1"/>
        <w:tabs>
          <w:tab w:val="left" w:pos="602"/>
        </w:tabs>
        <w:snapToGrid w:val="0"/>
        <w:spacing w:before="120" w:after="120" w:line="440" w:lineRule="exact"/>
        <w:jc w:val="left"/>
        <w:rPr>
          <w:rFonts w:ascii="仿宋" w:eastAsia="仿宋" w:hAnsi="仿宋" w:hint="eastAsia"/>
          <w:sz w:val="28"/>
          <w:szCs w:val="28"/>
        </w:rPr>
      </w:pPr>
      <w:bookmarkStart w:id="113" w:name="_Toc173259150"/>
      <w:r>
        <w:rPr>
          <w:rFonts w:ascii="仿宋" w:eastAsia="仿宋" w:hAnsi="仿宋" w:hint="eastAsia"/>
          <w:sz w:val="28"/>
          <w:szCs w:val="28"/>
        </w:rPr>
        <w:lastRenderedPageBreak/>
        <w:t>12.拟投入本项目服务人员</w:t>
      </w:r>
      <w:bookmarkEnd w:id="113"/>
    </w:p>
    <w:p w14:paraId="72CB76D5" w14:textId="77777777" w:rsidR="00C130B3" w:rsidRDefault="00000000">
      <w:pPr>
        <w:pStyle w:val="af1"/>
        <w:tabs>
          <w:tab w:val="left" w:pos="588"/>
        </w:tabs>
        <w:snapToGrid w:val="0"/>
        <w:spacing w:before="120" w:after="120" w:line="440" w:lineRule="exact"/>
        <w:jc w:val="left"/>
        <w:outlineLvl w:val="2"/>
        <w:rPr>
          <w:rFonts w:ascii="仿宋" w:eastAsia="仿宋" w:hAnsi="仿宋" w:hint="eastAsia"/>
          <w:sz w:val="24"/>
          <w:szCs w:val="24"/>
        </w:rPr>
      </w:pPr>
      <w:bookmarkStart w:id="114" w:name="_Toc173259151"/>
      <w:r>
        <w:rPr>
          <w:rFonts w:ascii="仿宋" w:eastAsia="仿宋" w:hAnsi="仿宋" w:hint="eastAsia"/>
          <w:sz w:val="24"/>
          <w:szCs w:val="24"/>
        </w:rPr>
        <w:t>12.1</w:t>
      </w:r>
      <w:r>
        <w:rPr>
          <w:rFonts w:ascii="仿宋" w:eastAsia="仿宋" w:hAnsi="仿宋" w:hint="eastAsia"/>
          <w:sz w:val="24"/>
          <w:szCs w:val="24"/>
        </w:rPr>
        <w:tab/>
        <w:t>项目负责人情况</w:t>
      </w:r>
      <w:bookmarkEnd w:id="114"/>
    </w:p>
    <w:p w14:paraId="029AB13C" w14:textId="77777777" w:rsidR="00C130B3" w:rsidRDefault="00000000">
      <w:pPr>
        <w:spacing w:line="360" w:lineRule="auto"/>
        <w:jc w:val="center"/>
        <w:rPr>
          <w:rFonts w:ascii="仿宋" w:eastAsia="仿宋" w:hAnsi="仿宋" w:hint="eastAsia"/>
          <w:b/>
          <w:sz w:val="28"/>
          <w:szCs w:val="28"/>
        </w:rPr>
      </w:pPr>
      <w:r>
        <w:rPr>
          <w:rFonts w:ascii="仿宋" w:eastAsia="仿宋" w:hAnsi="仿宋" w:hint="eastAsia"/>
          <w:b/>
          <w:sz w:val="28"/>
          <w:szCs w:val="28"/>
        </w:rPr>
        <w:t>项目负责人情况表</w:t>
      </w:r>
    </w:p>
    <w:tbl>
      <w:tblPr>
        <w:tblW w:w="9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7"/>
        <w:gridCol w:w="492"/>
        <w:gridCol w:w="1174"/>
        <w:gridCol w:w="605"/>
        <w:gridCol w:w="501"/>
        <w:gridCol w:w="321"/>
        <w:gridCol w:w="964"/>
        <w:gridCol w:w="576"/>
        <w:gridCol w:w="869"/>
        <w:gridCol w:w="550"/>
        <w:gridCol w:w="125"/>
        <w:gridCol w:w="1643"/>
      </w:tblGrid>
      <w:tr w:rsidR="00C130B3" w14:paraId="4F04D79E" w14:textId="77777777">
        <w:trPr>
          <w:trHeight w:val="460"/>
          <w:jc w:val="center"/>
        </w:trPr>
        <w:tc>
          <w:tcPr>
            <w:tcW w:w="1297" w:type="dxa"/>
          </w:tcPr>
          <w:p w14:paraId="038DF4FC" w14:textId="77777777" w:rsidR="00C130B3" w:rsidRDefault="00000000">
            <w:pPr>
              <w:autoSpaceDE w:val="0"/>
              <w:autoSpaceDN w:val="0"/>
              <w:spacing w:beforeLines="30" w:before="93" w:afterLines="30" w:after="93"/>
              <w:jc w:val="center"/>
              <w:rPr>
                <w:rFonts w:ascii="仿宋" w:eastAsia="仿宋" w:hAnsi="仿宋" w:cs="宋体" w:hint="eastAsia"/>
                <w:bCs/>
                <w:szCs w:val="21"/>
              </w:rPr>
            </w:pPr>
            <w:r>
              <w:rPr>
                <w:rFonts w:ascii="仿宋" w:eastAsia="仿宋" w:hAnsi="仿宋" w:cs="宋体"/>
                <w:bCs/>
                <w:szCs w:val="21"/>
              </w:rPr>
              <w:t>姓名</w:t>
            </w:r>
          </w:p>
        </w:tc>
        <w:tc>
          <w:tcPr>
            <w:tcW w:w="1666" w:type="dxa"/>
            <w:gridSpan w:val="2"/>
          </w:tcPr>
          <w:p w14:paraId="77FC2523" w14:textId="77777777" w:rsidR="00C130B3" w:rsidRDefault="00C130B3">
            <w:pPr>
              <w:autoSpaceDE w:val="0"/>
              <w:autoSpaceDN w:val="0"/>
              <w:spacing w:beforeLines="30" w:before="93" w:afterLines="30" w:after="93"/>
              <w:jc w:val="center"/>
              <w:rPr>
                <w:rFonts w:ascii="仿宋" w:eastAsia="仿宋" w:hAnsi="仿宋" w:cs="宋体" w:hint="eastAsia"/>
                <w:bCs/>
                <w:szCs w:val="21"/>
              </w:rPr>
            </w:pPr>
          </w:p>
        </w:tc>
        <w:tc>
          <w:tcPr>
            <w:tcW w:w="1106" w:type="dxa"/>
            <w:gridSpan w:val="2"/>
          </w:tcPr>
          <w:p w14:paraId="1F29AC63" w14:textId="77777777" w:rsidR="00C130B3" w:rsidRDefault="00000000">
            <w:pPr>
              <w:autoSpaceDE w:val="0"/>
              <w:autoSpaceDN w:val="0"/>
              <w:spacing w:beforeLines="30" w:before="93" w:afterLines="30" w:after="93"/>
              <w:jc w:val="center"/>
              <w:rPr>
                <w:rFonts w:ascii="仿宋" w:eastAsia="仿宋" w:hAnsi="仿宋" w:cs="宋体" w:hint="eastAsia"/>
                <w:bCs/>
                <w:szCs w:val="21"/>
              </w:rPr>
            </w:pPr>
            <w:r>
              <w:rPr>
                <w:rFonts w:ascii="仿宋" w:eastAsia="仿宋" w:hAnsi="仿宋" w:cs="宋体"/>
                <w:bCs/>
                <w:szCs w:val="21"/>
              </w:rPr>
              <w:t>性别</w:t>
            </w:r>
          </w:p>
        </w:tc>
        <w:tc>
          <w:tcPr>
            <w:tcW w:w="1861" w:type="dxa"/>
            <w:gridSpan w:val="3"/>
          </w:tcPr>
          <w:p w14:paraId="1CC72643" w14:textId="77777777" w:rsidR="00C130B3" w:rsidRDefault="00C130B3">
            <w:pPr>
              <w:autoSpaceDE w:val="0"/>
              <w:autoSpaceDN w:val="0"/>
              <w:spacing w:beforeLines="30" w:before="93" w:afterLines="30" w:after="93"/>
              <w:jc w:val="center"/>
              <w:rPr>
                <w:rFonts w:ascii="仿宋" w:eastAsia="仿宋" w:hAnsi="仿宋" w:cs="宋体" w:hint="eastAsia"/>
                <w:bCs/>
                <w:szCs w:val="21"/>
              </w:rPr>
            </w:pPr>
          </w:p>
        </w:tc>
        <w:tc>
          <w:tcPr>
            <w:tcW w:w="1544" w:type="dxa"/>
            <w:gridSpan w:val="3"/>
          </w:tcPr>
          <w:p w14:paraId="1F139915" w14:textId="77777777" w:rsidR="00C130B3" w:rsidRDefault="00000000">
            <w:pPr>
              <w:autoSpaceDE w:val="0"/>
              <w:autoSpaceDN w:val="0"/>
              <w:spacing w:beforeLines="30" w:before="93" w:afterLines="30" w:after="93"/>
              <w:jc w:val="center"/>
              <w:rPr>
                <w:rFonts w:ascii="仿宋" w:eastAsia="仿宋" w:hAnsi="仿宋" w:cs="宋体" w:hint="eastAsia"/>
                <w:bCs/>
                <w:szCs w:val="21"/>
              </w:rPr>
            </w:pPr>
            <w:r>
              <w:rPr>
                <w:rFonts w:ascii="仿宋" w:eastAsia="仿宋" w:hAnsi="仿宋" w:cs="宋体"/>
                <w:bCs/>
                <w:szCs w:val="21"/>
              </w:rPr>
              <w:t>年龄</w:t>
            </w:r>
          </w:p>
        </w:tc>
        <w:tc>
          <w:tcPr>
            <w:tcW w:w="1643" w:type="dxa"/>
          </w:tcPr>
          <w:p w14:paraId="4DE46BB5" w14:textId="77777777" w:rsidR="00C130B3" w:rsidRDefault="00C130B3">
            <w:pPr>
              <w:autoSpaceDE w:val="0"/>
              <w:autoSpaceDN w:val="0"/>
              <w:spacing w:beforeLines="30" w:before="93" w:afterLines="30" w:after="93"/>
              <w:jc w:val="center"/>
              <w:rPr>
                <w:rFonts w:ascii="仿宋" w:eastAsia="仿宋" w:hAnsi="仿宋" w:cs="宋体" w:hint="eastAsia"/>
                <w:bCs/>
                <w:szCs w:val="21"/>
              </w:rPr>
            </w:pPr>
          </w:p>
        </w:tc>
      </w:tr>
      <w:tr w:rsidR="00C130B3" w14:paraId="2BAD6214" w14:textId="77777777">
        <w:trPr>
          <w:trHeight w:val="460"/>
          <w:jc w:val="center"/>
        </w:trPr>
        <w:tc>
          <w:tcPr>
            <w:tcW w:w="1297" w:type="dxa"/>
          </w:tcPr>
          <w:p w14:paraId="07D0B293" w14:textId="77777777" w:rsidR="00C130B3" w:rsidRDefault="00000000">
            <w:pPr>
              <w:autoSpaceDE w:val="0"/>
              <w:autoSpaceDN w:val="0"/>
              <w:spacing w:beforeLines="30" w:before="93" w:afterLines="30" w:after="93"/>
              <w:jc w:val="center"/>
              <w:rPr>
                <w:rFonts w:ascii="仿宋" w:eastAsia="仿宋" w:hAnsi="仿宋" w:cs="宋体" w:hint="eastAsia"/>
                <w:bCs/>
                <w:szCs w:val="21"/>
              </w:rPr>
            </w:pPr>
            <w:r>
              <w:rPr>
                <w:rFonts w:ascii="仿宋" w:eastAsia="仿宋" w:hAnsi="仿宋" w:cs="宋体"/>
                <w:bCs/>
                <w:szCs w:val="21"/>
              </w:rPr>
              <w:t>职务</w:t>
            </w:r>
          </w:p>
        </w:tc>
        <w:tc>
          <w:tcPr>
            <w:tcW w:w="1666" w:type="dxa"/>
            <w:gridSpan w:val="2"/>
          </w:tcPr>
          <w:p w14:paraId="6C5F73A3" w14:textId="77777777" w:rsidR="00C130B3" w:rsidRDefault="00C130B3">
            <w:pPr>
              <w:autoSpaceDE w:val="0"/>
              <w:autoSpaceDN w:val="0"/>
              <w:spacing w:beforeLines="30" w:before="93" w:afterLines="30" w:after="93"/>
              <w:jc w:val="center"/>
              <w:rPr>
                <w:rFonts w:ascii="仿宋" w:eastAsia="仿宋" w:hAnsi="仿宋" w:cs="宋体" w:hint="eastAsia"/>
                <w:bCs/>
                <w:szCs w:val="21"/>
              </w:rPr>
            </w:pPr>
          </w:p>
        </w:tc>
        <w:tc>
          <w:tcPr>
            <w:tcW w:w="1106" w:type="dxa"/>
            <w:gridSpan w:val="2"/>
          </w:tcPr>
          <w:p w14:paraId="24E423EF" w14:textId="77777777" w:rsidR="00C130B3" w:rsidRDefault="00000000">
            <w:pPr>
              <w:autoSpaceDE w:val="0"/>
              <w:autoSpaceDN w:val="0"/>
              <w:spacing w:beforeLines="30" w:before="93" w:afterLines="30" w:after="93"/>
              <w:jc w:val="center"/>
              <w:rPr>
                <w:rFonts w:ascii="仿宋" w:eastAsia="仿宋" w:hAnsi="仿宋" w:cs="宋体" w:hint="eastAsia"/>
                <w:bCs/>
                <w:szCs w:val="21"/>
              </w:rPr>
            </w:pPr>
            <w:r>
              <w:rPr>
                <w:rFonts w:ascii="仿宋" w:eastAsia="仿宋" w:hAnsi="仿宋" w:cs="宋体"/>
                <w:bCs/>
                <w:szCs w:val="21"/>
              </w:rPr>
              <w:t>职称</w:t>
            </w:r>
          </w:p>
        </w:tc>
        <w:tc>
          <w:tcPr>
            <w:tcW w:w="1861" w:type="dxa"/>
            <w:gridSpan w:val="3"/>
          </w:tcPr>
          <w:p w14:paraId="5F435B11" w14:textId="77777777" w:rsidR="00C130B3" w:rsidRDefault="00C130B3">
            <w:pPr>
              <w:autoSpaceDE w:val="0"/>
              <w:autoSpaceDN w:val="0"/>
              <w:spacing w:beforeLines="30" w:before="93" w:afterLines="30" w:after="93"/>
              <w:jc w:val="center"/>
              <w:rPr>
                <w:rFonts w:ascii="仿宋" w:eastAsia="仿宋" w:hAnsi="仿宋" w:cs="宋体" w:hint="eastAsia"/>
                <w:bCs/>
                <w:szCs w:val="21"/>
              </w:rPr>
            </w:pPr>
          </w:p>
        </w:tc>
        <w:tc>
          <w:tcPr>
            <w:tcW w:w="1544" w:type="dxa"/>
            <w:gridSpan w:val="3"/>
          </w:tcPr>
          <w:p w14:paraId="360993D0" w14:textId="77777777" w:rsidR="00C130B3" w:rsidRDefault="00000000">
            <w:pPr>
              <w:autoSpaceDE w:val="0"/>
              <w:autoSpaceDN w:val="0"/>
              <w:spacing w:beforeLines="30" w:before="93" w:afterLines="30" w:after="93"/>
              <w:jc w:val="center"/>
              <w:rPr>
                <w:rFonts w:ascii="仿宋" w:eastAsia="仿宋" w:hAnsi="仿宋" w:cs="宋体" w:hint="eastAsia"/>
                <w:bCs/>
                <w:szCs w:val="21"/>
              </w:rPr>
            </w:pPr>
            <w:r>
              <w:rPr>
                <w:rFonts w:ascii="仿宋" w:eastAsia="仿宋" w:hAnsi="仿宋" w:cs="宋体"/>
                <w:bCs/>
                <w:szCs w:val="21"/>
              </w:rPr>
              <w:t>学历</w:t>
            </w:r>
          </w:p>
        </w:tc>
        <w:tc>
          <w:tcPr>
            <w:tcW w:w="1643" w:type="dxa"/>
          </w:tcPr>
          <w:p w14:paraId="287856F9" w14:textId="77777777" w:rsidR="00C130B3" w:rsidRDefault="00C130B3">
            <w:pPr>
              <w:autoSpaceDE w:val="0"/>
              <w:autoSpaceDN w:val="0"/>
              <w:spacing w:beforeLines="30" w:before="93" w:afterLines="30" w:after="93"/>
              <w:jc w:val="center"/>
              <w:rPr>
                <w:rFonts w:ascii="仿宋" w:eastAsia="仿宋" w:hAnsi="仿宋" w:cs="宋体" w:hint="eastAsia"/>
                <w:bCs/>
                <w:szCs w:val="21"/>
              </w:rPr>
            </w:pPr>
          </w:p>
        </w:tc>
      </w:tr>
      <w:tr w:rsidR="00C130B3" w14:paraId="6E441F05" w14:textId="77777777">
        <w:trPr>
          <w:trHeight w:val="460"/>
          <w:jc w:val="center"/>
        </w:trPr>
        <w:tc>
          <w:tcPr>
            <w:tcW w:w="1297" w:type="dxa"/>
          </w:tcPr>
          <w:p w14:paraId="35986804" w14:textId="77777777" w:rsidR="00C130B3" w:rsidRDefault="00000000">
            <w:pPr>
              <w:autoSpaceDE w:val="0"/>
              <w:autoSpaceDN w:val="0"/>
              <w:spacing w:beforeLines="30" w:before="93" w:afterLines="30" w:after="93"/>
              <w:jc w:val="center"/>
              <w:rPr>
                <w:rFonts w:ascii="仿宋" w:eastAsia="仿宋" w:hAnsi="仿宋" w:cs="宋体" w:hint="eastAsia"/>
                <w:bCs/>
                <w:szCs w:val="21"/>
              </w:rPr>
            </w:pPr>
            <w:r>
              <w:rPr>
                <w:rFonts w:ascii="仿宋" w:eastAsia="仿宋" w:hAnsi="仿宋" w:cs="宋体" w:hint="eastAsia"/>
                <w:bCs/>
                <w:szCs w:val="21"/>
              </w:rPr>
              <w:t>专业</w:t>
            </w:r>
          </w:p>
        </w:tc>
        <w:tc>
          <w:tcPr>
            <w:tcW w:w="1666" w:type="dxa"/>
            <w:gridSpan w:val="2"/>
          </w:tcPr>
          <w:p w14:paraId="32DB379F" w14:textId="77777777" w:rsidR="00C130B3" w:rsidRDefault="00C130B3">
            <w:pPr>
              <w:autoSpaceDE w:val="0"/>
              <w:autoSpaceDN w:val="0"/>
              <w:spacing w:beforeLines="30" w:before="93" w:afterLines="30" w:after="93"/>
              <w:jc w:val="center"/>
              <w:rPr>
                <w:rFonts w:ascii="仿宋" w:eastAsia="仿宋" w:hAnsi="仿宋" w:cs="宋体" w:hint="eastAsia"/>
                <w:bCs/>
                <w:szCs w:val="21"/>
              </w:rPr>
            </w:pPr>
          </w:p>
        </w:tc>
        <w:tc>
          <w:tcPr>
            <w:tcW w:w="1106" w:type="dxa"/>
            <w:gridSpan w:val="2"/>
          </w:tcPr>
          <w:p w14:paraId="1EF1A442" w14:textId="77777777" w:rsidR="00C130B3" w:rsidRDefault="00000000">
            <w:pPr>
              <w:autoSpaceDE w:val="0"/>
              <w:autoSpaceDN w:val="0"/>
              <w:spacing w:beforeLines="30" w:before="93" w:afterLines="30" w:after="93"/>
              <w:jc w:val="center"/>
              <w:rPr>
                <w:rFonts w:ascii="仿宋" w:eastAsia="仿宋" w:hAnsi="仿宋" w:cs="宋体" w:hint="eastAsia"/>
                <w:bCs/>
                <w:szCs w:val="21"/>
              </w:rPr>
            </w:pPr>
            <w:r>
              <w:rPr>
                <w:rFonts w:ascii="仿宋" w:eastAsia="仿宋" w:hAnsi="仿宋" w:cs="宋体"/>
                <w:bCs/>
                <w:szCs w:val="21"/>
              </w:rPr>
              <w:t>电话</w:t>
            </w:r>
          </w:p>
        </w:tc>
        <w:tc>
          <w:tcPr>
            <w:tcW w:w="1861" w:type="dxa"/>
            <w:gridSpan w:val="3"/>
          </w:tcPr>
          <w:p w14:paraId="3737351E" w14:textId="77777777" w:rsidR="00C130B3" w:rsidRDefault="00C130B3">
            <w:pPr>
              <w:autoSpaceDE w:val="0"/>
              <w:autoSpaceDN w:val="0"/>
              <w:spacing w:beforeLines="30" w:before="93" w:afterLines="30" w:after="93"/>
              <w:jc w:val="center"/>
              <w:rPr>
                <w:rFonts w:ascii="仿宋" w:eastAsia="仿宋" w:hAnsi="仿宋" w:cs="宋体" w:hint="eastAsia"/>
                <w:bCs/>
                <w:szCs w:val="21"/>
              </w:rPr>
            </w:pPr>
          </w:p>
        </w:tc>
        <w:tc>
          <w:tcPr>
            <w:tcW w:w="1544" w:type="dxa"/>
            <w:gridSpan w:val="3"/>
          </w:tcPr>
          <w:p w14:paraId="5BFDA221" w14:textId="77777777" w:rsidR="00C130B3" w:rsidRDefault="00000000">
            <w:pPr>
              <w:autoSpaceDE w:val="0"/>
              <w:autoSpaceDN w:val="0"/>
              <w:spacing w:beforeLines="30" w:before="93" w:afterLines="30" w:after="93"/>
              <w:jc w:val="center"/>
              <w:rPr>
                <w:rFonts w:ascii="仿宋" w:eastAsia="仿宋" w:hAnsi="仿宋" w:cs="宋体" w:hint="eastAsia"/>
                <w:bCs/>
                <w:szCs w:val="21"/>
              </w:rPr>
            </w:pPr>
            <w:r>
              <w:rPr>
                <w:rFonts w:ascii="仿宋" w:eastAsia="仿宋" w:hAnsi="仿宋" w:cs="宋体" w:hint="eastAsia"/>
                <w:bCs/>
                <w:szCs w:val="21"/>
              </w:rPr>
              <w:t>E-mail</w:t>
            </w:r>
          </w:p>
        </w:tc>
        <w:tc>
          <w:tcPr>
            <w:tcW w:w="1643" w:type="dxa"/>
          </w:tcPr>
          <w:p w14:paraId="2C41AAD9" w14:textId="77777777" w:rsidR="00C130B3" w:rsidRDefault="00C130B3">
            <w:pPr>
              <w:autoSpaceDE w:val="0"/>
              <w:autoSpaceDN w:val="0"/>
              <w:spacing w:beforeLines="30" w:before="93" w:afterLines="30" w:after="93"/>
              <w:jc w:val="center"/>
              <w:rPr>
                <w:rFonts w:ascii="仿宋" w:eastAsia="仿宋" w:hAnsi="仿宋" w:cs="宋体" w:hint="eastAsia"/>
                <w:bCs/>
                <w:szCs w:val="21"/>
              </w:rPr>
            </w:pPr>
          </w:p>
        </w:tc>
      </w:tr>
      <w:tr w:rsidR="00C130B3" w14:paraId="2290841E" w14:textId="77777777">
        <w:trPr>
          <w:cantSplit/>
          <w:trHeight w:val="450"/>
          <w:jc w:val="center"/>
        </w:trPr>
        <w:tc>
          <w:tcPr>
            <w:tcW w:w="1789" w:type="dxa"/>
            <w:gridSpan w:val="2"/>
          </w:tcPr>
          <w:p w14:paraId="4666FB00" w14:textId="77777777" w:rsidR="00C130B3" w:rsidRDefault="00000000">
            <w:pPr>
              <w:autoSpaceDE w:val="0"/>
              <w:autoSpaceDN w:val="0"/>
              <w:spacing w:beforeLines="30" w:before="93" w:afterLines="30" w:after="93"/>
              <w:jc w:val="center"/>
              <w:rPr>
                <w:rFonts w:ascii="仿宋" w:eastAsia="仿宋" w:hAnsi="仿宋" w:cs="宋体" w:hint="eastAsia"/>
                <w:bCs/>
                <w:szCs w:val="21"/>
              </w:rPr>
            </w:pPr>
            <w:r>
              <w:rPr>
                <w:rFonts w:ascii="仿宋" w:eastAsia="仿宋" w:hAnsi="仿宋" w:cs="宋体"/>
                <w:bCs/>
                <w:szCs w:val="21"/>
              </w:rPr>
              <w:t>参加工作时间</w:t>
            </w:r>
          </w:p>
        </w:tc>
        <w:tc>
          <w:tcPr>
            <w:tcW w:w="2601" w:type="dxa"/>
            <w:gridSpan w:val="4"/>
          </w:tcPr>
          <w:p w14:paraId="77B81653" w14:textId="77777777" w:rsidR="00C130B3" w:rsidRDefault="00C130B3">
            <w:pPr>
              <w:autoSpaceDE w:val="0"/>
              <w:autoSpaceDN w:val="0"/>
              <w:spacing w:beforeLines="30" w:before="93" w:afterLines="30" w:after="93"/>
              <w:jc w:val="center"/>
              <w:rPr>
                <w:rFonts w:ascii="仿宋" w:eastAsia="仿宋" w:hAnsi="仿宋" w:cs="宋体" w:hint="eastAsia"/>
                <w:bCs/>
                <w:szCs w:val="21"/>
              </w:rPr>
            </w:pPr>
          </w:p>
        </w:tc>
        <w:tc>
          <w:tcPr>
            <w:tcW w:w="2409" w:type="dxa"/>
            <w:gridSpan w:val="3"/>
          </w:tcPr>
          <w:p w14:paraId="6C3D5A7F" w14:textId="77777777" w:rsidR="00C130B3" w:rsidRDefault="00000000">
            <w:pPr>
              <w:autoSpaceDE w:val="0"/>
              <w:autoSpaceDN w:val="0"/>
              <w:spacing w:beforeLines="30" w:before="93" w:afterLines="30" w:after="93"/>
              <w:jc w:val="center"/>
              <w:rPr>
                <w:rFonts w:ascii="仿宋" w:eastAsia="仿宋" w:hAnsi="仿宋" w:cs="宋体" w:hint="eastAsia"/>
                <w:bCs/>
                <w:szCs w:val="21"/>
              </w:rPr>
            </w:pPr>
            <w:r>
              <w:rPr>
                <w:rFonts w:ascii="仿宋" w:eastAsia="仿宋" w:hAnsi="仿宋" w:cs="宋体" w:hint="eastAsia"/>
                <w:bCs/>
                <w:szCs w:val="21"/>
              </w:rPr>
              <w:t>任职</w:t>
            </w:r>
            <w:r>
              <w:rPr>
                <w:rFonts w:ascii="仿宋" w:eastAsia="仿宋" w:hAnsi="仿宋" w:cs="宋体"/>
                <w:bCs/>
                <w:szCs w:val="21"/>
              </w:rPr>
              <w:t>年限</w:t>
            </w:r>
          </w:p>
        </w:tc>
        <w:tc>
          <w:tcPr>
            <w:tcW w:w="2318" w:type="dxa"/>
            <w:gridSpan w:val="3"/>
          </w:tcPr>
          <w:p w14:paraId="08C5AD28" w14:textId="77777777" w:rsidR="00C130B3" w:rsidRDefault="00C130B3">
            <w:pPr>
              <w:autoSpaceDE w:val="0"/>
              <w:autoSpaceDN w:val="0"/>
              <w:spacing w:beforeLines="30" w:before="93" w:afterLines="30" w:after="93"/>
              <w:jc w:val="center"/>
              <w:rPr>
                <w:rFonts w:ascii="仿宋" w:eastAsia="仿宋" w:hAnsi="仿宋" w:cs="宋体" w:hint="eastAsia"/>
                <w:bCs/>
                <w:szCs w:val="21"/>
              </w:rPr>
            </w:pPr>
          </w:p>
        </w:tc>
      </w:tr>
      <w:tr w:rsidR="00C130B3" w14:paraId="6AD2AFFB" w14:textId="77777777">
        <w:trPr>
          <w:cantSplit/>
          <w:trHeight w:val="460"/>
          <w:jc w:val="center"/>
        </w:trPr>
        <w:tc>
          <w:tcPr>
            <w:tcW w:w="1789" w:type="dxa"/>
            <w:gridSpan w:val="2"/>
          </w:tcPr>
          <w:p w14:paraId="1D29294D" w14:textId="77777777" w:rsidR="00C130B3" w:rsidRDefault="00000000">
            <w:pPr>
              <w:autoSpaceDE w:val="0"/>
              <w:autoSpaceDN w:val="0"/>
              <w:spacing w:beforeLines="30" w:before="93" w:afterLines="30" w:after="93"/>
              <w:jc w:val="center"/>
              <w:rPr>
                <w:rFonts w:ascii="仿宋" w:eastAsia="仿宋" w:hAnsi="仿宋" w:cs="宋体" w:hint="eastAsia"/>
                <w:bCs/>
                <w:szCs w:val="21"/>
              </w:rPr>
            </w:pPr>
            <w:r>
              <w:rPr>
                <w:rFonts w:ascii="仿宋" w:eastAsia="仿宋" w:hAnsi="仿宋" w:cs="宋体" w:hint="eastAsia"/>
                <w:bCs/>
                <w:szCs w:val="21"/>
              </w:rPr>
              <w:t>获得资质情况</w:t>
            </w:r>
          </w:p>
        </w:tc>
        <w:tc>
          <w:tcPr>
            <w:tcW w:w="7328" w:type="dxa"/>
            <w:gridSpan w:val="10"/>
          </w:tcPr>
          <w:p w14:paraId="4F221D81" w14:textId="77777777" w:rsidR="00C130B3" w:rsidRDefault="00C130B3">
            <w:pPr>
              <w:autoSpaceDE w:val="0"/>
              <w:autoSpaceDN w:val="0"/>
              <w:spacing w:beforeLines="30" w:before="93" w:afterLines="30" w:after="93"/>
              <w:jc w:val="center"/>
              <w:rPr>
                <w:rFonts w:ascii="仿宋" w:eastAsia="仿宋" w:hAnsi="仿宋" w:cs="宋体" w:hint="eastAsia"/>
                <w:bCs/>
                <w:szCs w:val="21"/>
              </w:rPr>
            </w:pPr>
          </w:p>
        </w:tc>
      </w:tr>
      <w:tr w:rsidR="00C130B3" w14:paraId="7BDE1289" w14:textId="77777777">
        <w:trPr>
          <w:cantSplit/>
          <w:trHeight w:val="460"/>
          <w:jc w:val="center"/>
        </w:trPr>
        <w:tc>
          <w:tcPr>
            <w:tcW w:w="9117" w:type="dxa"/>
            <w:gridSpan w:val="12"/>
          </w:tcPr>
          <w:p w14:paraId="2FB63362" w14:textId="77777777" w:rsidR="00C130B3" w:rsidRDefault="00000000">
            <w:pPr>
              <w:autoSpaceDE w:val="0"/>
              <w:autoSpaceDN w:val="0"/>
              <w:spacing w:beforeLines="30" w:before="93" w:afterLines="30" w:after="93"/>
              <w:jc w:val="center"/>
              <w:rPr>
                <w:rFonts w:ascii="仿宋" w:eastAsia="仿宋" w:hAnsi="仿宋" w:cs="宋体" w:hint="eastAsia"/>
                <w:bCs/>
                <w:szCs w:val="21"/>
              </w:rPr>
            </w:pPr>
            <w:r>
              <w:rPr>
                <w:rFonts w:ascii="仿宋" w:eastAsia="仿宋" w:hAnsi="仿宋" w:cs="宋体" w:hint="eastAsia"/>
                <w:bCs/>
                <w:szCs w:val="21"/>
              </w:rPr>
              <w:t>参与过的同类</w:t>
            </w:r>
            <w:r>
              <w:rPr>
                <w:rFonts w:ascii="仿宋" w:eastAsia="仿宋" w:hAnsi="仿宋" w:cs="宋体"/>
                <w:bCs/>
                <w:szCs w:val="21"/>
              </w:rPr>
              <w:t>项目情况</w:t>
            </w:r>
          </w:p>
        </w:tc>
      </w:tr>
      <w:tr w:rsidR="00C130B3" w14:paraId="4C1D0637" w14:textId="77777777">
        <w:trPr>
          <w:trHeight w:val="730"/>
          <w:jc w:val="center"/>
        </w:trPr>
        <w:tc>
          <w:tcPr>
            <w:tcW w:w="1789" w:type="dxa"/>
            <w:gridSpan w:val="2"/>
            <w:vAlign w:val="center"/>
          </w:tcPr>
          <w:p w14:paraId="117A0D1B" w14:textId="77777777" w:rsidR="00C130B3" w:rsidRDefault="00000000">
            <w:pPr>
              <w:autoSpaceDE w:val="0"/>
              <w:autoSpaceDN w:val="0"/>
              <w:spacing w:beforeLines="30" w:before="93" w:afterLines="30" w:after="93"/>
              <w:jc w:val="center"/>
              <w:rPr>
                <w:rFonts w:ascii="仿宋" w:eastAsia="仿宋" w:hAnsi="仿宋" w:cs="宋体" w:hint="eastAsia"/>
                <w:bCs/>
                <w:szCs w:val="21"/>
              </w:rPr>
            </w:pPr>
            <w:r>
              <w:rPr>
                <w:rFonts w:ascii="仿宋" w:eastAsia="仿宋" w:hAnsi="仿宋" w:cs="宋体" w:hint="eastAsia"/>
                <w:bCs/>
                <w:szCs w:val="21"/>
              </w:rPr>
              <w:t>甲方单位</w:t>
            </w:r>
          </w:p>
        </w:tc>
        <w:tc>
          <w:tcPr>
            <w:tcW w:w="1779" w:type="dxa"/>
            <w:gridSpan w:val="2"/>
            <w:vAlign w:val="center"/>
          </w:tcPr>
          <w:p w14:paraId="125577B0" w14:textId="77777777" w:rsidR="00C130B3" w:rsidRDefault="00000000">
            <w:pPr>
              <w:autoSpaceDE w:val="0"/>
              <w:autoSpaceDN w:val="0"/>
              <w:spacing w:beforeLines="30" w:before="93" w:afterLines="30" w:after="93"/>
              <w:jc w:val="center"/>
              <w:rPr>
                <w:rFonts w:ascii="仿宋" w:eastAsia="仿宋" w:hAnsi="仿宋" w:cs="宋体" w:hint="eastAsia"/>
                <w:bCs/>
                <w:szCs w:val="21"/>
              </w:rPr>
            </w:pPr>
            <w:r>
              <w:rPr>
                <w:rFonts w:ascii="仿宋" w:eastAsia="仿宋" w:hAnsi="仿宋" w:cs="宋体"/>
                <w:bCs/>
                <w:szCs w:val="21"/>
              </w:rPr>
              <w:t>项目名称</w:t>
            </w:r>
          </w:p>
        </w:tc>
        <w:tc>
          <w:tcPr>
            <w:tcW w:w="1786" w:type="dxa"/>
            <w:gridSpan w:val="3"/>
            <w:vAlign w:val="center"/>
          </w:tcPr>
          <w:p w14:paraId="73DD5B39" w14:textId="77777777" w:rsidR="00C130B3" w:rsidRDefault="00000000">
            <w:pPr>
              <w:autoSpaceDE w:val="0"/>
              <w:autoSpaceDN w:val="0"/>
              <w:spacing w:beforeLines="30" w:before="93" w:afterLines="30" w:after="93"/>
              <w:jc w:val="center"/>
              <w:rPr>
                <w:rFonts w:ascii="仿宋" w:eastAsia="仿宋" w:hAnsi="仿宋" w:cs="宋体" w:hint="eastAsia"/>
                <w:bCs/>
                <w:szCs w:val="21"/>
              </w:rPr>
            </w:pPr>
            <w:r>
              <w:rPr>
                <w:rFonts w:ascii="仿宋" w:eastAsia="仿宋" w:hAnsi="仿宋" w:cs="宋体" w:hint="eastAsia"/>
                <w:bCs/>
                <w:szCs w:val="21"/>
              </w:rPr>
              <w:t>担任职务或承担工作内容</w:t>
            </w:r>
          </w:p>
        </w:tc>
        <w:tc>
          <w:tcPr>
            <w:tcW w:w="1995" w:type="dxa"/>
            <w:gridSpan w:val="3"/>
            <w:vAlign w:val="center"/>
          </w:tcPr>
          <w:p w14:paraId="0E019411" w14:textId="77777777" w:rsidR="00C130B3" w:rsidRDefault="00000000">
            <w:pPr>
              <w:autoSpaceDE w:val="0"/>
              <w:autoSpaceDN w:val="0"/>
              <w:spacing w:beforeLines="30" w:before="93" w:afterLines="30" w:after="93"/>
              <w:jc w:val="center"/>
              <w:rPr>
                <w:rFonts w:ascii="仿宋" w:eastAsia="仿宋" w:hAnsi="仿宋" w:cs="宋体" w:hint="eastAsia"/>
                <w:bCs/>
                <w:szCs w:val="21"/>
              </w:rPr>
            </w:pPr>
            <w:r>
              <w:rPr>
                <w:rFonts w:ascii="仿宋" w:eastAsia="仿宋" w:hAnsi="仿宋" w:cs="宋体" w:hint="eastAsia"/>
                <w:bCs/>
                <w:szCs w:val="21"/>
              </w:rPr>
              <w:t>服务期限</w:t>
            </w:r>
          </w:p>
        </w:tc>
        <w:tc>
          <w:tcPr>
            <w:tcW w:w="1768" w:type="dxa"/>
            <w:gridSpan w:val="2"/>
            <w:vAlign w:val="center"/>
          </w:tcPr>
          <w:p w14:paraId="6D9A1B7A" w14:textId="77777777" w:rsidR="00C130B3" w:rsidRDefault="00000000">
            <w:pPr>
              <w:autoSpaceDE w:val="0"/>
              <w:autoSpaceDN w:val="0"/>
              <w:spacing w:beforeLines="30" w:before="93" w:afterLines="30" w:after="93"/>
              <w:jc w:val="center"/>
              <w:rPr>
                <w:rFonts w:ascii="仿宋" w:eastAsia="仿宋" w:hAnsi="仿宋" w:cs="宋体" w:hint="eastAsia"/>
                <w:bCs/>
                <w:szCs w:val="21"/>
              </w:rPr>
            </w:pPr>
            <w:r>
              <w:rPr>
                <w:rFonts w:ascii="仿宋" w:eastAsia="仿宋" w:hAnsi="仿宋" w:cs="宋体" w:hint="eastAsia"/>
                <w:bCs/>
                <w:szCs w:val="21"/>
              </w:rPr>
              <w:t>项目效果简述</w:t>
            </w:r>
          </w:p>
        </w:tc>
      </w:tr>
      <w:tr w:rsidR="00C130B3" w14:paraId="2EABD0A7" w14:textId="77777777">
        <w:trPr>
          <w:trHeight w:val="460"/>
          <w:jc w:val="center"/>
        </w:trPr>
        <w:tc>
          <w:tcPr>
            <w:tcW w:w="1789" w:type="dxa"/>
            <w:gridSpan w:val="2"/>
            <w:vAlign w:val="center"/>
          </w:tcPr>
          <w:p w14:paraId="10843F3B" w14:textId="77777777" w:rsidR="00C130B3" w:rsidRDefault="00C130B3">
            <w:pPr>
              <w:autoSpaceDE w:val="0"/>
              <w:autoSpaceDN w:val="0"/>
              <w:spacing w:beforeLines="30" w:before="93" w:afterLines="30" w:after="93"/>
              <w:rPr>
                <w:rFonts w:ascii="仿宋" w:eastAsia="仿宋" w:hAnsi="仿宋" w:cs="宋体" w:hint="eastAsia"/>
                <w:b/>
                <w:szCs w:val="21"/>
              </w:rPr>
            </w:pPr>
          </w:p>
        </w:tc>
        <w:tc>
          <w:tcPr>
            <w:tcW w:w="1779" w:type="dxa"/>
            <w:gridSpan w:val="2"/>
            <w:vAlign w:val="center"/>
          </w:tcPr>
          <w:p w14:paraId="3C7A6658" w14:textId="77777777" w:rsidR="00C130B3" w:rsidRDefault="00C130B3">
            <w:pPr>
              <w:autoSpaceDE w:val="0"/>
              <w:autoSpaceDN w:val="0"/>
              <w:spacing w:beforeLines="30" w:before="93" w:afterLines="30" w:after="93"/>
              <w:rPr>
                <w:rFonts w:ascii="仿宋" w:eastAsia="仿宋" w:hAnsi="仿宋" w:cs="宋体" w:hint="eastAsia"/>
                <w:b/>
                <w:szCs w:val="21"/>
              </w:rPr>
            </w:pPr>
          </w:p>
        </w:tc>
        <w:tc>
          <w:tcPr>
            <w:tcW w:w="1786" w:type="dxa"/>
            <w:gridSpan w:val="3"/>
            <w:vAlign w:val="center"/>
          </w:tcPr>
          <w:p w14:paraId="3EB50261" w14:textId="77777777" w:rsidR="00C130B3" w:rsidRDefault="00C130B3">
            <w:pPr>
              <w:autoSpaceDE w:val="0"/>
              <w:autoSpaceDN w:val="0"/>
              <w:spacing w:beforeLines="30" w:before="93" w:afterLines="30" w:after="93"/>
              <w:rPr>
                <w:rFonts w:ascii="仿宋" w:eastAsia="仿宋" w:hAnsi="仿宋" w:cs="宋体" w:hint="eastAsia"/>
                <w:b/>
                <w:szCs w:val="21"/>
              </w:rPr>
            </w:pPr>
          </w:p>
        </w:tc>
        <w:tc>
          <w:tcPr>
            <w:tcW w:w="1995" w:type="dxa"/>
            <w:gridSpan w:val="3"/>
            <w:vAlign w:val="center"/>
          </w:tcPr>
          <w:p w14:paraId="412916DC" w14:textId="77777777" w:rsidR="00C130B3" w:rsidRDefault="00C130B3">
            <w:pPr>
              <w:autoSpaceDE w:val="0"/>
              <w:autoSpaceDN w:val="0"/>
              <w:spacing w:beforeLines="30" w:before="93" w:afterLines="30" w:after="93"/>
              <w:rPr>
                <w:rFonts w:ascii="仿宋" w:eastAsia="仿宋" w:hAnsi="仿宋" w:cs="宋体" w:hint="eastAsia"/>
                <w:b/>
                <w:szCs w:val="21"/>
              </w:rPr>
            </w:pPr>
          </w:p>
        </w:tc>
        <w:tc>
          <w:tcPr>
            <w:tcW w:w="1768" w:type="dxa"/>
            <w:gridSpan w:val="2"/>
            <w:vAlign w:val="center"/>
          </w:tcPr>
          <w:p w14:paraId="605EC4AB" w14:textId="77777777" w:rsidR="00C130B3" w:rsidRDefault="00C130B3">
            <w:pPr>
              <w:autoSpaceDE w:val="0"/>
              <w:autoSpaceDN w:val="0"/>
              <w:spacing w:beforeLines="30" w:before="93" w:afterLines="30" w:after="93"/>
              <w:rPr>
                <w:rFonts w:ascii="仿宋" w:eastAsia="仿宋" w:hAnsi="仿宋" w:cs="宋体" w:hint="eastAsia"/>
                <w:b/>
                <w:szCs w:val="21"/>
              </w:rPr>
            </w:pPr>
          </w:p>
        </w:tc>
      </w:tr>
      <w:tr w:rsidR="00C130B3" w14:paraId="3B446CC9" w14:textId="77777777">
        <w:trPr>
          <w:trHeight w:val="460"/>
          <w:jc w:val="center"/>
        </w:trPr>
        <w:tc>
          <w:tcPr>
            <w:tcW w:w="1789" w:type="dxa"/>
            <w:gridSpan w:val="2"/>
            <w:vAlign w:val="center"/>
          </w:tcPr>
          <w:p w14:paraId="10706C2A" w14:textId="77777777" w:rsidR="00C130B3" w:rsidRDefault="00C130B3">
            <w:pPr>
              <w:autoSpaceDE w:val="0"/>
              <w:autoSpaceDN w:val="0"/>
              <w:spacing w:beforeLines="30" w:before="93" w:afterLines="30" w:after="93"/>
              <w:rPr>
                <w:rFonts w:ascii="仿宋" w:eastAsia="仿宋" w:hAnsi="仿宋" w:cs="宋体" w:hint="eastAsia"/>
                <w:b/>
                <w:szCs w:val="21"/>
              </w:rPr>
            </w:pPr>
          </w:p>
        </w:tc>
        <w:tc>
          <w:tcPr>
            <w:tcW w:w="1779" w:type="dxa"/>
            <w:gridSpan w:val="2"/>
            <w:vAlign w:val="center"/>
          </w:tcPr>
          <w:p w14:paraId="43F24466" w14:textId="77777777" w:rsidR="00C130B3" w:rsidRDefault="00C130B3">
            <w:pPr>
              <w:autoSpaceDE w:val="0"/>
              <w:autoSpaceDN w:val="0"/>
              <w:spacing w:beforeLines="30" w:before="93" w:afterLines="30" w:after="93"/>
              <w:rPr>
                <w:rFonts w:ascii="仿宋" w:eastAsia="仿宋" w:hAnsi="仿宋" w:cs="宋体" w:hint="eastAsia"/>
                <w:b/>
                <w:szCs w:val="21"/>
              </w:rPr>
            </w:pPr>
          </w:p>
        </w:tc>
        <w:tc>
          <w:tcPr>
            <w:tcW w:w="1786" w:type="dxa"/>
            <w:gridSpan w:val="3"/>
            <w:vAlign w:val="center"/>
          </w:tcPr>
          <w:p w14:paraId="4036DF49" w14:textId="77777777" w:rsidR="00C130B3" w:rsidRDefault="00C130B3">
            <w:pPr>
              <w:autoSpaceDE w:val="0"/>
              <w:autoSpaceDN w:val="0"/>
              <w:spacing w:beforeLines="30" w:before="93" w:afterLines="30" w:after="93"/>
              <w:rPr>
                <w:rFonts w:ascii="仿宋" w:eastAsia="仿宋" w:hAnsi="仿宋" w:cs="宋体" w:hint="eastAsia"/>
                <w:b/>
                <w:szCs w:val="21"/>
              </w:rPr>
            </w:pPr>
          </w:p>
        </w:tc>
        <w:tc>
          <w:tcPr>
            <w:tcW w:w="1995" w:type="dxa"/>
            <w:gridSpan w:val="3"/>
            <w:vAlign w:val="center"/>
          </w:tcPr>
          <w:p w14:paraId="1420D262" w14:textId="77777777" w:rsidR="00C130B3" w:rsidRDefault="00C130B3">
            <w:pPr>
              <w:autoSpaceDE w:val="0"/>
              <w:autoSpaceDN w:val="0"/>
              <w:spacing w:beforeLines="30" w:before="93" w:afterLines="30" w:after="93"/>
              <w:rPr>
                <w:rFonts w:ascii="仿宋" w:eastAsia="仿宋" w:hAnsi="仿宋" w:cs="宋体" w:hint="eastAsia"/>
                <w:b/>
                <w:szCs w:val="21"/>
              </w:rPr>
            </w:pPr>
          </w:p>
        </w:tc>
        <w:tc>
          <w:tcPr>
            <w:tcW w:w="1768" w:type="dxa"/>
            <w:gridSpan w:val="2"/>
            <w:vAlign w:val="center"/>
          </w:tcPr>
          <w:p w14:paraId="4A33AB6E" w14:textId="77777777" w:rsidR="00C130B3" w:rsidRDefault="00C130B3">
            <w:pPr>
              <w:autoSpaceDE w:val="0"/>
              <w:autoSpaceDN w:val="0"/>
              <w:spacing w:beforeLines="30" w:before="93" w:afterLines="30" w:after="93"/>
              <w:rPr>
                <w:rFonts w:ascii="仿宋" w:eastAsia="仿宋" w:hAnsi="仿宋" w:cs="宋体" w:hint="eastAsia"/>
                <w:b/>
                <w:szCs w:val="21"/>
              </w:rPr>
            </w:pPr>
          </w:p>
        </w:tc>
      </w:tr>
      <w:tr w:rsidR="00C130B3" w14:paraId="1B86F981" w14:textId="77777777">
        <w:trPr>
          <w:trHeight w:val="460"/>
          <w:jc w:val="center"/>
        </w:trPr>
        <w:tc>
          <w:tcPr>
            <w:tcW w:w="1789" w:type="dxa"/>
            <w:gridSpan w:val="2"/>
            <w:vAlign w:val="center"/>
          </w:tcPr>
          <w:p w14:paraId="4B0E1BFB" w14:textId="77777777" w:rsidR="00C130B3" w:rsidRDefault="00C130B3">
            <w:pPr>
              <w:autoSpaceDE w:val="0"/>
              <w:autoSpaceDN w:val="0"/>
              <w:spacing w:beforeLines="30" w:before="93" w:afterLines="30" w:after="93"/>
              <w:rPr>
                <w:rFonts w:ascii="仿宋" w:eastAsia="仿宋" w:hAnsi="仿宋" w:cs="宋体" w:hint="eastAsia"/>
                <w:b/>
                <w:szCs w:val="21"/>
              </w:rPr>
            </w:pPr>
          </w:p>
        </w:tc>
        <w:tc>
          <w:tcPr>
            <w:tcW w:w="1779" w:type="dxa"/>
            <w:gridSpan w:val="2"/>
            <w:vAlign w:val="center"/>
          </w:tcPr>
          <w:p w14:paraId="77545887" w14:textId="77777777" w:rsidR="00C130B3" w:rsidRDefault="00C130B3">
            <w:pPr>
              <w:autoSpaceDE w:val="0"/>
              <w:autoSpaceDN w:val="0"/>
              <w:spacing w:beforeLines="30" w:before="93" w:afterLines="30" w:after="93"/>
              <w:rPr>
                <w:rFonts w:ascii="仿宋" w:eastAsia="仿宋" w:hAnsi="仿宋" w:cs="宋体" w:hint="eastAsia"/>
                <w:b/>
                <w:szCs w:val="21"/>
              </w:rPr>
            </w:pPr>
          </w:p>
        </w:tc>
        <w:tc>
          <w:tcPr>
            <w:tcW w:w="1786" w:type="dxa"/>
            <w:gridSpan w:val="3"/>
            <w:vAlign w:val="center"/>
          </w:tcPr>
          <w:p w14:paraId="79D525E8" w14:textId="77777777" w:rsidR="00C130B3" w:rsidRDefault="00C130B3">
            <w:pPr>
              <w:autoSpaceDE w:val="0"/>
              <w:autoSpaceDN w:val="0"/>
              <w:spacing w:beforeLines="30" w:before="93" w:afterLines="30" w:after="93"/>
              <w:rPr>
                <w:rFonts w:ascii="仿宋" w:eastAsia="仿宋" w:hAnsi="仿宋" w:cs="宋体" w:hint="eastAsia"/>
                <w:b/>
                <w:szCs w:val="21"/>
              </w:rPr>
            </w:pPr>
          </w:p>
        </w:tc>
        <w:tc>
          <w:tcPr>
            <w:tcW w:w="1995" w:type="dxa"/>
            <w:gridSpan w:val="3"/>
            <w:vAlign w:val="center"/>
          </w:tcPr>
          <w:p w14:paraId="011C20A8" w14:textId="77777777" w:rsidR="00C130B3" w:rsidRDefault="00C130B3">
            <w:pPr>
              <w:autoSpaceDE w:val="0"/>
              <w:autoSpaceDN w:val="0"/>
              <w:spacing w:beforeLines="30" w:before="93" w:afterLines="30" w:after="93"/>
              <w:rPr>
                <w:rFonts w:ascii="仿宋" w:eastAsia="仿宋" w:hAnsi="仿宋" w:cs="宋体" w:hint="eastAsia"/>
                <w:b/>
                <w:szCs w:val="21"/>
              </w:rPr>
            </w:pPr>
          </w:p>
        </w:tc>
        <w:tc>
          <w:tcPr>
            <w:tcW w:w="1768" w:type="dxa"/>
            <w:gridSpan w:val="2"/>
            <w:vAlign w:val="center"/>
          </w:tcPr>
          <w:p w14:paraId="2F1D8BBF" w14:textId="77777777" w:rsidR="00C130B3" w:rsidRDefault="00C130B3">
            <w:pPr>
              <w:autoSpaceDE w:val="0"/>
              <w:autoSpaceDN w:val="0"/>
              <w:spacing w:beforeLines="30" w:before="93" w:afterLines="30" w:after="93"/>
              <w:rPr>
                <w:rFonts w:ascii="仿宋" w:eastAsia="仿宋" w:hAnsi="仿宋" w:cs="宋体" w:hint="eastAsia"/>
                <w:b/>
                <w:szCs w:val="21"/>
              </w:rPr>
            </w:pPr>
          </w:p>
        </w:tc>
      </w:tr>
      <w:tr w:rsidR="00C130B3" w14:paraId="00A77BA0" w14:textId="77777777">
        <w:trPr>
          <w:trHeight w:val="450"/>
          <w:jc w:val="center"/>
        </w:trPr>
        <w:tc>
          <w:tcPr>
            <w:tcW w:w="1789" w:type="dxa"/>
            <w:gridSpan w:val="2"/>
            <w:vAlign w:val="center"/>
          </w:tcPr>
          <w:p w14:paraId="241E840C" w14:textId="77777777" w:rsidR="00C130B3" w:rsidRDefault="00C130B3">
            <w:pPr>
              <w:autoSpaceDE w:val="0"/>
              <w:autoSpaceDN w:val="0"/>
              <w:spacing w:beforeLines="30" w:before="93" w:afterLines="30" w:after="93"/>
              <w:rPr>
                <w:rFonts w:ascii="仿宋" w:eastAsia="仿宋" w:hAnsi="仿宋" w:cs="宋体" w:hint="eastAsia"/>
                <w:b/>
                <w:szCs w:val="21"/>
              </w:rPr>
            </w:pPr>
          </w:p>
        </w:tc>
        <w:tc>
          <w:tcPr>
            <w:tcW w:w="1779" w:type="dxa"/>
            <w:gridSpan w:val="2"/>
            <w:vAlign w:val="center"/>
          </w:tcPr>
          <w:p w14:paraId="41BC88B4" w14:textId="77777777" w:rsidR="00C130B3" w:rsidRDefault="00C130B3">
            <w:pPr>
              <w:autoSpaceDE w:val="0"/>
              <w:autoSpaceDN w:val="0"/>
              <w:spacing w:beforeLines="30" w:before="93" w:afterLines="30" w:after="93"/>
              <w:rPr>
                <w:rFonts w:ascii="仿宋" w:eastAsia="仿宋" w:hAnsi="仿宋" w:cs="宋体" w:hint="eastAsia"/>
                <w:b/>
                <w:szCs w:val="21"/>
              </w:rPr>
            </w:pPr>
          </w:p>
        </w:tc>
        <w:tc>
          <w:tcPr>
            <w:tcW w:w="1786" w:type="dxa"/>
            <w:gridSpan w:val="3"/>
            <w:vAlign w:val="center"/>
          </w:tcPr>
          <w:p w14:paraId="78D53665" w14:textId="77777777" w:rsidR="00C130B3" w:rsidRDefault="00C130B3">
            <w:pPr>
              <w:autoSpaceDE w:val="0"/>
              <w:autoSpaceDN w:val="0"/>
              <w:spacing w:beforeLines="30" w:before="93" w:afterLines="30" w:after="93"/>
              <w:rPr>
                <w:rFonts w:ascii="仿宋" w:eastAsia="仿宋" w:hAnsi="仿宋" w:cs="宋体" w:hint="eastAsia"/>
                <w:b/>
                <w:szCs w:val="21"/>
              </w:rPr>
            </w:pPr>
          </w:p>
        </w:tc>
        <w:tc>
          <w:tcPr>
            <w:tcW w:w="1995" w:type="dxa"/>
            <w:gridSpan w:val="3"/>
            <w:vAlign w:val="center"/>
          </w:tcPr>
          <w:p w14:paraId="2694B07C" w14:textId="77777777" w:rsidR="00C130B3" w:rsidRDefault="00C130B3">
            <w:pPr>
              <w:autoSpaceDE w:val="0"/>
              <w:autoSpaceDN w:val="0"/>
              <w:spacing w:beforeLines="30" w:before="93" w:afterLines="30" w:after="93"/>
              <w:rPr>
                <w:rFonts w:ascii="仿宋" w:eastAsia="仿宋" w:hAnsi="仿宋" w:cs="宋体" w:hint="eastAsia"/>
                <w:b/>
                <w:szCs w:val="21"/>
              </w:rPr>
            </w:pPr>
          </w:p>
        </w:tc>
        <w:tc>
          <w:tcPr>
            <w:tcW w:w="1768" w:type="dxa"/>
            <w:gridSpan w:val="2"/>
            <w:vAlign w:val="center"/>
          </w:tcPr>
          <w:p w14:paraId="31435F30" w14:textId="77777777" w:rsidR="00C130B3" w:rsidRDefault="00C130B3">
            <w:pPr>
              <w:autoSpaceDE w:val="0"/>
              <w:autoSpaceDN w:val="0"/>
              <w:spacing w:beforeLines="30" w:before="93" w:afterLines="30" w:after="93"/>
              <w:rPr>
                <w:rFonts w:ascii="仿宋" w:eastAsia="仿宋" w:hAnsi="仿宋" w:cs="宋体" w:hint="eastAsia"/>
                <w:b/>
                <w:szCs w:val="21"/>
              </w:rPr>
            </w:pPr>
          </w:p>
        </w:tc>
      </w:tr>
      <w:tr w:rsidR="00C130B3" w14:paraId="18E302CB" w14:textId="77777777">
        <w:trPr>
          <w:trHeight w:val="460"/>
          <w:jc w:val="center"/>
        </w:trPr>
        <w:tc>
          <w:tcPr>
            <w:tcW w:w="1789" w:type="dxa"/>
            <w:gridSpan w:val="2"/>
            <w:vAlign w:val="center"/>
          </w:tcPr>
          <w:p w14:paraId="343E4BAB" w14:textId="77777777" w:rsidR="00C130B3" w:rsidRDefault="00C130B3">
            <w:pPr>
              <w:autoSpaceDE w:val="0"/>
              <w:autoSpaceDN w:val="0"/>
              <w:spacing w:beforeLines="30" w:before="93" w:afterLines="30" w:after="93"/>
              <w:rPr>
                <w:rFonts w:ascii="仿宋" w:eastAsia="仿宋" w:hAnsi="仿宋" w:cs="宋体" w:hint="eastAsia"/>
                <w:b/>
                <w:szCs w:val="21"/>
              </w:rPr>
            </w:pPr>
          </w:p>
        </w:tc>
        <w:tc>
          <w:tcPr>
            <w:tcW w:w="1779" w:type="dxa"/>
            <w:gridSpan w:val="2"/>
            <w:vAlign w:val="center"/>
          </w:tcPr>
          <w:p w14:paraId="54E9AED8" w14:textId="77777777" w:rsidR="00C130B3" w:rsidRDefault="00C130B3">
            <w:pPr>
              <w:autoSpaceDE w:val="0"/>
              <w:autoSpaceDN w:val="0"/>
              <w:spacing w:beforeLines="30" w:before="93" w:afterLines="30" w:after="93"/>
              <w:rPr>
                <w:rFonts w:ascii="仿宋" w:eastAsia="仿宋" w:hAnsi="仿宋" w:cs="宋体" w:hint="eastAsia"/>
                <w:b/>
                <w:szCs w:val="21"/>
              </w:rPr>
            </w:pPr>
          </w:p>
        </w:tc>
        <w:tc>
          <w:tcPr>
            <w:tcW w:w="1786" w:type="dxa"/>
            <w:gridSpan w:val="3"/>
            <w:vAlign w:val="center"/>
          </w:tcPr>
          <w:p w14:paraId="23E58400" w14:textId="77777777" w:rsidR="00C130B3" w:rsidRDefault="00C130B3">
            <w:pPr>
              <w:autoSpaceDE w:val="0"/>
              <w:autoSpaceDN w:val="0"/>
              <w:spacing w:beforeLines="30" w:before="93" w:afterLines="30" w:after="93"/>
              <w:rPr>
                <w:rFonts w:ascii="仿宋" w:eastAsia="仿宋" w:hAnsi="仿宋" w:cs="宋体" w:hint="eastAsia"/>
                <w:b/>
                <w:szCs w:val="21"/>
              </w:rPr>
            </w:pPr>
          </w:p>
        </w:tc>
        <w:tc>
          <w:tcPr>
            <w:tcW w:w="1995" w:type="dxa"/>
            <w:gridSpan w:val="3"/>
            <w:vAlign w:val="center"/>
          </w:tcPr>
          <w:p w14:paraId="3705C8F8" w14:textId="77777777" w:rsidR="00C130B3" w:rsidRDefault="00C130B3">
            <w:pPr>
              <w:autoSpaceDE w:val="0"/>
              <w:autoSpaceDN w:val="0"/>
              <w:spacing w:beforeLines="30" w:before="93" w:afterLines="30" w:after="93"/>
              <w:rPr>
                <w:rFonts w:ascii="仿宋" w:eastAsia="仿宋" w:hAnsi="仿宋" w:cs="宋体" w:hint="eastAsia"/>
                <w:b/>
                <w:szCs w:val="21"/>
              </w:rPr>
            </w:pPr>
          </w:p>
        </w:tc>
        <w:tc>
          <w:tcPr>
            <w:tcW w:w="1768" w:type="dxa"/>
            <w:gridSpan w:val="2"/>
            <w:vAlign w:val="center"/>
          </w:tcPr>
          <w:p w14:paraId="73FBAB2E" w14:textId="77777777" w:rsidR="00C130B3" w:rsidRDefault="00C130B3">
            <w:pPr>
              <w:autoSpaceDE w:val="0"/>
              <w:autoSpaceDN w:val="0"/>
              <w:spacing w:beforeLines="30" w:before="93" w:afterLines="30" w:after="93"/>
              <w:rPr>
                <w:rFonts w:ascii="仿宋" w:eastAsia="仿宋" w:hAnsi="仿宋" w:cs="宋体" w:hint="eastAsia"/>
                <w:b/>
                <w:szCs w:val="21"/>
              </w:rPr>
            </w:pPr>
          </w:p>
        </w:tc>
      </w:tr>
      <w:tr w:rsidR="00C130B3" w14:paraId="594083F7" w14:textId="77777777">
        <w:trPr>
          <w:trHeight w:val="460"/>
          <w:jc w:val="center"/>
        </w:trPr>
        <w:tc>
          <w:tcPr>
            <w:tcW w:w="1789" w:type="dxa"/>
            <w:gridSpan w:val="2"/>
            <w:vAlign w:val="center"/>
          </w:tcPr>
          <w:p w14:paraId="57EEDB9E" w14:textId="77777777" w:rsidR="00C130B3" w:rsidRDefault="00C130B3">
            <w:pPr>
              <w:autoSpaceDE w:val="0"/>
              <w:autoSpaceDN w:val="0"/>
              <w:spacing w:beforeLines="30" w:before="93" w:afterLines="30" w:after="93"/>
              <w:rPr>
                <w:rFonts w:ascii="仿宋" w:eastAsia="仿宋" w:hAnsi="仿宋" w:cs="宋体" w:hint="eastAsia"/>
                <w:b/>
                <w:szCs w:val="21"/>
              </w:rPr>
            </w:pPr>
          </w:p>
        </w:tc>
        <w:tc>
          <w:tcPr>
            <w:tcW w:w="1779" w:type="dxa"/>
            <w:gridSpan w:val="2"/>
            <w:vAlign w:val="center"/>
          </w:tcPr>
          <w:p w14:paraId="016C2D3F" w14:textId="77777777" w:rsidR="00C130B3" w:rsidRDefault="00C130B3">
            <w:pPr>
              <w:autoSpaceDE w:val="0"/>
              <w:autoSpaceDN w:val="0"/>
              <w:spacing w:beforeLines="30" w:before="93" w:afterLines="30" w:after="93"/>
              <w:rPr>
                <w:rFonts w:ascii="仿宋" w:eastAsia="仿宋" w:hAnsi="仿宋" w:cs="宋体" w:hint="eastAsia"/>
                <w:b/>
                <w:szCs w:val="21"/>
              </w:rPr>
            </w:pPr>
          </w:p>
        </w:tc>
        <w:tc>
          <w:tcPr>
            <w:tcW w:w="1786" w:type="dxa"/>
            <w:gridSpan w:val="3"/>
            <w:vAlign w:val="center"/>
          </w:tcPr>
          <w:p w14:paraId="2E106C21" w14:textId="77777777" w:rsidR="00C130B3" w:rsidRDefault="00C130B3">
            <w:pPr>
              <w:autoSpaceDE w:val="0"/>
              <w:autoSpaceDN w:val="0"/>
              <w:spacing w:beforeLines="30" w:before="93" w:afterLines="30" w:after="93"/>
              <w:rPr>
                <w:rFonts w:ascii="仿宋" w:eastAsia="仿宋" w:hAnsi="仿宋" w:cs="宋体" w:hint="eastAsia"/>
                <w:b/>
                <w:szCs w:val="21"/>
              </w:rPr>
            </w:pPr>
          </w:p>
        </w:tc>
        <w:tc>
          <w:tcPr>
            <w:tcW w:w="1995" w:type="dxa"/>
            <w:gridSpan w:val="3"/>
            <w:vAlign w:val="center"/>
          </w:tcPr>
          <w:p w14:paraId="47110834" w14:textId="77777777" w:rsidR="00C130B3" w:rsidRDefault="00C130B3">
            <w:pPr>
              <w:autoSpaceDE w:val="0"/>
              <w:autoSpaceDN w:val="0"/>
              <w:spacing w:beforeLines="30" w:before="93" w:afterLines="30" w:after="93"/>
              <w:rPr>
                <w:rFonts w:ascii="仿宋" w:eastAsia="仿宋" w:hAnsi="仿宋" w:cs="宋体" w:hint="eastAsia"/>
                <w:b/>
                <w:szCs w:val="21"/>
              </w:rPr>
            </w:pPr>
          </w:p>
        </w:tc>
        <w:tc>
          <w:tcPr>
            <w:tcW w:w="1768" w:type="dxa"/>
            <w:gridSpan w:val="2"/>
            <w:vAlign w:val="center"/>
          </w:tcPr>
          <w:p w14:paraId="73748C8A" w14:textId="77777777" w:rsidR="00C130B3" w:rsidRDefault="00C130B3">
            <w:pPr>
              <w:autoSpaceDE w:val="0"/>
              <w:autoSpaceDN w:val="0"/>
              <w:spacing w:beforeLines="30" w:before="93" w:afterLines="30" w:after="93"/>
              <w:rPr>
                <w:rFonts w:ascii="仿宋" w:eastAsia="仿宋" w:hAnsi="仿宋" w:cs="宋体" w:hint="eastAsia"/>
                <w:b/>
                <w:szCs w:val="21"/>
              </w:rPr>
            </w:pPr>
          </w:p>
        </w:tc>
      </w:tr>
      <w:tr w:rsidR="00C130B3" w14:paraId="6D1D2353" w14:textId="77777777">
        <w:trPr>
          <w:trHeight w:val="460"/>
          <w:jc w:val="center"/>
        </w:trPr>
        <w:tc>
          <w:tcPr>
            <w:tcW w:w="1789" w:type="dxa"/>
            <w:gridSpan w:val="2"/>
            <w:vAlign w:val="center"/>
          </w:tcPr>
          <w:p w14:paraId="1B13820F" w14:textId="77777777" w:rsidR="00C130B3" w:rsidRDefault="00C130B3">
            <w:pPr>
              <w:autoSpaceDE w:val="0"/>
              <w:autoSpaceDN w:val="0"/>
              <w:spacing w:beforeLines="30" w:before="93" w:afterLines="30" w:after="93"/>
              <w:rPr>
                <w:rFonts w:ascii="仿宋" w:eastAsia="仿宋" w:hAnsi="仿宋" w:cs="宋体" w:hint="eastAsia"/>
                <w:b/>
                <w:szCs w:val="21"/>
              </w:rPr>
            </w:pPr>
          </w:p>
        </w:tc>
        <w:tc>
          <w:tcPr>
            <w:tcW w:w="1779" w:type="dxa"/>
            <w:gridSpan w:val="2"/>
            <w:vAlign w:val="center"/>
          </w:tcPr>
          <w:p w14:paraId="56713F6E" w14:textId="77777777" w:rsidR="00C130B3" w:rsidRDefault="00C130B3">
            <w:pPr>
              <w:autoSpaceDE w:val="0"/>
              <w:autoSpaceDN w:val="0"/>
              <w:spacing w:beforeLines="30" w:before="93" w:afterLines="30" w:after="93"/>
              <w:rPr>
                <w:rFonts w:ascii="仿宋" w:eastAsia="仿宋" w:hAnsi="仿宋" w:cs="宋体" w:hint="eastAsia"/>
                <w:b/>
                <w:szCs w:val="21"/>
              </w:rPr>
            </w:pPr>
          </w:p>
        </w:tc>
        <w:tc>
          <w:tcPr>
            <w:tcW w:w="1786" w:type="dxa"/>
            <w:gridSpan w:val="3"/>
            <w:vAlign w:val="center"/>
          </w:tcPr>
          <w:p w14:paraId="519B51D3" w14:textId="77777777" w:rsidR="00C130B3" w:rsidRDefault="00C130B3">
            <w:pPr>
              <w:autoSpaceDE w:val="0"/>
              <w:autoSpaceDN w:val="0"/>
              <w:spacing w:beforeLines="30" w:before="93" w:afterLines="30" w:after="93"/>
              <w:rPr>
                <w:rFonts w:ascii="仿宋" w:eastAsia="仿宋" w:hAnsi="仿宋" w:cs="宋体" w:hint="eastAsia"/>
                <w:b/>
                <w:szCs w:val="21"/>
              </w:rPr>
            </w:pPr>
          </w:p>
        </w:tc>
        <w:tc>
          <w:tcPr>
            <w:tcW w:w="1995" w:type="dxa"/>
            <w:gridSpan w:val="3"/>
            <w:vAlign w:val="center"/>
          </w:tcPr>
          <w:p w14:paraId="4E9EF6F3" w14:textId="77777777" w:rsidR="00C130B3" w:rsidRDefault="00C130B3">
            <w:pPr>
              <w:autoSpaceDE w:val="0"/>
              <w:autoSpaceDN w:val="0"/>
              <w:spacing w:beforeLines="30" w:before="93" w:afterLines="30" w:after="93"/>
              <w:rPr>
                <w:rFonts w:ascii="仿宋" w:eastAsia="仿宋" w:hAnsi="仿宋" w:cs="宋体" w:hint="eastAsia"/>
                <w:b/>
                <w:szCs w:val="21"/>
              </w:rPr>
            </w:pPr>
          </w:p>
        </w:tc>
        <w:tc>
          <w:tcPr>
            <w:tcW w:w="1768" w:type="dxa"/>
            <w:gridSpan w:val="2"/>
            <w:vAlign w:val="center"/>
          </w:tcPr>
          <w:p w14:paraId="4374A650" w14:textId="77777777" w:rsidR="00C130B3" w:rsidRDefault="00C130B3">
            <w:pPr>
              <w:autoSpaceDE w:val="0"/>
              <w:autoSpaceDN w:val="0"/>
              <w:spacing w:beforeLines="30" w:before="93" w:afterLines="30" w:after="93"/>
              <w:rPr>
                <w:rFonts w:ascii="仿宋" w:eastAsia="仿宋" w:hAnsi="仿宋" w:cs="宋体" w:hint="eastAsia"/>
                <w:b/>
                <w:szCs w:val="21"/>
              </w:rPr>
            </w:pPr>
          </w:p>
        </w:tc>
      </w:tr>
      <w:tr w:rsidR="00C130B3" w14:paraId="2F9766EE" w14:textId="77777777">
        <w:trPr>
          <w:trHeight w:val="460"/>
          <w:jc w:val="center"/>
        </w:trPr>
        <w:tc>
          <w:tcPr>
            <w:tcW w:w="1789" w:type="dxa"/>
            <w:gridSpan w:val="2"/>
            <w:vAlign w:val="center"/>
          </w:tcPr>
          <w:p w14:paraId="11E1264F" w14:textId="77777777" w:rsidR="00C130B3" w:rsidRDefault="00C130B3">
            <w:pPr>
              <w:autoSpaceDE w:val="0"/>
              <w:autoSpaceDN w:val="0"/>
              <w:spacing w:beforeLines="30" w:before="93" w:afterLines="30" w:after="93"/>
              <w:rPr>
                <w:rFonts w:ascii="仿宋" w:eastAsia="仿宋" w:hAnsi="仿宋" w:cs="宋体" w:hint="eastAsia"/>
                <w:b/>
                <w:szCs w:val="21"/>
              </w:rPr>
            </w:pPr>
          </w:p>
        </w:tc>
        <w:tc>
          <w:tcPr>
            <w:tcW w:w="1779" w:type="dxa"/>
            <w:gridSpan w:val="2"/>
            <w:vAlign w:val="center"/>
          </w:tcPr>
          <w:p w14:paraId="0587619F" w14:textId="77777777" w:rsidR="00C130B3" w:rsidRDefault="00C130B3">
            <w:pPr>
              <w:autoSpaceDE w:val="0"/>
              <w:autoSpaceDN w:val="0"/>
              <w:spacing w:beforeLines="30" w:before="93" w:afterLines="30" w:after="93"/>
              <w:rPr>
                <w:rFonts w:ascii="仿宋" w:eastAsia="仿宋" w:hAnsi="仿宋" w:cs="宋体" w:hint="eastAsia"/>
                <w:b/>
                <w:szCs w:val="21"/>
              </w:rPr>
            </w:pPr>
          </w:p>
        </w:tc>
        <w:tc>
          <w:tcPr>
            <w:tcW w:w="1786" w:type="dxa"/>
            <w:gridSpan w:val="3"/>
            <w:vAlign w:val="center"/>
          </w:tcPr>
          <w:p w14:paraId="35B8B7BA" w14:textId="77777777" w:rsidR="00C130B3" w:rsidRDefault="00C130B3">
            <w:pPr>
              <w:autoSpaceDE w:val="0"/>
              <w:autoSpaceDN w:val="0"/>
              <w:spacing w:beforeLines="30" w:before="93" w:afterLines="30" w:after="93"/>
              <w:rPr>
                <w:rFonts w:ascii="仿宋" w:eastAsia="仿宋" w:hAnsi="仿宋" w:cs="宋体" w:hint="eastAsia"/>
                <w:b/>
                <w:szCs w:val="21"/>
              </w:rPr>
            </w:pPr>
          </w:p>
        </w:tc>
        <w:tc>
          <w:tcPr>
            <w:tcW w:w="1995" w:type="dxa"/>
            <w:gridSpan w:val="3"/>
            <w:vAlign w:val="center"/>
          </w:tcPr>
          <w:p w14:paraId="0A6D1F6F" w14:textId="77777777" w:rsidR="00C130B3" w:rsidRDefault="00C130B3">
            <w:pPr>
              <w:autoSpaceDE w:val="0"/>
              <w:autoSpaceDN w:val="0"/>
              <w:spacing w:beforeLines="30" w:before="93" w:afterLines="30" w:after="93"/>
              <w:rPr>
                <w:rFonts w:ascii="仿宋" w:eastAsia="仿宋" w:hAnsi="仿宋" w:cs="宋体" w:hint="eastAsia"/>
                <w:b/>
                <w:szCs w:val="21"/>
              </w:rPr>
            </w:pPr>
          </w:p>
        </w:tc>
        <w:tc>
          <w:tcPr>
            <w:tcW w:w="1768" w:type="dxa"/>
            <w:gridSpan w:val="2"/>
            <w:vAlign w:val="center"/>
          </w:tcPr>
          <w:p w14:paraId="175B9608" w14:textId="77777777" w:rsidR="00C130B3" w:rsidRDefault="00C130B3">
            <w:pPr>
              <w:autoSpaceDE w:val="0"/>
              <w:autoSpaceDN w:val="0"/>
              <w:spacing w:beforeLines="30" w:before="93" w:afterLines="30" w:after="93"/>
              <w:rPr>
                <w:rFonts w:ascii="仿宋" w:eastAsia="仿宋" w:hAnsi="仿宋" w:cs="宋体" w:hint="eastAsia"/>
                <w:b/>
                <w:szCs w:val="21"/>
              </w:rPr>
            </w:pPr>
          </w:p>
        </w:tc>
      </w:tr>
      <w:tr w:rsidR="00C130B3" w14:paraId="4763CED9" w14:textId="77777777">
        <w:trPr>
          <w:trHeight w:val="460"/>
          <w:jc w:val="center"/>
        </w:trPr>
        <w:tc>
          <w:tcPr>
            <w:tcW w:w="1789" w:type="dxa"/>
            <w:gridSpan w:val="2"/>
            <w:vAlign w:val="center"/>
          </w:tcPr>
          <w:p w14:paraId="5E5490E0" w14:textId="77777777" w:rsidR="00C130B3" w:rsidRDefault="00C130B3">
            <w:pPr>
              <w:autoSpaceDE w:val="0"/>
              <w:autoSpaceDN w:val="0"/>
              <w:spacing w:beforeLines="30" w:before="93" w:afterLines="30" w:after="93"/>
              <w:rPr>
                <w:rFonts w:ascii="仿宋" w:eastAsia="仿宋" w:hAnsi="仿宋" w:cs="宋体" w:hint="eastAsia"/>
                <w:b/>
                <w:szCs w:val="21"/>
              </w:rPr>
            </w:pPr>
          </w:p>
        </w:tc>
        <w:tc>
          <w:tcPr>
            <w:tcW w:w="1779" w:type="dxa"/>
            <w:gridSpan w:val="2"/>
            <w:vAlign w:val="center"/>
          </w:tcPr>
          <w:p w14:paraId="6D46C819" w14:textId="77777777" w:rsidR="00C130B3" w:rsidRDefault="00C130B3">
            <w:pPr>
              <w:autoSpaceDE w:val="0"/>
              <w:autoSpaceDN w:val="0"/>
              <w:spacing w:beforeLines="30" w:before="93" w:afterLines="30" w:after="93"/>
              <w:rPr>
                <w:rFonts w:ascii="仿宋" w:eastAsia="仿宋" w:hAnsi="仿宋" w:cs="宋体" w:hint="eastAsia"/>
                <w:b/>
                <w:szCs w:val="21"/>
              </w:rPr>
            </w:pPr>
          </w:p>
        </w:tc>
        <w:tc>
          <w:tcPr>
            <w:tcW w:w="1786" w:type="dxa"/>
            <w:gridSpan w:val="3"/>
            <w:vAlign w:val="center"/>
          </w:tcPr>
          <w:p w14:paraId="4F776868" w14:textId="77777777" w:rsidR="00C130B3" w:rsidRDefault="00C130B3">
            <w:pPr>
              <w:autoSpaceDE w:val="0"/>
              <w:autoSpaceDN w:val="0"/>
              <w:spacing w:beforeLines="30" w:before="93" w:afterLines="30" w:after="93"/>
              <w:rPr>
                <w:rFonts w:ascii="仿宋" w:eastAsia="仿宋" w:hAnsi="仿宋" w:cs="宋体" w:hint="eastAsia"/>
                <w:b/>
                <w:szCs w:val="21"/>
              </w:rPr>
            </w:pPr>
          </w:p>
        </w:tc>
        <w:tc>
          <w:tcPr>
            <w:tcW w:w="1995" w:type="dxa"/>
            <w:gridSpan w:val="3"/>
            <w:vAlign w:val="center"/>
          </w:tcPr>
          <w:p w14:paraId="32ED4B67" w14:textId="77777777" w:rsidR="00C130B3" w:rsidRDefault="00C130B3">
            <w:pPr>
              <w:autoSpaceDE w:val="0"/>
              <w:autoSpaceDN w:val="0"/>
              <w:spacing w:beforeLines="30" w:before="93" w:afterLines="30" w:after="93"/>
              <w:rPr>
                <w:rFonts w:ascii="仿宋" w:eastAsia="仿宋" w:hAnsi="仿宋" w:cs="宋体" w:hint="eastAsia"/>
                <w:b/>
                <w:szCs w:val="21"/>
              </w:rPr>
            </w:pPr>
          </w:p>
        </w:tc>
        <w:tc>
          <w:tcPr>
            <w:tcW w:w="1768" w:type="dxa"/>
            <w:gridSpan w:val="2"/>
            <w:vAlign w:val="center"/>
          </w:tcPr>
          <w:p w14:paraId="54727E4A" w14:textId="77777777" w:rsidR="00C130B3" w:rsidRDefault="00C130B3">
            <w:pPr>
              <w:autoSpaceDE w:val="0"/>
              <w:autoSpaceDN w:val="0"/>
              <w:spacing w:beforeLines="30" w:before="93" w:afterLines="30" w:after="93"/>
              <w:rPr>
                <w:rFonts w:ascii="仿宋" w:eastAsia="仿宋" w:hAnsi="仿宋" w:cs="宋体" w:hint="eastAsia"/>
                <w:b/>
                <w:szCs w:val="21"/>
              </w:rPr>
            </w:pPr>
          </w:p>
        </w:tc>
      </w:tr>
      <w:tr w:rsidR="00C130B3" w14:paraId="533CE20C" w14:textId="77777777">
        <w:trPr>
          <w:trHeight w:val="450"/>
          <w:jc w:val="center"/>
        </w:trPr>
        <w:tc>
          <w:tcPr>
            <w:tcW w:w="1789" w:type="dxa"/>
            <w:gridSpan w:val="2"/>
            <w:vAlign w:val="center"/>
          </w:tcPr>
          <w:p w14:paraId="5B033F3C" w14:textId="77777777" w:rsidR="00C130B3" w:rsidRDefault="00C130B3">
            <w:pPr>
              <w:autoSpaceDE w:val="0"/>
              <w:autoSpaceDN w:val="0"/>
              <w:spacing w:beforeLines="30" w:before="93" w:afterLines="30" w:after="93"/>
              <w:rPr>
                <w:rFonts w:ascii="仿宋" w:eastAsia="仿宋" w:hAnsi="仿宋" w:cs="宋体" w:hint="eastAsia"/>
                <w:b/>
                <w:szCs w:val="21"/>
              </w:rPr>
            </w:pPr>
          </w:p>
        </w:tc>
        <w:tc>
          <w:tcPr>
            <w:tcW w:w="1779" w:type="dxa"/>
            <w:gridSpan w:val="2"/>
            <w:vAlign w:val="center"/>
          </w:tcPr>
          <w:p w14:paraId="269DC9EC" w14:textId="77777777" w:rsidR="00C130B3" w:rsidRDefault="00C130B3">
            <w:pPr>
              <w:autoSpaceDE w:val="0"/>
              <w:autoSpaceDN w:val="0"/>
              <w:spacing w:beforeLines="30" w:before="93" w:afterLines="30" w:after="93"/>
              <w:rPr>
                <w:rFonts w:ascii="仿宋" w:eastAsia="仿宋" w:hAnsi="仿宋" w:cs="宋体" w:hint="eastAsia"/>
                <w:b/>
                <w:szCs w:val="21"/>
              </w:rPr>
            </w:pPr>
          </w:p>
        </w:tc>
        <w:tc>
          <w:tcPr>
            <w:tcW w:w="1786" w:type="dxa"/>
            <w:gridSpan w:val="3"/>
            <w:vAlign w:val="center"/>
          </w:tcPr>
          <w:p w14:paraId="0E583682" w14:textId="77777777" w:rsidR="00C130B3" w:rsidRDefault="00C130B3">
            <w:pPr>
              <w:autoSpaceDE w:val="0"/>
              <w:autoSpaceDN w:val="0"/>
              <w:spacing w:beforeLines="30" w:before="93" w:afterLines="30" w:after="93"/>
              <w:rPr>
                <w:rFonts w:ascii="仿宋" w:eastAsia="仿宋" w:hAnsi="仿宋" w:cs="宋体" w:hint="eastAsia"/>
                <w:b/>
                <w:szCs w:val="21"/>
              </w:rPr>
            </w:pPr>
          </w:p>
        </w:tc>
        <w:tc>
          <w:tcPr>
            <w:tcW w:w="1995" w:type="dxa"/>
            <w:gridSpan w:val="3"/>
            <w:vAlign w:val="center"/>
          </w:tcPr>
          <w:p w14:paraId="692FCF8C" w14:textId="77777777" w:rsidR="00C130B3" w:rsidRDefault="00C130B3">
            <w:pPr>
              <w:autoSpaceDE w:val="0"/>
              <w:autoSpaceDN w:val="0"/>
              <w:spacing w:beforeLines="30" w:before="93" w:afterLines="30" w:after="93"/>
              <w:rPr>
                <w:rFonts w:ascii="仿宋" w:eastAsia="仿宋" w:hAnsi="仿宋" w:cs="宋体" w:hint="eastAsia"/>
                <w:b/>
                <w:szCs w:val="21"/>
              </w:rPr>
            </w:pPr>
          </w:p>
        </w:tc>
        <w:tc>
          <w:tcPr>
            <w:tcW w:w="1768" w:type="dxa"/>
            <w:gridSpan w:val="2"/>
            <w:vAlign w:val="center"/>
          </w:tcPr>
          <w:p w14:paraId="6A3A2225" w14:textId="77777777" w:rsidR="00C130B3" w:rsidRDefault="00C130B3">
            <w:pPr>
              <w:autoSpaceDE w:val="0"/>
              <w:autoSpaceDN w:val="0"/>
              <w:spacing w:beforeLines="30" w:before="93" w:afterLines="30" w:after="93"/>
              <w:rPr>
                <w:rFonts w:ascii="仿宋" w:eastAsia="仿宋" w:hAnsi="仿宋" w:cs="宋体" w:hint="eastAsia"/>
                <w:b/>
                <w:szCs w:val="21"/>
              </w:rPr>
            </w:pPr>
          </w:p>
        </w:tc>
      </w:tr>
    </w:tbl>
    <w:p w14:paraId="61B8C2D2" w14:textId="77777777" w:rsidR="00C130B3" w:rsidRDefault="00000000">
      <w:pPr>
        <w:pStyle w:val="00"/>
        <w:ind w:firstLineChars="0" w:firstLine="0"/>
        <w:rPr>
          <w:rFonts w:ascii="仿宋" w:eastAsia="仿宋" w:hAnsi="仿宋" w:hint="eastAsia"/>
          <w:sz w:val="21"/>
        </w:rPr>
      </w:pPr>
      <w:r>
        <w:rPr>
          <w:rFonts w:ascii="仿宋" w:eastAsia="仿宋" w:hAnsi="仿宋" w:hint="eastAsia"/>
          <w:sz w:val="21"/>
        </w:rPr>
        <w:t>备注：投标人需提供身份证复印件、有效的学历证书复印件或学位证书复印件或学信网查询截图或国外学历认证书，及2024年1月至今任意一个月在本单位购买的社保证明文件（如为成立不足一个月的新公司，则提供双方签订的劳动合同），对应的中级（含）及以上职称证书复印件、具有5年（含）及以上相关工作经验的承诺书等。</w:t>
      </w:r>
    </w:p>
    <w:p w14:paraId="0816D1AD" w14:textId="77777777" w:rsidR="00C130B3" w:rsidRDefault="00C130B3">
      <w:pPr>
        <w:pStyle w:val="00"/>
        <w:ind w:firstLineChars="0" w:firstLine="0"/>
        <w:rPr>
          <w:rFonts w:ascii="仿宋" w:eastAsia="仿宋" w:hAnsi="仿宋" w:hint="eastAsia"/>
          <w:sz w:val="21"/>
        </w:rPr>
      </w:pPr>
    </w:p>
    <w:p w14:paraId="6E769616" w14:textId="77777777" w:rsidR="00C130B3" w:rsidRDefault="00000000">
      <w:pPr>
        <w:widowControl/>
        <w:jc w:val="left"/>
      </w:pPr>
      <w:r>
        <w:br w:type="page"/>
      </w:r>
    </w:p>
    <w:p w14:paraId="5668CBB1" w14:textId="77777777" w:rsidR="00C130B3" w:rsidRDefault="00000000">
      <w:pPr>
        <w:pStyle w:val="af1"/>
        <w:tabs>
          <w:tab w:val="left" w:pos="588"/>
        </w:tabs>
        <w:snapToGrid w:val="0"/>
        <w:spacing w:before="120" w:after="120" w:line="440" w:lineRule="exact"/>
        <w:jc w:val="left"/>
        <w:outlineLvl w:val="2"/>
        <w:rPr>
          <w:rFonts w:ascii="仿宋" w:eastAsia="仿宋" w:hAnsi="仿宋" w:hint="eastAsia"/>
          <w:sz w:val="24"/>
          <w:szCs w:val="24"/>
        </w:rPr>
      </w:pPr>
      <w:bookmarkStart w:id="115" w:name="_Toc173259152"/>
      <w:r>
        <w:rPr>
          <w:rFonts w:ascii="仿宋" w:eastAsia="仿宋" w:hAnsi="仿宋" w:hint="eastAsia"/>
          <w:sz w:val="24"/>
          <w:szCs w:val="24"/>
        </w:rPr>
        <w:lastRenderedPageBreak/>
        <w:t>12.2</w:t>
      </w:r>
      <w:r>
        <w:rPr>
          <w:rFonts w:ascii="仿宋" w:eastAsia="仿宋" w:hAnsi="仿宋" w:hint="eastAsia"/>
          <w:sz w:val="24"/>
          <w:szCs w:val="24"/>
        </w:rPr>
        <w:tab/>
        <w:t>团队人员情况</w:t>
      </w:r>
      <w:bookmarkEnd w:id="115"/>
    </w:p>
    <w:p w14:paraId="0D5B2F54" w14:textId="77777777" w:rsidR="00C130B3" w:rsidRDefault="00000000">
      <w:pPr>
        <w:spacing w:line="360" w:lineRule="auto"/>
        <w:jc w:val="center"/>
        <w:rPr>
          <w:rFonts w:ascii="仿宋" w:eastAsia="仿宋" w:hAnsi="仿宋" w:hint="eastAsia"/>
          <w:b/>
          <w:sz w:val="28"/>
          <w:szCs w:val="28"/>
        </w:rPr>
      </w:pPr>
      <w:r>
        <w:rPr>
          <w:rFonts w:ascii="仿宋" w:eastAsia="仿宋" w:hAnsi="仿宋" w:hint="eastAsia"/>
          <w:b/>
          <w:sz w:val="28"/>
          <w:szCs w:val="28"/>
        </w:rPr>
        <w:t>拟投入本项目服务人员明细表</w:t>
      </w:r>
    </w:p>
    <w:tbl>
      <w:tblPr>
        <w:tblStyle w:val="af5"/>
        <w:tblW w:w="10201" w:type="dxa"/>
        <w:jc w:val="center"/>
        <w:tblLook w:val="04A0" w:firstRow="1" w:lastRow="0" w:firstColumn="1" w:lastColumn="0" w:noHBand="0" w:noVBand="1"/>
      </w:tblPr>
      <w:tblGrid>
        <w:gridCol w:w="751"/>
        <w:gridCol w:w="1087"/>
        <w:gridCol w:w="1418"/>
        <w:gridCol w:w="1417"/>
        <w:gridCol w:w="1701"/>
        <w:gridCol w:w="1559"/>
        <w:gridCol w:w="1418"/>
        <w:gridCol w:w="850"/>
      </w:tblGrid>
      <w:tr w:rsidR="00C130B3" w14:paraId="13A2EC87" w14:textId="77777777">
        <w:trPr>
          <w:trHeight w:val="645"/>
          <w:jc w:val="center"/>
        </w:trPr>
        <w:tc>
          <w:tcPr>
            <w:tcW w:w="10201" w:type="dxa"/>
            <w:gridSpan w:val="8"/>
            <w:vAlign w:val="center"/>
          </w:tcPr>
          <w:p w14:paraId="7E335DD0" w14:textId="77777777" w:rsidR="00C130B3" w:rsidRDefault="00000000">
            <w:pPr>
              <w:autoSpaceDE w:val="0"/>
              <w:autoSpaceDN w:val="0"/>
              <w:spacing w:beforeLines="20" w:before="62" w:afterLines="20" w:after="62"/>
              <w:rPr>
                <w:rFonts w:ascii="仿宋" w:eastAsia="仿宋" w:hAnsi="仿宋" w:cs="宋体" w:hint="eastAsia"/>
                <w:b/>
                <w:bCs/>
                <w:szCs w:val="21"/>
              </w:rPr>
            </w:pPr>
            <w:r>
              <w:rPr>
                <w:rFonts w:ascii="仿宋" w:eastAsia="仿宋" w:hAnsi="仿宋" w:cs="宋体" w:hint="eastAsia"/>
                <w:b/>
                <w:bCs/>
                <w:szCs w:val="21"/>
              </w:rPr>
              <w:t>投标人名称：</w:t>
            </w:r>
          </w:p>
        </w:tc>
      </w:tr>
      <w:tr w:rsidR="00C130B3" w14:paraId="7E9CF09E" w14:textId="77777777">
        <w:trPr>
          <w:trHeight w:val="851"/>
          <w:jc w:val="center"/>
        </w:trPr>
        <w:tc>
          <w:tcPr>
            <w:tcW w:w="751" w:type="dxa"/>
            <w:shd w:val="clear" w:color="auto" w:fill="F2F2F2" w:themeFill="background1" w:themeFillShade="F2"/>
            <w:vAlign w:val="center"/>
          </w:tcPr>
          <w:p w14:paraId="6C58A32C" w14:textId="77777777" w:rsidR="00C130B3" w:rsidRDefault="00000000">
            <w:pPr>
              <w:autoSpaceDE w:val="0"/>
              <w:autoSpaceDN w:val="0"/>
              <w:spacing w:beforeLines="20" w:before="62" w:afterLines="20" w:after="62"/>
              <w:jc w:val="center"/>
              <w:rPr>
                <w:rFonts w:ascii="仿宋" w:eastAsia="仿宋" w:hAnsi="仿宋" w:cs="宋体" w:hint="eastAsia"/>
                <w:b/>
                <w:bCs/>
                <w:szCs w:val="21"/>
              </w:rPr>
            </w:pPr>
            <w:r>
              <w:rPr>
                <w:rFonts w:ascii="仿宋" w:eastAsia="仿宋" w:hAnsi="仿宋" w:cs="宋体" w:hint="eastAsia"/>
                <w:b/>
                <w:bCs/>
                <w:szCs w:val="21"/>
              </w:rPr>
              <w:t>序号</w:t>
            </w:r>
          </w:p>
        </w:tc>
        <w:tc>
          <w:tcPr>
            <w:tcW w:w="1087" w:type="dxa"/>
            <w:shd w:val="clear" w:color="auto" w:fill="F2F2F2" w:themeFill="background1" w:themeFillShade="F2"/>
            <w:vAlign w:val="center"/>
          </w:tcPr>
          <w:p w14:paraId="1F78CEAA" w14:textId="77777777" w:rsidR="00C130B3" w:rsidRDefault="00000000">
            <w:pPr>
              <w:autoSpaceDE w:val="0"/>
              <w:autoSpaceDN w:val="0"/>
              <w:spacing w:beforeLines="20" w:before="62" w:afterLines="20" w:after="62"/>
              <w:jc w:val="center"/>
              <w:rPr>
                <w:rFonts w:ascii="仿宋" w:eastAsia="仿宋" w:hAnsi="仿宋" w:cs="宋体" w:hint="eastAsia"/>
                <w:b/>
                <w:bCs/>
                <w:szCs w:val="21"/>
              </w:rPr>
            </w:pPr>
            <w:r>
              <w:rPr>
                <w:rFonts w:ascii="仿宋" w:eastAsia="仿宋" w:hAnsi="仿宋" w:cs="宋体" w:hint="eastAsia"/>
                <w:b/>
                <w:bCs/>
                <w:szCs w:val="21"/>
              </w:rPr>
              <w:t>姓名</w:t>
            </w:r>
          </w:p>
        </w:tc>
        <w:tc>
          <w:tcPr>
            <w:tcW w:w="1418" w:type="dxa"/>
            <w:shd w:val="clear" w:color="auto" w:fill="F2F2F2" w:themeFill="background1" w:themeFillShade="F2"/>
            <w:vAlign w:val="center"/>
          </w:tcPr>
          <w:p w14:paraId="789D1703" w14:textId="77777777" w:rsidR="00C130B3" w:rsidRDefault="00000000">
            <w:pPr>
              <w:autoSpaceDE w:val="0"/>
              <w:autoSpaceDN w:val="0"/>
              <w:spacing w:beforeLines="20" w:before="62" w:afterLines="20" w:after="62"/>
              <w:jc w:val="center"/>
              <w:rPr>
                <w:rFonts w:ascii="仿宋" w:eastAsia="仿宋" w:hAnsi="仿宋" w:cs="宋体" w:hint="eastAsia"/>
                <w:b/>
                <w:bCs/>
                <w:szCs w:val="21"/>
              </w:rPr>
            </w:pPr>
            <w:r>
              <w:rPr>
                <w:rFonts w:ascii="仿宋" w:eastAsia="仿宋" w:hAnsi="仿宋" w:cs="宋体" w:hint="eastAsia"/>
                <w:b/>
                <w:bCs/>
                <w:szCs w:val="21"/>
              </w:rPr>
              <w:t>学历及专业</w:t>
            </w:r>
          </w:p>
        </w:tc>
        <w:tc>
          <w:tcPr>
            <w:tcW w:w="1417" w:type="dxa"/>
            <w:shd w:val="clear" w:color="auto" w:fill="F2F2F2" w:themeFill="background1" w:themeFillShade="F2"/>
            <w:vAlign w:val="center"/>
          </w:tcPr>
          <w:p w14:paraId="3D88C454" w14:textId="77777777" w:rsidR="00C130B3" w:rsidRDefault="00000000">
            <w:pPr>
              <w:autoSpaceDE w:val="0"/>
              <w:autoSpaceDN w:val="0"/>
              <w:spacing w:beforeLines="20" w:before="62" w:afterLines="20" w:after="62"/>
              <w:jc w:val="center"/>
              <w:rPr>
                <w:rFonts w:ascii="仿宋" w:eastAsia="仿宋" w:hAnsi="仿宋" w:cs="宋体" w:hint="eastAsia"/>
                <w:b/>
                <w:bCs/>
                <w:szCs w:val="21"/>
              </w:rPr>
            </w:pPr>
            <w:r>
              <w:rPr>
                <w:rFonts w:ascii="仿宋" w:eastAsia="仿宋" w:hAnsi="仿宋" w:cs="宋体" w:hint="eastAsia"/>
                <w:b/>
                <w:bCs/>
                <w:szCs w:val="21"/>
              </w:rPr>
              <w:t>相关行业从业年限</w:t>
            </w:r>
          </w:p>
        </w:tc>
        <w:tc>
          <w:tcPr>
            <w:tcW w:w="1701" w:type="dxa"/>
            <w:shd w:val="clear" w:color="auto" w:fill="F2F2F2" w:themeFill="background1" w:themeFillShade="F2"/>
            <w:vAlign w:val="center"/>
          </w:tcPr>
          <w:p w14:paraId="42E09645" w14:textId="77777777" w:rsidR="00C130B3" w:rsidRDefault="00000000">
            <w:pPr>
              <w:autoSpaceDE w:val="0"/>
              <w:autoSpaceDN w:val="0"/>
              <w:spacing w:beforeLines="20" w:before="62" w:afterLines="20" w:after="62"/>
              <w:jc w:val="center"/>
              <w:rPr>
                <w:rFonts w:ascii="仿宋" w:eastAsia="仿宋" w:hAnsi="仿宋" w:cs="宋体" w:hint="eastAsia"/>
                <w:b/>
                <w:bCs/>
                <w:szCs w:val="21"/>
              </w:rPr>
            </w:pPr>
            <w:r>
              <w:rPr>
                <w:rFonts w:ascii="仿宋" w:eastAsia="仿宋" w:hAnsi="仿宋" w:cs="宋体" w:hint="eastAsia"/>
                <w:b/>
                <w:bCs/>
                <w:szCs w:val="21"/>
              </w:rPr>
              <w:t>参与过的同类项目名称</w:t>
            </w:r>
          </w:p>
        </w:tc>
        <w:tc>
          <w:tcPr>
            <w:tcW w:w="1559" w:type="dxa"/>
            <w:shd w:val="clear" w:color="auto" w:fill="F2F2F2" w:themeFill="background1" w:themeFillShade="F2"/>
            <w:vAlign w:val="center"/>
          </w:tcPr>
          <w:p w14:paraId="3CF1A10B" w14:textId="77777777" w:rsidR="00C130B3" w:rsidRDefault="00000000">
            <w:pPr>
              <w:autoSpaceDE w:val="0"/>
              <w:autoSpaceDN w:val="0"/>
              <w:spacing w:beforeLines="20" w:before="62" w:afterLines="20" w:after="62"/>
              <w:jc w:val="center"/>
              <w:rPr>
                <w:rFonts w:ascii="仿宋" w:eastAsia="仿宋" w:hAnsi="仿宋" w:cs="宋体" w:hint="eastAsia"/>
                <w:b/>
                <w:bCs/>
                <w:szCs w:val="21"/>
              </w:rPr>
            </w:pPr>
            <w:r>
              <w:rPr>
                <w:rFonts w:ascii="仿宋" w:eastAsia="仿宋" w:hAnsi="仿宋" w:cs="宋体" w:hint="eastAsia"/>
                <w:b/>
                <w:bCs/>
                <w:szCs w:val="21"/>
              </w:rPr>
              <w:t>拟担任职务</w:t>
            </w:r>
          </w:p>
        </w:tc>
        <w:tc>
          <w:tcPr>
            <w:tcW w:w="1418" w:type="dxa"/>
            <w:shd w:val="clear" w:color="auto" w:fill="F2F2F2" w:themeFill="background1" w:themeFillShade="F2"/>
            <w:vAlign w:val="center"/>
          </w:tcPr>
          <w:p w14:paraId="1CBC03E1" w14:textId="77777777" w:rsidR="00C130B3" w:rsidRDefault="00000000">
            <w:pPr>
              <w:autoSpaceDE w:val="0"/>
              <w:autoSpaceDN w:val="0"/>
              <w:spacing w:beforeLines="20" w:before="62" w:afterLines="20" w:after="62"/>
              <w:jc w:val="center"/>
              <w:rPr>
                <w:rFonts w:ascii="仿宋" w:eastAsia="仿宋" w:hAnsi="仿宋" w:cs="宋体" w:hint="eastAsia"/>
                <w:b/>
                <w:bCs/>
                <w:szCs w:val="21"/>
              </w:rPr>
            </w:pPr>
            <w:r>
              <w:rPr>
                <w:rFonts w:ascii="仿宋" w:eastAsia="仿宋" w:hAnsi="仿宋" w:cs="宋体" w:hint="eastAsia"/>
                <w:b/>
                <w:bCs/>
                <w:szCs w:val="21"/>
              </w:rPr>
              <w:t>承担工作内容</w:t>
            </w:r>
          </w:p>
        </w:tc>
        <w:tc>
          <w:tcPr>
            <w:tcW w:w="850" w:type="dxa"/>
            <w:shd w:val="clear" w:color="auto" w:fill="F2F2F2" w:themeFill="background1" w:themeFillShade="F2"/>
            <w:vAlign w:val="center"/>
          </w:tcPr>
          <w:p w14:paraId="73EDA341" w14:textId="77777777" w:rsidR="00C130B3" w:rsidRDefault="00000000">
            <w:pPr>
              <w:autoSpaceDE w:val="0"/>
              <w:autoSpaceDN w:val="0"/>
              <w:spacing w:beforeLines="20" w:before="62" w:afterLines="20" w:after="62"/>
              <w:jc w:val="center"/>
              <w:rPr>
                <w:rFonts w:ascii="仿宋" w:eastAsia="仿宋" w:hAnsi="仿宋" w:cs="宋体" w:hint="eastAsia"/>
                <w:b/>
                <w:bCs/>
                <w:szCs w:val="21"/>
              </w:rPr>
            </w:pPr>
            <w:r>
              <w:rPr>
                <w:rFonts w:ascii="仿宋" w:eastAsia="仿宋" w:hAnsi="仿宋" w:cs="宋体" w:hint="eastAsia"/>
                <w:b/>
                <w:bCs/>
                <w:szCs w:val="21"/>
              </w:rPr>
              <w:t>备注</w:t>
            </w:r>
          </w:p>
        </w:tc>
      </w:tr>
      <w:tr w:rsidR="00C130B3" w14:paraId="6BA3471F" w14:textId="77777777">
        <w:trPr>
          <w:trHeight w:val="491"/>
          <w:jc w:val="center"/>
        </w:trPr>
        <w:tc>
          <w:tcPr>
            <w:tcW w:w="751" w:type="dxa"/>
            <w:vAlign w:val="center"/>
          </w:tcPr>
          <w:p w14:paraId="65C7CEEA" w14:textId="77777777" w:rsidR="00C130B3" w:rsidRDefault="00000000">
            <w:pPr>
              <w:autoSpaceDE w:val="0"/>
              <w:autoSpaceDN w:val="0"/>
              <w:spacing w:beforeLines="20" w:before="62" w:afterLines="20" w:after="62"/>
              <w:jc w:val="center"/>
              <w:rPr>
                <w:rFonts w:ascii="仿宋" w:eastAsia="仿宋" w:hAnsi="仿宋" w:cs="宋体" w:hint="eastAsia"/>
                <w:szCs w:val="21"/>
              </w:rPr>
            </w:pPr>
            <w:r>
              <w:rPr>
                <w:rFonts w:ascii="仿宋" w:eastAsia="仿宋" w:hAnsi="仿宋" w:cs="宋体" w:hint="eastAsia"/>
                <w:szCs w:val="21"/>
              </w:rPr>
              <w:t>示例1</w:t>
            </w:r>
          </w:p>
        </w:tc>
        <w:tc>
          <w:tcPr>
            <w:tcW w:w="1087" w:type="dxa"/>
            <w:vAlign w:val="center"/>
          </w:tcPr>
          <w:p w14:paraId="3D59C80A" w14:textId="77777777" w:rsidR="00C130B3" w:rsidRDefault="00000000">
            <w:pPr>
              <w:autoSpaceDE w:val="0"/>
              <w:autoSpaceDN w:val="0"/>
              <w:spacing w:beforeLines="20" w:before="62" w:afterLines="20" w:after="62"/>
              <w:jc w:val="center"/>
              <w:rPr>
                <w:rFonts w:ascii="仿宋" w:eastAsia="仿宋" w:hAnsi="仿宋" w:cs="宋体" w:hint="eastAsia"/>
                <w:szCs w:val="21"/>
              </w:rPr>
            </w:pPr>
            <w:r>
              <w:rPr>
                <w:rFonts w:ascii="仿宋" w:eastAsia="仿宋" w:hAnsi="仿宋" w:cs="宋体" w:hint="eastAsia"/>
                <w:szCs w:val="21"/>
              </w:rPr>
              <w:t>张三</w:t>
            </w:r>
          </w:p>
        </w:tc>
        <w:tc>
          <w:tcPr>
            <w:tcW w:w="1418" w:type="dxa"/>
            <w:vAlign w:val="center"/>
          </w:tcPr>
          <w:p w14:paraId="385C0A17" w14:textId="77777777" w:rsidR="00C130B3" w:rsidRDefault="00000000">
            <w:pPr>
              <w:autoSpaceDE w:val="0"/>
              <w:autoSpaceDN w:val="0"/>
              <w:spacing w:beforeLines="20" w:before="62" w:afterLines="20" w:after="62"/>
              <w:jc w:val="center"/>
              <w:rPr>
                <w:rFonts w:ascii="仿宋" w:eastAsia="仿宋" w:hAnsi="仿宋" w:cs="宋体" w:hint="eastAsia"/>
                <w:szCs w:val="21"/>
              </w:rPr>
            </w:pPr>
            <w:r>
              <w:rPr>
                <w:rFonts w:ascii="仿宋" w:eastAsia="仿宋" w:hAnsi="仿宋" w:cs="宋体" w:hint="eastAsia"/>
                <w:szCs w:val="21"/>
              </w:rPr>
              <w:t>本科、某专业</w:t>
            </w:r>
          </w:p>
        </w:tc>
        <w:tc>
          <w:tcPr>
            <w:tcW w:w="1417" w:type="dxa"/>
            <w:vAlign w:val="center"/>
          </w:tcPr>
          <w:p w14:paraId="3DFBE1C2" w14:textId="77777777" w:rsidR="00C130B3" w:rsidRDefault="00000000">
            <w:pPr>
              <w:autoSpaceDE w:val="0"/>
              <w:autoSpaceDN w:val="0"/>
              <w:spacing w:beforeLines="20" w:before="62" w:afterLines="20" w:after="62"/>
              <w:jc w:val="center"/>
              <w:rPr>
                <w:rFonts w:ascii="仿宋" w:eastAsia="仿宋" w:hAnsi="仿宋" w:cs="宋体" w:hint="eastAsia"/>
                <w:szCs w:val="21"/>
              </w:rPr>
            </w:pPr>
            <w:r>
              <w:rPr>
                <w:rFonts w:ascii="仿宋" w:eastAsia="仿宋" w:hAnsi="仿宋" w:cs="宋体" w:hint="eastAsia"/>
                <w:szCs w:val="21"/>
              </w:rPr>
              <w:t>10</w:t>
            </w:r>
          </w:p>
        </w:tc>
        <w:tc>
          <w:tcPr>
            <w:tcW w:w="1701" w:type="dxa"/>
            <w:vAlign w:val="center"/>
          </w:tcPr>
          <w:p w14:paraId="03109B4F" w14:textId="77777777" w:rsidR="00C130B3" w:rsidRDefault="00000000">
            <w:pPr>
              <w:autoSpaceDE w:val="0"/>
              <w:autoSpaceDN w:val="0"/>
              <w:spacing w:beforeLines="20" w:before="62" w:afterLines="20" w:after="62"/>
              <w:jc w:val="center"/>
              <w:rPr>
                <w:rFonts w:ascii="仿宋" w:eastAsia="仿宋" w:hAnsi="仿宋" w:cs="宋体" w:hint="eastAsia"/>
                <w:szCs w:val="21"/>
              </w:rPr>
            </w:pPr>
            <w:r>
              <w:rPr>
                <w:rFonts w:ascii="仿宋" w:eastAsia="仿宋" w:hAnsi="仿宋" w:cs="宋体" w:hint="eastAsia"/>
                <w:szCs w:val="21"/>
              </w:rPr>
              <w:t>某某项目</w:t>
            </w:r>
          </w:p>
        </w:tc>
        <w:tc>
          <w:tcPr>
            <w:tcW w:w="1559" w:type="dxa"/>
            <w:vAlign w:val="center"/>
          </w:tcPr>
          <w:p w14:paraId="2F22D248" w14:textId="77777777" w:rsidR="00C130B3" w:rsidRDefault="00000000">
            <w:pPr>
              <w:autoSpaceDE w:val="0"/>
              <w:autoSpaceDN w:val="0"/>
              <w:spacing w:beforeLines="20" w:before="62" w:afterLines="20" w:after="62"/>
              <w:jc w:val="center"/>
              <w:rPr>
                <w:rFonts w:ascii="仿宋" w:eastAsia="仿宋" w:hAnsi="仿宋" w:cs="宋体" w:hint="eastAsia"/>
                <w:szCs w:val="21"/>
              </w:rPr>
            </w:pPr>
            <w:r>
              <w:rPr>
                <w:rFonts w:ascii="仿宋" w:eastAsia="仿宋" w:hAnsi="仿宋" w:cs="宋体" w:hint="eastAsia"/>
                <w:szCs w:val="21"/>
              </w:rPr>
              <w:t>项目负责人/其他团队成员</w:t>
            </w:r>
          </w:p>
        </w:tc>
        <w:tc>
          <w:tcPr>
            <w:tcW w:w="1418" w:type="dxa"/>
            <w:vAlign w:val="center"/>
          </w:tcPr>
          <w:p w14:paraId="65E9F0EB" w14:textId="77777777" w:rsidR="00C130B3" w:rsidRDefault="00000000">
            <w:pPr>
              <w:autoSpaceDE w:val="0"/>
              <w:autoSpaceDN w:val="0"/>
              <w:spacing w:beforeLines="20" w:before="62" w:afterLines="20" w:after="62"/>
              <w:rPr>
                <w:rFonts w:ascii="仿宋" w:eastAsia="仿宋" w:hAnsi="仿宋" w:cs="宋体" w:hint="eastAsia"/>
                <w:szCs w:val="21"/>
              </w:rPr>
            </w:pPr>
            <w:r>
              <w:rPr>
                <w:rFonts w:ascii="仿宋" w:eastAsia="仿宋" w:hAnsi="仿宋" w:cs="宋体" w:hint="eastAsia"/>
                <w:szCs w:val="21"/>
              </w:rPr>
              <w:t>管理/设计/实施</w:t>
            </w:r>
          </w:p>
        </w:tc>
        <w:tc>
          <w:tcPr>
            <w:tcW w:w="850" w:type="dxa"/>
            <w:vAlign w:val="center"/>
          </w:tcPr>
          <w:p w14:paraId="5ACC5344" w14:textId="77777777" w:rsidR="00C130B3" w:rsidRDefault="00C130B3">
            <w:pPr>
              <w:autoSpaceDE w:val="0"/>
              <w:autoSpaceDN w:val="0"/>
              <w:spacing w:beforeLines="20" w:before="62" w:afterLines="20" w:after="62"/>
              <w:rPr>
                <w:rFonts w:ascii="仿宋" w:eastAsia="仿宋" w:hAnsi="仿宋" w:cs="宋体" w:hint="eastAsia"/>
                <w:szCs w:val="21"/>
              </w:rPr>
            </w:pPr>
          </w:p>
        </w:tc>
      </w:tr>
      <w:tr w:rsidR="00C130B3" w14:paraId="57792F7B" w14:textId="77777777">
        <w:trPr>
          <w:trHeight w:val="499"/>
          <w:jc w:val="center"/>
        </w:trPr>
        <w:tc>
          <w:tcPr>
            <w:tcW w:w="751" w:type="dxa"/>
            <w:vAlign w:val="center"/>
          </w:tcPr>
          <w:p w14:paraId="71EC4DEB" w14:textId="77777777" w:rsidR="00C130B3" w:rsidRDefault="00000000">
            <w:pPr>
              <w:autoSpaceDE w:val="0"/>
              <w:autoSpaceDN w:val="0"/>
              <w:spacing w:beforeLines="20" w:before="62" w:afterLines="20" w:after="62"/>
              <w:jc w:val="center"/>
              <w:rPr>
                <w:rFonts w:ascii="仿宋" w:eastAsia="仿宋" w:hAnsi="仿宋" w:cs="宋体" w:hint="eastAsia"/>
                <w:szCs w:val="21"/>
              </w:rPr>
            </w:pPr>
            <w:r>
              <w:rPr>
                <w:rFonts w:ascii="仿宋" w:eastAsia="仿宋" w:hAnsi="仿宋" w:cs="宋体" w:hint="eastAsia"/>
                <w:szCs w:val="21"/>
              </w:rPr>
              <w:t>2</w:t>
            </w:r>
          </w:p>
        </w:tc>
        <w:tc>
          <w:tcPr>
            <w:tcW w:w="1087" w:type="dxa"/>
            <w:vAlign w:val="center"/>
          </w:tcPr>
          <w:p w14:paraId="117632AD" w14:textId="77777777" w:rsidR="00C130B3" w:rsidRDefault="00C130B3">
            <w:pPr>
              <w:autoSpaceDE w:val="0"/>
              <w:autoSpaceDN w:val="0"/>
              <w:spacing w:beforeLines="20" w:before="62" w:afterLines="20" w:after="62"/>
              <w:jc w:val="center"/>
              <w:rPr>
                <w:rFonts w:ascii="仿宋" w:eastAsia="仿宋" w:hAnsi="仿宋" w:cs="宋体" w:hint="eastAsia"/>
                <w:szCs w:val="21"/>
              </w:rPr>
            </w:pPr>
          </w:p>
        </w:tc>
        <w:tc>
          <w:tcPr>
            <w:tcW w:w="1418" w:type="dxa"/>
            <w:vAlign w:val="center"/>
          </w:tcPr>
          <w:p w14:paraId="7E82C586" w14:textId="77777777" w:rsidR="00C130B3" w:rsidRDefault="00C130B3">
            <w:pPr>
              <w:autoSpaceDE w:val="0"/>
              <w:autoSpaceDN w:val="0"/>
              <w:spacing w:beforeLines="20" w:before="62" w:afterLines="20" w:after="62"/>
              <w:jc w:val="center"/>
              <w:rPr>
                <w:rFonts w:ascii="仿宋" w:eastAsia="仿宋" w:hAnsi="仿宋" w:cs="宋体" w:hint="eastAsia"/>
                <w:szCs w:val="21"/>
              </w:rPr>
            </w:pPr>
          </w:p>
        </w:tc>
        <w:tc>
          <w:tcPr>
            <w:tcW w:w="1417" w:type="dxa"/>
            <w:vAlign w:val="center"/>
          </w:tcPr>
          <w:p w14:paraId="79E0AC19" w14:textId="77777777" w:rsidR="00C130B3" w:rsidRDefault="00C130B3">
            <w:pPr>
              <w:autoSpaceDE w:val="0"/>
              <w:autoSpaceDN w:val="0"/>
              <w:spacing w:beforeLines="20" w:before="62" w:afterLines="20" w:after="62"/>
              <w:jc w:val="center"/>
              <w:rPr>
                <w:rFonts w:ascii="仿宋" w:eastAsia="仿宋" w:hAnsi="仿宋" w:cs="宋体" w:hint="eastAsia"/>
                <w:szCs w:val="21"/>
              </w:rPr>
            </w:pPr>
          </w:p>
        </w:tc>
        <w:tc>
          <w:tcPr>
            <w:tcW w:w="1701" w:type="dxa"/>
            <w:vAlign w:val="center"/>
          </w:tcPr>
          <w:p w14:paraId="3B373631" w14:textId="77777777" w:rsidR="00C130B3" w:rsidRDefault="00C130B3">
            <w:pPr>
              <w:autoSpaceDE w:val="0"/>
              <w:autoSpaceDN w:val="0"/>
              <w:spacing w:beforeLines="20" w:before="62" w:afterLines="20" w:after="62"/>
              <w:jc w:val="center"/>
              <w:rPr>
                <w:rFonts w:ascii="仿宋" w:eastAsia="仿宋" w:hAnsi="仿宋" w:cs="宋体" w:hint="eastAsia"/>
                <w:szCs w:val="21"/>
              </w:rPr>
            </w:pPr>
          </w:p>
        </w:tc>
        <w:tc>
          <w:tcPr>
            <w:tcW w:w="1559" w:type="dxa"/>
            <w:vAlign w:val="center"/>
          </w:tcPr>
          <w:p w14:paraId="5026BA0F" w14:textId="77777777" w:rsidR="00C130B3" w:rsidRDefault="00C130B3">
            <w:pPr>
              <w:autoSpaceDE w:val="0"/>
              <w:autoSpaceDN w:val="0"/>
              <w:spacing w:beforeLines="20" w:before="62" w:afterLines="20" w:after="62"/>
              <w:jc w:val="center"/>
              <w:rPr>
                <w:rFonts w:ascii="仿宋" w:eastAsia="仿宋" w:hAnsi="仿宋" w:cs="宋体" w:hint="eastAsia"/>
                <w:szCs w:val="21"/>
              </w:rPr>
            </w:pPr>
          </w:p>
        </w:tc>
        <w:tc>
          <w:tcPr>
            <w:tcW w:w="1418" w:type="dxa"/>
          </w:tcPr>
          <w:p w14:paraId="78BCBD7E" w14:textId="77777777" w:rsidR="00C130B3" w:rsidRDefault="00C130B3">
            <w:pPr>
              <w:autoSpaceDE w:val="0"/>
              <w:autoSpaceDN w:val="0"/>
              <w:spacing w:beforeLines="20" w:before="62" w:afterLines="20" w:after="62"/>
              <w:jc w:val="center"/>
              <w:rPr>
                <w:rFonts w:ascii="仿宋" w:eastAsia="仿宋" w:hAnsi="仿宋" w:cs="宋体" w:hint="eastAsia"/>
                <w:szCs w:val="21"/>
              </w:rPr>
            </w:pPr>
          </w:p>
        </w:tc>
        <w:tc>
          <w:tcPr>
            <w:tcW w:w="850" w:type="dxa"/>
            <w:vAlign w:val="center"/>
          </w:tcPr>
          <w:p w14:paraId="7BBE8820" w14:textId="77777777" w:rsidR="00C130B3" w:rsidRDefault="00C130B3">
            <w:pPr>
              <w:autoSpaceDE w:val="0"/>
              <w:autoSpaceDN w:val="0"/>
              <w:spacing w:beforeLines="20" w:before="62" w:afterLines="20" w:after="62"/>
              <w:jc w:val="center"/>
              <w:rPr>
                <w:rFonts w:ascii="仿宋" w:eastAsia="仿宋" w:hAnsi="仿宋" w:cs="宋体" w:hint="eastAsia"/>
                <w:szCs w:val="21"/>
              </w:rPr>
            </w:pPr>
          </w:p>
        </w:tc>
      </w:tr>
      <w:tr w:rsidR="00C130B3" w14:paraId="20C1F54A" w14:textId="77777777">
        <w:trPr>
          <w:trHeight w:val="491"/>
          <w:jc w:val="center"/>
        </w:trPr>
        <w:tc>
          <w:tcPr>
            <w:tcW w:w="751" w:type="dxa"/>
            <w:vAlign w:val="center"/>
          </w:tcPr>
          <w:p w14:paraId="5F1F6543" w14:textId="77777777" w:rsidR="00C130B3" w:rsidRDefault="00000000">
            <w:pPr>
              <w:autoSpaceDE w:val="0"/>
              <w:autoSpaceDN w:val="0"/>
              <w:spacing w:beforeLines="20" w:before="62" w:afterLines="20" w:after="62"/>
              <w:jc w:val="center"/>
              <w:rPr>
                <w:rFonts w:ascii="仿宋" w:eastAsia="仿宋" w:hAnsi="仿宋" w:cs="宋体" w:hint="eastAsia"/>
                <w:szCs w:val="21"/>
              </w:rPr>
            </w:pPr>
            <w:r>
              <w:rPr>
                <w:rFonts w:ascii="仿宋" w:eastAsia="仿宋" w:hAnsi="仿宋" w:cs="宋体" w:hint="eastAsia"/>
                <w:szCs w:val="21"/>
              </w:rPr>
              <w:t>……</w:t>
            </w:r>
          </w:p>
        </w:tc>
        <w:tc>
          <w:tcPr>
            <w:tcW w:w="1087" w:type="dxa"/>
            <w:vAlign w:val="center"/>
          </w:tcPr>
          <w:p w14:paraId="527CA48A" w14:textId="77777777" w:rsidR="00C130B3" w:rsidRDefault="00C130B3">
            <w:pPr>
              <w:autoSpaceDE w:val="0"/>
              <w:autoSpaceDN w:val="0"/>
              <w:spacing w:beforeLines="20" w:before="62" w:afterLines="20" w:after="62"/>
              <w:jc w:val="center"/>
              <w:rPr>
                <w:rFonts w:ascii="仿宋" w:eastAsia="仿宋" w:hAnsi="仿宋" w:cs="宋体" w:hint="eastAsia"/>
                <w:szCs w:val="21"/>
              </w:rPr>
            </w:pPr>
          </w:p>
        </w:tc>
        <w:tc>
          <w:tcPr>
            <w:tcW w:w="1418" w:type="dxa"/>
            <w:vAlign w:val="center"/>
          </w:tcPr>
          <w:p w14:paraId="12C11CE0" w14:textId="77777777" w:rsidR="00C130B3" w:rsidRDefault="00C130B3">
            <w:pPr>
              <w:autoSpaceDE w:val="0"/>
              <w:autoSpaceDN w:val="0"/>
              <w:spacing w:beforeLines="20" w:before="62" w:afterLines="20" w:after="62"/>
              <w:jc w:val="center"/>
              <w:rPr>
                <w:rFonts w:ascii="仿宋" w:eastAsia="仿宋" w:hAnsi="仿宋" w:cs="宋体" w:hint="eastAsia"/>
                <w:szCs w:val="21"/>
              </w:rPr>
            </w:pPr>
          </w:p>
        </w:tc>
        <w:tc>
          <w:tcPr>
            <w:tcW w:w="1417" w:type="dxa"/>
            <w:vAlign w:val="center"/>
          </w:tcPr>
          <w:p w14:paraId="157D6F94" w14:textId="77777777" w:rsidR="00C130B3" w:rsidRDefault="00C130B3">
            <w:pPr>
              <w:autoSpaceDE w:val="0"/>
              <w:autoSpaceDN w:val="0"/>
              <w:spacing w:beforeLines="20" w:before="62" w:afterLines="20" w:after="62"/>
              <w:jc w:val="center"/>
              <w:rPr>
                <w:rFonts w:ascii="仿宋" w:eastAsia="仿宋" w:hAnsi="仿宋" w:cs="宋体" w:hint="eastAsia"/>
                <w:szCs w:val="21"/>
              </w:rPr>
            </w:pPr>
          </w:p>
        </w:tc>
        <w:tc>
          <w:tcPr>
            <w:tcW w:w="1701" w:type="dxa"/>
            <w:vAlign w:val="center"/>
          </w:tcPr>
          <w:p w14:paraId="082E4F12" w14:textId="77777777" w:rsidR="00C130B3" w:rsidRDefault="00C130B3">
            <w:pPr>
              <w:autoSpaceDE w:val="0"/>
              <w:autoSpaceDN w:val="0"/>
              <w:spacing w:beforeLines="20" w:before="62" w:afterLines="20" w:after="62"/>
              <w:jc w:val="center"/>
              <w:rPr>
                <w:rFonts w:ascii="仿宋" w:eastAsia="仿宋" w:hAnsi="仿宋" w:cs="宋体" w:hint="eastAsia"/>
                <w:szCs w:val="21"/>
              </w:rPr>
            </w:pPr>
          </w:p>
        </w:tc>
        <w:tc>
          <w:tcPr>
            <w:tcW w:w="1559" w:type="dxa"/>
            <w:vAlign w:val="center"/>
          </w:tcPr>
          <w:p w14:paraId="739C11E5" w14:textId="77777777" w:rsidR="00C130B3" w:rsidRDefault="00C130B3">
            <w:pPr>
              <w:autoSpaceDE w:val="0"/>
              <w:autoSpaceDN w:val="0"/>
              <w:spacing w:beforeLines="20" w:before="62" w:afterLines="20" w:after="62"/>
              <w:jc w:val="center"/>
              <w:rPr>
                <w:rFonts w:ascii="仿宋" w:eastAsia="仿宋" w:hAnsi="仿宋" w:cs="宋体" w:hint="eastAsia"/>
                <w:szCs w:val="21"/>
              </w:rPr>
            </w:pPr>
          </w:p>
        </w:tc>
        <w:tc>
          <w:tcPr>
            <w:tcW w:w="1418" w:type="dxa"/>
          </w:tcPr>
          <w:p w14:paraId="45676C69" w14:textId="77777777" w:rsidR="00C130B3" w:rsidRDefault="00C130B3">
            <w:pPr>
              <w:autoSpaceDE w:val="0"/>
              <w:autoSpaceDN w:val="0"/>
              <w:spacing w:beforeLines="20" w:before="62" w:afterLines="20" w:after="62"/>
              <w:jc w:val="center"/>
              <w:rPr>
                <w:rFonts w:ascii="仿宋" w:eastAsia="仿宋" w:hAnsi="仿宋" w:cs="宋体" w:hint="eastAsia"/>
                <w:szCs w:val="21"/>
              </w:rPr>
            </w:pPr>
          </w:p>
        </w:tc>
        <w:tc>
          <w:tcPr>
            <w:tcW w:w="850" w:type="dxa"/>
            <w:vAlign w:val="center"/>
          </w:tcPr>
          <w:p w14:paraId="2BB6D97A" w14:textId="77777777" w:rsidR="00C130B3" w:rsidRDefault="00C130B3">
            <w:pPr>
              <w:autoSpaceDE w:val="0"/>
              <w:autoSpaceDN w:val="0"/>
              <w:spacing w:beforeLines="20" w:before="62" w:afterLines="20" w:after="62"/>
              <w:jc w:val="center"/>
              <w:rPr>
                <w:rFonts w:ascii="仿宋" w:eastAsia="仿宋" w:hAnsi="仿宋" w:cs="宋体" w:hint="eastAsia"/>
                <w:szCs w:val="21"/>
              </w:rPr>
            </w:pPr>
          </w:p>
        </w:tc>
      </w:tr>
      <w:tr w:rsidR="00C130B3" w14:paraId="75A063CF" w14:textId="77777777">
        <w:trPr>
          <w:trHeight w:val="499"/>
          <w:jc w:val="center"/>
        </w:trPr>
        <w:tc>
          <w:tcPr>
            <w:tcW w:w="751" w:type="dxa"/>
            <w:vAlign w:val="center"/>
          </w:tcPr>
          <w:p w14:paraId="4BEBD4CD" w14:textId="77777777" w:rsidR="00C130B3" w:rsidRDefault="00C130B3">
            <w:pPr>
              <w:autoSpaceDE w:val="0"/>
              <w:autoSpaceDN w:val="0"/>
              <w:spacing w:beforeLines="20" w:before="62" w:afterLines="20" w:after="62"/>
              <w:jc w:val="center"/>
              <w:rPr>
                <w:rFonts w:ascii="仿宋" w:eastAsia="仿宋" w:hAnsi="仿宋" w:cs="宋体" w:hint="eastAsia"/>
                <w:szCs w:val="21"/>
              </w:rPr>
            </w:pPr>
          </w:p>
        </w:tc>
        <w:tc>
          <w:tcPr>
            <w:tcW w:w="1087" w:type="dxa"/>
            <w:vAlign w:val="center"/>
          </w:tcPr>
          <w:p w14:paraId="314F89CD" w14:textId="77777777" w:rsidR="00C130B3" w:rsidRDefault="00C130B3">
            <w:pPr>
              <w:autoSpaceDE w:val="0"/>
              <w:autoSpaceDN w:val="0"/>
              <w:spacing w:beforeLines="20" w:before="62" w:afterLines="20" w:after="62"/>
              <w:jc w:val="center"/>
              <w:rPr>
                <w:rFonts w:ascii="仿宋" w:eastAsia="仿宋" w:hAnsi="仿宋" w:cs="宋体" w:hint="eastAsia"/>
                <w:szCs w:val="21"/>
              </w:rPr>
            </w:pPr>
          </w:p>
        </w:tc>
        <w:tc>
          <w:tcPr>
            <w:tcW w:w="1418" w:type="dxa"/>
            <w:vAlign w:val="center"/>
          </w:tcPr>
          <w:p w14:paraId="53664255" w14:textId="77777777" w:rsidR="00C130B3" w:rsidRDefault="00C130B3">
            <w:pPr>
              <w:autoSpaceDE w:val="0"/>
              <w:autoSpaceDN w:val="0"/>
              <w:spacing w:beforeLines="20" w:before="62" w:afterLines="20" w:after="62"/>
              <w:jc w:val="center"/>
              <w:rPr>
                <w:rFonts w:ascii="仿宋" w:eastAsia="仿宋" w:hAnsi="仿宋" w:cs="宋体" w:hint="eastAsia"/>
                <w:szCs w:val="21"/>
              </w:rPr>
            </w:pPr>
          </w:p>
        </w:tc>
        <w:tc>
          <w:tcPr>
            <w:tcW w:w="1417" w:type="dxa"/>
            <w:vAlign w:val="center"/>
          </w:tcPr>
          <w:p w14:paraId="150B8DF3" w14:textId="77777777" w:rsidR="00C130B3" w:rsidRDefault="00C130B3">
            <w:pPr>
              <w:autoSpaceDE w:val="0"/>
              <w:autoSpaceDN w:val="0"/>
              <w:spacing w:beforeLines="20" w:before="62" w:afterLines="20" w:after="62"/>
              <w:jc w:val="center"/>
              <w:rPr>
                <w:rFonts w:ascii="仿宋" w:eastAsia="仿宋" w:hAnsi="仿宋" w:cs="宋体" w:hint="eastAsia"/>
                <w:szCs w:val="21"/>
              </w:rPr>
            </w:pPr>
          </w:p>
        </w:tc>
        <w:tc>
          <w:tcPr>
            <w:tcW w:w="1701" w:type="dxa"/>
            <w:vAlign w:val="center"/>
          </w:tcPr>
          <w:p w14:paraId="7751594C" w14:textId="77777777" w:rsidR="00C130B3" w:rsidRDefault="00C130B3">
            <w:pPr>
              <w:autoSpaceDE w:val="0"/>
              <w:autoSpaceDN w:val="0"/>
              <w:spacing w:beforeLines="20" w:before="62" w:afterLines="20" w:after="62"/>
              <w:jc w:val="center"/>
              <w:rPr>
                <w:rFonts w:ascii="仿宋" w:eastAsia="仿宋" w:hAnsi="仿宋" w:cs="宋体" w:hint="eastAsia"/>
                <w:szCs w:val="21"/>
              </w:rPr>
            </w:pPr>
          </w:p>
        </w:tc>
        <w:tc>
          <w:tcPr>
            <w:tcW w:w="1559" w:type="dxa"/>
            <w:vAlign w:val="center"/>
          </w:tcPr>
          <w:p w14:paraId="06DBB764" w14:textId="77777777" w:rsidR="00C130B3" w:rsidRDefault="00C130B3">
            <w:pPr>
              <w:autoSpaceDE w:val="0"/>
              <w:autoSpaceDN w:val="0"/>
              <w:spacing w:beforeLines="20" w:before="62" w:afterLines="20" w:after="62"/>
              <w:jc w:val="center"/>
              <w:rPr>
                <w:rFonts w:ascii="仿宋" w:eastAsia="仿宋" w:hAnsi="仿宋" w:cs="宋体" w:hint="eastAsia"/>
                <w:szCs w:val="21"/>
              </w:rPr>
            </w:pPr>
          </w:p>
        </w:tc>
        <w:tc>
          <w:tcPr>
            <w:tcW w:w="1418" w:type="dxa"/>
          </w:tcPr>
          <w:p w14:paraId="361737B1" w14:textId="77777777" w:rsidR="00C130B3" w:rsidRDefault="00C130B3">
            <w:pPr>
              <w:autoSpaceDE w:val="0"/>
              <w:autoSpaceDN w:val="0"/>
              <w:spacing w:beforeLines="20" w:before="62" w:afterLines="20" w:after="62"/>
              <w:jc w:val="center"/>
              <w:rPr>
                <w:rFonts w:ascii="仿宋" w:eastAsia="仿宋" w:hAnsi="仿宋" w:cs="宋体" w:hint="eastAsia"/>
                <w:szCs w:val="21"/>
              </w:rPr>
            </w:pPr>
          </w:p>
        </w:tc>
        <w:tc>
          <w:tcPr>
            <w:tcW w:w="850" w:type="dxa"/>
            <w:vAlign w:val="center"/>
          </w:tcPr>
          <w:p w14:paraId="33C05C44" w14:textId="77777777" w:rsidR="00C130B3" w:rsidRDefault="00C130B3">
            <w:pPr>
              <w:autoSpaceDE w:val="0"/>
              <w:autoSpaceDN w:val="0"/>
              <w:spacing w:beforeLines="20" w:before="62" w:afterLines="20" w:after="62"/>
              <w:jc w:val="center"/>
              <w:rPr>
                <w:rFonts w:ascii="仿宋" w:eastAsia="仿宋" w:hAnsi="仿宋" w:cs="宋体" w:hint="eastAsia"/>
                <w:szCs w:val="21"/>
              </w:rPr>
            </w:pPr>
          </w:p>
        </w:tc>
      </w:tr>
      <w:tr w:rsidR="00C130B3" w14:paraId="590EE710" w14:textId="77777777">
        <w:trPr>
          <w:trHeight w:val="491"/>
          <w:jc w:val="center"/>
        </w:trPr>
        <w:tc>
          <w:tcPr>
            <w:tcW w:w="751" w:type="dxa"/>
            <w:vAlign w:val="center"/>
          </w:tcPr>
          <w:p w14:paraId="2521E480" w14:textId="77777777" w:rsidR="00C130B3" w:rsidRDefault="00C130B3">
            <w:pPr>
              <w:autoSpaceDE w:val="0"/>
              <w:autoSpaceDN w:val="0"/>
              <w:spacing w:beforeLines="20" w:before="62" w:afterLines="20" w:after="62"/>
              <w:jc w:val="center"/>
              <w:rPr>
                <w:rFonts w:ascii="仿宋" w:eastAsia="仿宋" w:hAnsi="仿宋" w:cs="宋体" w:hint="eastAsia"/>
                <w:szCs w:val="21"/>
              </w:rPr>
            </w:pPr>
          </w:p>
        </w:tc>
        <w:tc>
          <w:tcPr>
            <w:tcW w:w="1087" w:type="dxa"/>
            <w:vAlign w:val="center"/>
          </w:tcPr>
          <w:p w14:paraId="2047D659" w14:textId="77777777" w:rsidR="00C130B3" w:rsidRDefault="00C130B3">
            <w:pPr>
              <w:autoSpaceDE w:val="0"/>
              <w:autoSpaceDN w:val="0"/>
              <w:spacing w:beforeLines="20" w:before="62" w:afterLines="20" w:after="62"/>
              <w:jc w:val="center"/>
              <w:rPr>
                <w:rFonts w:ascii="仿宋" w:eastAsia="仿宋" w:hAnsi="仿宋" w:cs="宋体" w:hint="eastAsia"/>
                <w:szCs w:val="21"/>
              </w:rPr>
            </w:pPr>
          </w:p>
        </w:tc>
        <w:tc>
          <w:tcPr>
            <w:tcW w:w="1418" w:type="dxa"/>
            <w:vAlign w:val="center"/>
          </w:tcPr>
          <w:p w14:paraId="7EF6D19F" w14:textId="77777777" w:rsidR="00C130B3" w:rsidRDefault="00C130B3">
            <w:pPr>
              <w:autoSpaceDE w:val="0"/>
              <w:autoSpaceDN w:val="0"/>
              <w:spacing w:beforeLines="20" w:before="62" w:afterLines="20" w:after="62"/>
              <w:jc w:val="center"/>
              <w:rPr>
                <w:rFonts w:ascii="仿宋" w:eastAsia="仿宋" w:hAnsi="仿宋" w:cs="宋体" w:hint="eastAsia"/>
                <w:szCs w:val="21"/>
              </w:rPr>
            </w:pPr>
          </w:p>
        </w:tc>
        <w:tc>
          <w:tcPr>
            <w:tcW w:w="1417" w:type="dxa"/>
            <w:vAlign w:val="center"/>
          </w:tcPr>
          <w:p w14:paraId="5DD4B0EE" w14:textId="77777777" w:rsidR="00C130B3" w:rsidRDefault="00C130B3">
            <w:pPr>
              <w:autoSpaceDE w:val="0"/>
              <w:autoSpaceDN w:val="0"/>
              <w:spacing w:beforeLines="20" w:before="62" w:afterLines="20" w:after="62"/>
              <w:jc w:val="center"/>
              <w:rPr>
                <w:rFonts w:ascii="仿宋" w:eastAsia="仿宋" w:hAnsi="仿宋" w:cs="宋体" w:hint="eastAsia"/>
                <w:szCs w:val="21"/>
              </w:rPr>
            </w:pPr>
          </w:p>
        </w:tc>
        <w:tc>
          <w:tcPr>
            <w:tcW w:w="1701" w:type="dxa"/>
            <w:vAlign w:val="center"/>
          </w:tcPr>
          <w:p w14:paraId="43947127" w14:textId="77777777" w:rsidR="00C130B3" w:rsidRDefault="00C130B3">
            <w:pPr>
              <w:autoSpaceDE w:val="0"/>
              <w:autoSpaceDN w:val="0"/>
              <w:spacing w:beforeLines="20" w:before="62" w:afterLines="20" w:after="62"/>
              <w:jc w:val="center"/>
              <w:rPr>
                <w:rFonts w:ascii="仿宋" w:eastAsia="仿宋" w:hAnsi="仿宋" w:cs="宋体" w:hint="eastAsia"/>
                <w:szCs w:val="21"/>
              </w:rPr>
            </w:pPr>
          </w:p>
        </w:tc>
        <w:tc>
          <w:tcPr>
            <w:tcW w:w="1559" w:type="dxa"/>
            <w:vAlign w:val="center"/>
          </w:tcPr>
          <w:p w14:paraId="30C5C514" w14:textId="77777777" w:rsidR="00C130B3" w:rsidRDefault="00C130B3">
            <w:pPr>
              <w:autoSpaceDE w:val="0"/>
              <w:autoSpaceDN w:val="0"/>
              <w:spacing w:beforeLines="20" w:before="62" w:afterLines="20" w:after="62"/>
              <w:jc w:val="center"/>
              <w:rPr>
                <w:rFonts w:ascii="仿宋" w:eastAsia="仿宋" w:hAnsi="仿宋" w:cs="宋体" w:hint="eastAsia"/>
                <w:szCs w:val="21"/>
              </w:rPr>
            </w:pPr>
          </w:p>
        </w:tc>
        <w:tc>
          <w:tcPr>
            <w:tcW w:w="1418" w:type="dxa"/>
          </w:tcPr>
          <w:p w14:paraId="2E2656ED" w14:textId="77777777" w:rsidR="00C130B3" w:rsidRDefault="00C130B3">
            <w:pPr>
              <w:autoSpaceDE w:val="0"/>
              <w:autoSpaceDN w:val="0"/>
              <w:spacing w:beforeLines="20" w:before="62" w:afterLines="20" w:after="62"/>
              <w:jc w:val="center"/>
              <w:rPr>
                <w:rFonts w:ascii="仿宋" w:eastAsia="仿宋" w:hAnsi="仿宋" w:cs="宋体" w:hint="eastAsia"/>
                <w:szCs w:val="21"/>
              </w:rPr>
            </w:pPr>
          </w:p>
        </w:tc>
        <w:tc>
          <w:tcPr>
            <w:tcW w:w="850" w:type="dxa"/>
            <w:vAlign w:val="center"/>
          </w:tcPr>
          <w:p w14:paraId="0FE18097" w14:textId="77777777" w:rsidR="00C130B3" w:rsidRDefault="00C130B3">
            <w:pPr>
              <w:autoSpaceDE w:val="0"/>
              <w:autoSpaceDN w:val="0"/>
              <w:spacing w:beforeLines="20" w:before="62" w:afterLines="20" w:after="62"/>
              <w:jc w:val="center"/>
              <w:rPr>
                <w:rFonts w:ascii="仿宋" w:eastAsia="仿宋" w:hAnsi="仿宋" w:cs="宋体" w:hint="eastAsia"/>
                <w:szCs w:val="21"/>
              </w:rPr>
            </w:pPr>
          </w:p>
        </w:tc>
      </w:tr>
      <w:tr w:rsidR="00C130B3" w14:paraId="60E04F40" w14:textId="77777777">
        <w:trPr>
          <w:trHeight w:val="491"/>
          <w:jc w:val="center"/>
        </w:trPr>
        <w:tc>
          <w:tcPr>
            <w:tcW w:w="751" w:type="dxa"/>
            <w:vAlign w:val="center"/>
          </w:tcPr>
          <w:p w14:paraId="2BC33239" w14:textId="77777777" w:rsidR="00C130B3" w:rsidRDefault="00C130B3">
            <w:pPr>
              <w:autoSpaceDE w:val="0"/>
              <w:autoSpaceDN w:val="0"/>
              <w:spacing w:beforeLines="20" w:before="62" w:afterLines="20" w:after="62"/>
              <w:jc w:val="center"/>
              <w:rPr>
                <w:rFonts w:ascii="仿宋" w:eastAsia="仿宋" w:hAnsi="仿宋" w:cs="宋体" w:hint="eastAsia"/>
                <w:szCs w:val="21"/>
              </w:rPr>
            </w:pPr>
          </w:p>
        </w:tc>
        <w:tc>
          <w:tcPr>
            <w:tcW w:w="1087" w:type="dxa"/>
            <w:vAlign w:val="center"/>
          </w:tcPr>
          <w:p w14:paraId="7A6A6D46" w14:textId="77777777" w:rsidR="00C130B3" w:rsidRDefault="00C130B3">
            <w:pPr>
              <w:autoSpaceDE w:val="0"/>
              <w:autoSpaceDN w:val="0"/>
              <w:spacing w:beforeLines="20" w:before="62" w:afterLines="20" w:after="62"/>
              <w:jc w:val="center"/>
              <w:rPr>
                <w:rFonts w:ascii="仿宋" w:eastAsia="仿宋" w:hAnsi="仿宋" w:cs="宋体" w:hint="eastAsia"/>
                <w:szCs w:val="21"/>
              </w:rPr>
            </w:pPr>
          </w:p>
        </w:tc>
        <w:tc>
          <w:tcPr>
            <w:tcW w:w="1418" w:type="dxa"/>
            <w:vAlign w:val="center"/>
          </w:tcPr>
          <w:p w14:paraId="5FEF1BF3" w14:textId="77777777" w:rsidR="00C130B3" w:rsidRDefault="00C130B3">
            <w:pPr>
              <w:autoSpaceDE w:val="0"/>
              <w:autoSpaceDN w:val="0"/>
              <w:spacing w:beforeLines="20" w:before="62" w:afterLines="20" w:after="62"/>
              <w:jc w:val="center"/>
              <w:rPr>
                <w:rFonts w:ascii="仿宋" w:eastAsia="仿宋" w:hAnsi="仿宋" w:cs="宋体" w:hint="eastAsia"/>
                <w:szCs w:val="21"/>
              </w:rPr>
            </w:pPr>
          </w:p>
        </w:tc>
        <w:tc>
          <w:tcPr>
            <w:tcW w:w="1417" w:type="dxa"/>
            <w:vAlign w:val="center"/>
          </w:tcPr>
          <w:p w14:paraId="73102D7D" w14:textId="77777777" w:rsidR="00C130B3" w:rsidRDefault="00C130B3">
            <w:pPr>
              <w:autoSpaceDE w:val="0"/>
              <w:autoSpaceDN w:val="0"/>
              <w:spacing w:beforeLines="20" w:before="62" w:afterLines="20" w:after="62"/>
              <w:jc w:val="center"/>
              <w:rPr>
                <w:rFonts w:ascii="仿宋" w:eastAsia="仿宋" w:hAnsi="仿宋" w:cs="宋体" w:hint="eastAsia"/>
                <w:szCs w:val="21"/>
              </w:rPr>
            </w:pPr>
          </w:p>
        </w:tc>
        <w:tc>
          <w:tcPr>
            <w:tcW w:w="1701" w:type="dxa"/>
            <w:vAlign w:val="center"/>
          </w:tcPr>
          <w:p w14:paraId="4EAE0A0C" w14:textId="77777777" w:rsidR="00C130B3" w:rsidRDefault="00C130B3">
            <w:pPr>
              <w:autoSpaceDE w:val="0"/>
              <w:autoSpaceDN w:val="0"/>
              <w:spacing w:beforeLines="20" w:before="62" w:afterLines="20" w:after="62"/>
              <w:jc w:val="center"/>
              <w:rPr>
                <w:rFonts w:ascii="仿宋" w:eastAsia="仿宋" w:hAnsi="仿宋" w:cs="宋体" w:hint="eastAsia"/>
                <w:szCs w:val="21"/>
              </w:rPr>
            </w:pPr>
          </w:p>
        </w:tc>
        <w:tc>
          <w:tcPr>
            <w:tcW w:w="1559" w:type="dxa"/>
            <w:vAlign w:val="center"/>
          </w:tcPr>
          <w:p w14:paraId="05C44F18" w14:textId="77777777" w:rsidR="00C130B3" w:rsidRDefault="00C130B3">
            <w:pPr>
              <w:autoSpaceDE w:val="0"/>
              <w:autoSpaceDN w:val="0"/>
              <w:spacing w:beforeLines="20" w:before="62" w:afterLines="20" w:after="62"/>
              <w:jc w:val="center"/>
              <w:rPr>
                <w:rFonts w:ascii="仿宋" w:eastAsia="仿宋" w:hAnsi="仿宋" w:cs="宋体" w:hint="eastAsia"/>
                <w:szCs w:val="21"/>
              </w:rPr>
            </w:pPr>
          </w:p>
        </w:tc>
        <w:tc>
          <w:tcPr>
            <w:tcW w:w="1418" w:type="dxa"/>
          </w:tcPr>
          <w:p w14:paraId="571B124D" w14:textId="77777777" w:rsidR="00C130B3" w:rsidRDefault="00C130B3">
            <w:pPr>
              <w:autoSpaceDE w:val="0"/>
              <w:autoSpaceDN w:val="0"/>
              <w:spacing w:beforeLines="20" w:before="62" w:afterLines="20" w:after="62"/>
              <w:jc w:val="center"/>
              <w:rPr>
                <w:rFonts w:ascii="仿宋" w:eastAsia="仿宋" w:hAnsi="仿宋" w:cs="宋体" w:hint="eastAsia"/>
                <w:szCs w:val="21"/>
              </w:rPr>
            </w:pPr>
          </w:p>
        </w:tc>
        <w:tc>
          <w:tcPr>
            <w:tcW w:w="850" w:type="dxa"/>
            <w:vAlign w:val="center"/>
          </w:tcPr>
          <w:p w14:paraId="4499F1DC" w14:textId="77777777" w:rsidR="00C130B3" w:rsidRDefault="00C130B3">
            <w:pPr>
              <w:autoSpaceDE w:val="0"/>
              <w:autoSpaceDN w:val="0"/>
              <w:spacing w:beforeLines="20" w:before="62" w:afterLines="20" w:after="62"/>
              <w:jc w:val="center"/>
              <w:rPr>
                <w:rFonts w:ascii="仿宋" w:eastAsia="仿宋" w:hAnsi="仿宋" w:cs="宋体" w:hint="eastAsia"/>
                <w:szCs w:val="21"/>
              </w:rPr>
            </w:pPr>
          </w:p>
        </w:tc>
      </w:tr>
    </w:tbl>
    <w:p w14:paraId="184D2B49" w14:textId="77777777" w:rsidR="00C130B3" w:rsidRDefault="00000000">
      <w:pPr>
        <w:pStyle w:val="00"/>
        <w:ind w:firstLineChars="0" w:firstLine="0"/>
        <w:rPr>
          <w:rFonts w:ascii="仿宋" w:eastAsia="仿宋" w:hAnsi="仿宋" w:hint="eastAsia"/>
          <w:sz w:val="21"/>
        </w:rPr>
      </w:pPr>
      <w:r>
        <w:rPr>
          <w:rFonts w:ascii="仿宋" w:eastAsia="仿宋" w:hAnsi="仿宋" w:hint="eastAsia"/>
          <w:sz w:val="21"/>
        </w:rPr>
        <w:t>说明：以上人员将作为本次项目的服务人员，未经招标人签名确认，不允许随意变更。</w:t>
      </w:r>
    </w:p>
    <w:p w14:paraId="63824B9C" w14:textId="77777777" w:rsidR="00C130B3" w:rsidRDefault="00000000">
      <w:pPr>
        <w:pStyle w:val="00"/>
        <w:ind w:firstLineChars="0" w:firstLine="0"/>
        <w:rPr>
          <w:rFonts w:ascii="仿宋" w:eastAsia="仿宋" w:hAnsi="仿宋" w:hint="eastAsia"/>
          <w:sz w:val="21"/>
        </w:rPr>
      </w:pPr>
      <w:r>
        <w:rPr>
          <w:rFonts w:ascii="仿宋" w:eastAsia="仿宋" w:hAnsi="仿宋" w:hint="eastAsia"/>
          <w:sz w:val="21"/>
        </w:rPr>
        <w:t>备注：需提供服务团队人员的身份证复印件、有效的学历证书复印件或学位证书复印件或学信网查询截图或国外学历认证书，及2024年1月至今任意一个月在本单位购买的社保证明文件（如为成立不足一个月的新公司，则提供双方签订的劳动合同）等。</w:t>
      </w:r>
    </w:p>
    <w:p w14:paraId="189B9370" w14:textId="77777777" w:rsidR="00C130B3" w:rsidRDefault="00C130B3"/>
    <w:p w14:paraId="2373FB84" w14:textId="77777777" w:rsidR="00C130B3" w:rsidRDefault="00C130B3"/>
    <w:p w14:paraId="3384C9E6" w14:textId="77777777" w:rsidR="00C130B3" w:rsidRDefault="00000000">
      <w:pPr>
        <w:widowControl/>
        <w:jc w:val="left"/>
      </w:pPr>
      <w:r>
        <w:br w:type="page"/>
      </w:r>
    </w:p>
    <w:p w14:paraId="08425952" w14:textId="77777777" w:rsidR="00C130B3" w:rsidRDefault="00000000">
      <w:pPr>
        <w:pStyle w:val="af1"/>
        <w:tabs>
          <w:tab w:val="left" w:pos="602"/>
        </w:tabs>
        <w:snapToGrid w:val="0"/>
        <w:spacing w:before="120" w:after="120" w:line="440" w:lineRule="exact"/>
        <w:jc w:val="left"/>
        <w:rPr>
          <w:rFonts w:ascii="仿宋" w:eastAsia="仿宋" w:hAnsi="仿宋" w:hint="eastAsia"/>
          <w:sz w:val="28"/>
          <w:szCs w:val="28"/>
        </w:rPr>
      </w:pPr>
      <w:bookmarkStart w:id="116" w:name="_Toc173259153"/>
      <w:r>
        <w:rPr>
          <w:rFonts w:ascii="仿宋" w:eastAsia="仿宋" w:hAnsi="仿宋" w:hint="eastAsia"/>
          <w:sz w:val="28"/>
          <w:szCs w:val="28"/>
        </w:rPr>
        <w:lastRenderedPageBreak/>
        <w:t>13.本地化服务情况</w:t>
      </w:r>
      <w:bookmarkEnd w:id="116"/>
    </w:p>
    <w:p w14:paraId="74694D51" w14:textId="77777777" w:rsidR="00C130B3" w:rsidRDefault="00000000">
      <w:pPr>
        <w:pStyle w:val="00"/>
        <w:ind w:firstLine="420"/>
        <w:rPr>
          <w:rFonts w:ascii="仿宋" w:eastAsia="仿宋" w:hAnsi="仿宋" w:hint="eastAsia"/>
          <w:sz w:val="21"/>
        </w:rPr>
      </w:pPr>
      <w:r>
        <w:rPr>
          <w:rFonts w:ascii="仿宋" w:eastAsia="仿宋" w:hAnsi="仿宋" w:hint="eastAsia"/>
          <w:sz w:val="21"/>
        </w:rPr>
        <w:t>投标人提供营业执照复印件，或有效期内的办公室租赁合同复印件（租赁合同租赁方须为投标人或其分支机构），或承诺函等证明文件。</w:t>
      </w:r>
    </w:p>
    <w:p w14:paraId="06C814EA" w14:textId="77777777" w:rsidR="00C130B3" w:rsidRDefault="00C130B3"/>
    <w:p w14:paraId="44D70B7B" w14:textId="77777777" w:rsidR="00C130B3" w:rsidRDefault="00000000">
      <w:pPr>
        <w:pStyle w:val="af1"/>
        <w:tabs>
          <w:tab w:val="left" w:pos="602"/>
        </w:tabs>
        <w:snapToGrid w:val="0"/>
        <w:spacing w:before="120" w:after="120" w:line="440" w:lineRule="exact"/>
        <w:jc w:val="left"/>
        <w:rPr>
          <w:rFonts w:ascii="仿宋" w:eastAsia="仿宋" w:hAnsi="仿宋" w:hint="eastAsia"/>
          <w:sz w:val="28"/>
          <w:szCs w:val="28"/>
        </w:rPr>
      </w:pPr>
      <w:bookmarkStart w:id="117" w:name="_Toc173259154"/>
      <w:r>
        <w:rPr>
          <w:rFonts w:ascii="仿宋" w:eastAsia="仿宋" w:hAnsi="仿宋" w:hint="eastAsia"/>
          <w:sz w:val="28"/>
          <w:szCs w:val="28"/>
        </w:rPr>
        <w:t>14.其他资料（如有）</w:t>
      </w:r>
      <w:bookmarkEnd w:id="117"/>
    </w:p>
    <w:p w14:paraId="08E0498D" w14:textId="77777777" w:rsidR="00C130B3" w:rsidRDefault="00000000">
      <w:pPr>
        <w:pStyle w:val="af1"/>
        <w:tabs>
          <w:tab w:val="left" w:pos="588"/>
        </w:tabs>
        <w:snapToGrid w:val="0"/>
        <w:spacing w:before="120" w:after="120" w:line="440" w:lineRule="exact"/>
        <w:jc w:val="left"/>
        <w:outlineLvl w:val="2"/>
        <w:rPr>
          <w:rFonts w:ascii="仿宋" w:eastAsia="仿宋" w:hAnsi="仿宋" w:hint="eastAsia"/>
          <w:sz w:val="24"/>
          <w:szCs w:val="24"/>
        </w:rPr>
      </w:pPr>
      <w:bookmarkStart w:id="118" w:name="_Toc173259155"/>
      <w:r>
        <w:rPr>
          <w:rFonts w:ascii="仿宋" w:eastAsia="仿宋" w:hAnsi="仿宋" w:hint="eastAsia"/>
          <w:sz w:val="24"/>
          <w:szCs w:val="24"/>
        </w:rPr>
        <w:t>14.1</w:t>
      </w:r>
      <w:r>
        <w:rPr>
          <w:rFonts w:ascii="仿宋" w:eastAsia="仿宋" w:hAnsi="仿宋" w:hint="eastAsia"/>
          <w:sz w:val="24"/>
          <w:szCs w:val="24"/>
        </w:rPr>
        <w:tab/>
        <w:t>企业认证、资质、荣誉证书（如有）</w:t>
      </w:r>
      <w:bookmarkEnd w:id="118"/>
    </w:p>
    <w:p w14:paraId="1F724DDD" w14:textId="77777777" w:rsidR="00C130B3" w:rsidRDefault="00000000">
      <w:pPr>
        <w:spacing w:line="360" w:lineRule="auto"/>
        <w:jc w:val="center"/>
        <w:rPr>
          <w:rFonts w:ascii="仿宋" w:eastAsia="仿宋" w:hAnsi="仿宋" w:hint="eastAsia"/>
          <w:b/>
          <w:sz w:val="28"/>
          <w:szCs w:val="28"/>
        </w:rPr>
      </w:pPr>
      <w:r>
        <w:rPr>
          <w:rFonts w:ascii="仿宋" w:eastAsia="仿宋" w:hAnsi="仿宋" w:hint="eastAsia"/>
          <w:b/>
          <w:sz w:val="28"/>
          <w:szCs w:val="28"/>
        </w:rPr>
        <w:t>企业认证、资质、荣誉证书</w:t>
      </w:r>
    </w:p>
    <w:tbl>
      <w:tblPr>
        <w:tblW w:w="852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04"/>
        <w:gridCol w:w="3034"/>
        <w:gridCol w:w="2665"/>
        <w:gridCol w:w="2122"/>
      </w:tblGrid>
      <w:tr w:rsidR="00C130B3" w14:paraId="715BF286" w14:textId="77777777">
        <w:trPr>
          <w:trHeight w:val="594"/>
          <w:jc w:val="center"/>
        </w:trPr>
        <w:tc>
          <w:tcPr>
            <w:tcW w:w="704" w:type="dxa"/>
            <w:tcBorders>
              <w:top w:val="single" w:sz="4" w:space="0" w:color="auto"/>
              <w:left w:val="single" w:sz="4" w:space="0" w:color="auto"/>
              <w:bottom w:val="single" w:sz="4" w:space="0" w:color="auto"/>
            </w:tcBorders>
            <w:shd w:val="clear" w:color="auto" w:fill="F2F2F2" w:themeFill="background1" w:themeFillShade="F2"/>
            <w:vAlign w:val="center"/>
          </w:tcPr>
          <w:p w14:paraId="7F21CE21" w14:textId="77777777" w:rsidR="00C130B3" w:rsidRDefault="00000000">
            <w:pPr>
              <w:autoSpaceDE w:val="0"/>
              <w:autoSpaceDN w:val="0"/>
              <w:spacing w:beforeLines="20" w:before="62" w:afterLines="20" w:after="62"/>
              <w:jc w:val="center"/>
              <w:rPr>
                <w:rFonts w:ascii="仿宋" w:eastAsia="仿宋" w:hAnsi="仿宋" w:cs="宋体" w:hint="eastAsia"/>
                <w:b/>
                <w:bCs/>
                <w:szCs w:val="21"/>
              </w:rPr>
            </w:pPr>
            <w:r>
              <w:rPr>
                <w:rFonts w:ascii="仿宋" w:eastAsia="仿宋" w:hAnsi="仿宋" w:cs="宋体" w:hint="eastAsia"/>
                <w:b/>
                <w:bCs/>
                <w:szCs w:val="21"/>
              </w:rPr>
              <w:t>序号</w:t>
            </w:r>
          </w:p>
        </w:tc>
        <w:tc>
          <w:tcPr>
            <w:tcW w:w="3034" w:type="dxa"/>
            <w:tcBorders>
              <w:top w:val="single" w:sz="4" w:space="0" w:color="auto"/>
              <w:bottom w:val="single" w:sz="4" w:space="0" w:color="auto"/>
            </w:tcBorders>
            <w:shd w:val="clear" w:color="auto" w:fill="F2F2F2" w:themeFill="background1" w:themeFillShade="F2"/>
            <w:vAlign w:val="center"/>
          </w:tcPr>
          <w:p w14:paraId="4EEDC6B1" w14:textId="77777777" w:rsidR="00C130B3" w:rsidRDefault="00000000">
            <w:pPr>
              <w:autoSpaceDE w:val="0"/>
              <w:autoSpaceDN w:val="0"/>
              <w:spacing w:beforeLines="20" w:before="62" w:afterLines="20" w:after="62"/>
              <w:jc w:val="center"/>
              <w:rPr>
                <w:rFonts w:ascii="仿宋" w:eastAsia="仿宋" w:hAnsi="仿宋" w:cs="宋体" w:hint="eastAsia"/>
                <w:b/>
                <w:bCs/>
                <w:szCs w:val="21"/>
              </w:rPr>
            </w:pPr>
            <w:r>
              <w:rPr>
                <w:rFonts w:ascii="仿宋" w:eastAsia="仿宋" w:hAnsi="仿宋" w:cs="宋体" w:hint="eastAsia"/>
                <w:b/>
                <w:bCs/>
                <w:szCs w:val="21"/>
              </w:rPr>
              <w:t>企业证书名称</w:t>
            </w:r>
          </w:p>
          <w:p w14:paraId="12EC5423" w14:textId="77777777" w:rsidR="00C130B3" w:rsidRDefault="00000000">
            <w:pPr>
              <w:autoSpaceDE w:val="0"/>
              <w:autoSpaceDN w:val="0"/>
              <w:spacing w:beforeLines="20" w:before="62" w:afterLines="20" w:after="62"/>
              <w:jc w:val="center"/>
              <w:rPr>
                <w:rFonts w:ascii="仿宋" w:eastAsia="仿宋" w:hAnsi="仿宋" w:cs="宋体" w:hint="eastAsia"/>
                <w:b/>
                <w:bCs/>
                <w:szCs w:val="21"/>
              </w:rPr>
            </w:pPr>
            <w:r>
              <w:rPr>
                <w:rFonts w:ascii="仿宋" w:eastAsia="仿宋" w:hAnsi="仿宋" w:cs="宋体" w:hint="eastAsia"/>
                <w:b/>
                <w:bCs/>
                <w:szCs w:val="21"/>
              </w:rPr>
              <w:t>（认证/资质/荣誉证书）</w:t>
            </w:r>
          </w:p>
        </w:tc>
        <w:tc>
          <w:tcPr>
            <w:tcW w:w="2665" w:type="dxa"/>
            <w:tcBorders>
              <w:top w:val="single" w:sz="4" w:space="0" w:color="auto"/>
              <w:bottom w:val="single" w:sz="4" w:space="0" w:color="auto"/>
            </w:tcBorders>
            <w:shd w:val="clear" w:color="auto" w:fill="F2F2F2" w:themeFill="background1" w:themeFillShade="F2"/>
            <w:vAlign w:val="center"/>
          </w:tcPr>
          <w:p w14:paraId="0F648268" w14:textId="77777777" w:rsidR="00C130B3" w:rsidRDefault="00000000">
            <w:pPr>
              <w:autoSpaceDE w:val="0"/>
              <w:autoSpaceDN w:val="0"/>
              <w:spacing w:beforeLines="20" w:before="62" w:afterLines="20" w:after="62"/>
              <w:jc w:val="center"/>
              <w:rPr>
                <w:rFonts w:ascii="仿宋" w:eastAsia="仿宋" w:hAnsi="仿宋" w:cs="宋体" w:hint="eastAsia"/>
                <w:b/>
                <w:bCs/>
                <w:szCs w:val="21"/>
              </w:rPr>
            </w:pPr>
            <w:r>
              <w:rPr>
                <w:rFonts w:ascii="仿宋" w:eastAsia="仿宋" w:hAnsi="仿宋" w:cs="宋体" w:hint="eastAsia"/>
                <w:b/>
                <w:bCs/>
                <w:szCs w:val="21"/>
              </w:rPr>
              <w:t>证书获取时间</w:t>
            </w:r>
          </w:p>
        </w:tc>
        <w:tc>
          <w:tcPr>
            <w:tcW w:w="2122" w:type="dxa"/>
            <w:tcBorders>
              <w:top w:val="single" w:sz="4" w:space="0" w:color="auto"/>
              <w:bottom w:val="single" w:sz="4" w:space="0" w:color="auto"/>
              <w:right w:val="single" w:sz="4" w:space="0" w:color="auto"/>
            </w:tcBorders>
            <w:shd w:val="clear" w:color="auto" w:fill="F2F2F2" w:themeFill="background1" w:themeFillShade="F2"/>
            <w:vAlign w:val="center"/>
          </w:tcPr>
          <w:p w14:paraId="1DEB9265" w14:textId="77777777" w:rsidR="00C130B3" w:rsidRDefault="00000000">
            <w:pPr>
              <w:autoSpaceDE w:val="0"/>
              <w:autoSpaceDN w:val="0"/>
              <w:spacing w:beforeLines="20" w:before="62" w:afterLines="20" w:after="62"/>
              <w:jc w:val="center"/>
              <w:rPr>
                <w:rFonts w:ascii="仿宋" w:eastAsia="仿宋" w:hAnsi="仿宋" w:cs="宋体" w:hint="eastAsia"/>
                <w:b/>
                <w:bCs/>
                <w:szCs w:val="21"/>
              </w:rPr>
            </w:pPr>
            <w:r>
              <w:rPr>
                <w:rFonts w:ascii="仿宋" w:eastAsia="仿宋" w:hAnsi="仿宋" w:cs="宋体" w:hint="eastAsia"/>
                <w:b/>
                <w:bCs/>
                <w:szCs w:val="21"/>
              </w:rPr>
              <w:t>投标文件对应页码</w:t>
            </w:r>
          </w:p>
        </w:tc>
      </w:tr>
      <w:tr w:rsidR="00C130B3" w14:paraId="4BB4D2FC" w14:textId="77777777">
        <w:trPr>
          <w:trHeight w:val="714"/>
          <w:jc w:val="center"/>
        </w:trPr>
        <w:tc>
          <w:tcPr>
            <w:tcW w:w="704" w:type="dxa"/>
            <w:tcBorders>
              <w:top w:val="single" w:sz="4" w:space="0" w:color="auto"/>
              <w:left w:val="single" w:sz="4" w:space="0" w:color="auto"/>
              <w:bottom w:val="single" w:sz="4" w:space="0" w:color="auto"/>
            </w:tcBorders>
            <w:vAlign w:val="center"/>
          </w:tcPr>
          <w:p w14:paraId="6F73E39B" w14:textId="77777777" w:rsidR="00C130B3" w:rsidRDefault="00000000">
            <w:pPr>
              <w:autoSpaceDE w:val="0"/>
              <w:autoSpaceDN w:val="0"/>
              <w:spacing w:beforeLines="20" w:before="62" w:afterLines="20" w:after="62"/>
              <w:jc w:val="center"/>
              <w:rPr>
                <w:rFonts w:ascii="仿宋" w:eastAsia="仿宋" w:hAnsi="仿宋" w:cs="宋体" w:hint="eastAsia"/>
                <w:szCs w:val="21"/>
              </w:rPr>
            </w:pPr>
            <w:r>
              <w:rPr>
                <w:rFonts w:ascii="仿宋" w:eastAsia="仿宋" w:hAnsi="仿宋" w:cs="宋体" w:hint="eastAsia"/>
                <w:szCs w:val="21"/>
              </w:rPr>
              <w:t>1</w:t>
            </w:r>
          </w:p>
        </w:tc>
        <w:tc>
          <w:tcPr>
            <w:tcW w:w="3034" w:type="dxa"/>
            <w:tcBorders>
              <w:top w:val="single" w:sz="4" w:space="0" w:color="auto"/>
              <w:bottom w:val="single" w:sz="4" w:space="0" w:color="auto"/>
            </w:tcBorders>
            <w:vAlign w:val="center"/>
          </w:tcPr>
          <w:p w14:paraId="4BEFA4EC" w14:textId="77777777" w:rsidR="00C130B3" w:rsidRDefault="00C130B3">
            <w:pPr>
              <w:autoSpaceDE w:val="0"/>
              <w:autoSpaceDN w:val="0"/>
              <w:spacing w:beforeLines="20" w:before="62" w:afterLines="20" w:after="62"/>
              <w:jc w:val="center"/>
              <w:rPr>
                <w:rFonts w:ascii="仿宋" w:eastAsia="仿宋" w:hAnsi="仿宋" w:cs="宋体" w:hint="eastAsia"/>
                <w:szCs w:val="21"/>
              </w:rPr>
            </w:pPr>
          </w:p>
        </w:tc>
        <w:tc>
          <w:tcPr>
            <w:tcW w:w="2665" w:type="dxa"/>
            <w:tcBorders>
              <w:top w:val="single" w:sz="4" w:space="0" w:color="auto"/>
              <w:bottom w:val="single" w:sz="4" w:space="0" w:color="auto"/>
            </w:tcBorders>
            <w:vAlign w:val="center"/>
          </w:tcPr>
          <w:p w14:paraId="4396D610" w14:textId="77777777" w:rsidR="00C130B3" w:rsidRDefault="00C130B3">
            <w:pPr>
              <w:autoSpaceDE w:val="0"/>
              <w:autoSpaceDN w:val="0"/>
              <w:spacing w:beforeLines="20" w:before="62" w:afterLines="20" w:after="62"/>
              <w:jc w:val="center"/>
              <w:rPr>
                <w:rFonts w:ascii="仿宋" w:eastAsia="仿宋" w:hAnsi="仿宋" w:cs="宋体" w:hint="eastAsia"/>
                <w:szCs w:val="21"/>
              </w:rPr>
            </w:pPr>
          </w:p>
        </w:tc>
        <w:tc>
          <w:tcPr>
            <w:tcW w:w="2122" w:type="dxa"/>
            <w:tcBorders>
              <w:top w:val="single" w:sz="4" w:space="0" w:color="auto"/>
              <w:bottom w:val="single" w:sz="4" w:space="0" w:color="auto"/>
              <w:right w:val="single" w:sz="4" w:space="0" w:color="auto"/>
            </w:tcBorders>
            <w:vAlign w:val="center"/>
          </w:tcPr>
          <w:p w14:paraId="0C9F05F9" w14:textId="77777777" w:rsidR="00C130B3" w:rsidRDefault="00C130B3">
            <w:pPr>
              <w:autoSpaceDE w:val="0"/>
              <w:autoSpaceDN w:val="0"/>
              <w:spacing w:beforeLines="20" w:before="62" w:afterLines="20" w:after="62"/>
              <w:jc w:val="center"/>
              <w:rPr>
                <w:rFonts w:ascii="仿宋" w:eastAsia="仿宋" w:hAnsi="仿宋" w:cs="宋体" w:hint="eastAsia"/>
                <w:szCs w:val="21"/>
              </w:rPr>
            </w:pPr>
          </w:p>
        </w:tc>
      </w:tr>
      <w:tr w:rsidR="00C130B3" w14:paraId="3D7A38BD" w14:textId="77777777">
        <w:trPr>
          <w:trHeight w:val="714"/>
          <w:jc w:val="center"/>
        </w:trPr>
        <w:tc>
          <w:tcPr>
            <w:tcW w:w="704" w:type="dxa"/>
            <w:tcBorders>
              <w:top w:val="single" w:sz="4" w:space="0" w:color="auto"/>
              <w:left w:val="single" w:sz="4" w:space="0" w:color="auto"/>
              <w:bottom w:val="single" w:sz="4" w:space="0" w:color="auto"/>
            </w:tcBorders>
            <w:vAlign w:val="center"/>
          </w:tcPr>
          <w:p w14:paraId="730EE9DB" w14:textId="77777777" w:rsidR="00C130B3" w:rsidRDefault="00000000">
            <w:pPr>
              <w:autoSpaceDE w:val="0"/>
              <w:autoSpaceDN w:val="0"/>
              <w:spacing w:beforeLines="20" w:before="62" w:afterLines="20" w:after="62"/>
              <w:jc w:val="center"/>
              <w:rPr>
                <w:rFonts w:ascii="仿宋" w:eastAsia="仿宋" w:hAnsi="仿宋" w:cs="宋体" w:hint="eastAsia"/>
                <w:szCs w:val="21"/>
              </w:rPr>
            </w:pPr>
            <w:r>
              <w:rPr>
                <w:rFonts w:ascii="仿宋" w:eastAsia="仿宋" w:hAnsi="仿宋" w:cs="宋体" w:hint="eastAsia"/>
                <w:szCs w:val="21"/>
              </w:rPr>
              <w:t>2</w:t>
            </w:r>
          </w:p>
        </w:tc>
        <w:tc>
          <w:tcPr>
            <w:tcW w:w="3034" w:type="dxa"/>
            <w:tcBorders>
              <w:top w:val="single" w:sz="4" w:space="0" w:color="auto"/>
              <w:bottom w:val="single" w:sz="4" w:space="0" w:color="auto"/>
            </w:tcBorders>
            <w:vAlign w:val="center"/>
          </w:tcPr>
          <w:p w14:paraId="1E2E6E5F" w14:textId="77777777" w:rsidR="00C130B3" w:rsidRDefault="00C130B3">
            <w:pPr>
              <w:autoSpaceDE w:val="0"/>
              <w:autoSpaceDN w:val="0"/>
              <w:spacing w:beforeLines="20" w:before="62" w:afterLines="20" w:after="62"/>
              <w:jc w:val="center"/>
              <w:rPr>
                <w:rFonts w:ascii="仿宋" w:eastAsia="仿宋" w:hAnsi="仿宋" w:cs="宋体" w:hint="eastAsia"/>
                <w:szCs w:val="21"/>
              </w:rPr>
            </w:pPr>
          </w:p>
        </w:tc>
        <w:tc>
          <w:tcPr>
            <w:tcW w:w="2665" w:type="dxa"/>
            <w:tcBorders>
              <w:top w:val="single" w:sz="4" w:space="0" w:color="auto"/>
              <w:bottom w:val="single" w:sz="4" w:space="0" w:color="auto"/>
            </w:tcBorders>
            <w:vAlign w:val="center"/>
          </w:tcPr>
          <w:p w14:paraId="764CF711" w14:textId="77777777" w:rsidR="00C130B3" w:rsidRDefault="00C130B3">
            <w:pPr>
              <w:autoSpaceDE w:val="0"/>
              <w:autoSpaceDN w:val="0"/>
              <w:spacing w:beforeLines="20" w:before="62" w:afterLines="20" w:after="62"/>
              <w:jc w:val="center"/>
              <w:rPr>
                <w:rFonts w:ascii="仿宋" w:eastAsia="仿宋" w:hAnsi="仿宋" w:cs="宋体" w:hint="eastAsia"/>
                <w:szCs w:val="21"/>
              </w:rPr>
            </w:pPr>
          </w:p>
        </w:tc>
        <w:tc>
          <w:tcPr>
            <w:tcW w:w="2122" w:type="dxa"/>
            <w:tcBorders>
              <w:top w:val="single" w:sz="4" w:space="0" w:color="auto"/>
              <w:bottom w:val="single" w:sz="4" w:space="0" w:color="auto"/>
              <w:right w:val="single" w:sz="4" w:space="0" w:color="auto"/>
            </w:tcBorders>
            <w:vAlign w:val="center"/>
          </w:tcPr>
          <w:p w14:paraId="01AF4F1A" w14:textId="77777777" w:rsidR="00C130B3" w:rsidRDefault="00C130B3">
            <w:pPr>
              <w:autoSpaceDE w:val="0"/>
              <w:autoSpaceDN w:val="0"/>
              <w:spacing w:beforeLines="20" w:before="62" w:afterLines="20" w:after="62"/>
              <w:jc w:val="center"/>
              <w:rPr>
                <w:rFonts w:ascii="仿宋" w:eastAsia="仿宋" w:hAnsi="仿宋" w:cs="宋体" w:hint="eastAsia"/>
                <w:szCs w:val="21"/>
              </w:rPr>
            </w:pPr>
          </w:p>
        </w:tc>
      </w:tr>
      <w:tr w:rsidR="00C130B3" w14:paraId="2BFED4D7" w14:textId="77777777">
        <w:trPr>
          <w:trHeight w:val="714"/>
          <w:jc w:val="center"/>
        </w:trPr>
        <w:tc>
          <w:tcPr>
            <w:tcW w:w="704" w:type="dxa"/>
            <w:tcBorders>
              <w:top w:val="single" w:sz="4" w:space="0" w:color="auto"/>
              <w:left w:val="single" w:sz="4" w:space="0" w:color="auto"/>
              <w:bottom w:val="single" w:sz="4" w:space="0" w:color="auto"/>
            </w:tcBorders>
            <w:vAlign w:val="center"/>
          </w:tcPr>
          <w:p w14:paraId="14DF8F85" w14:textId="77777777" w:rsidR="00C130B3" w:rsidRDefault="00000000">
            <w:pPr>
              <w:autoSpaceDE w:val="0"/>
              <w:autoSpaceDN w:val="0"/>
              <w:spacing w:beforeLines="20" w:before="62" w:afterLines="20" w:after="62"/>
              <w:jc w:val="center"/>
              <w:rPr>
                <w:rFonts w:ascii="仿宋" w:eastAsia="仿宋" w:hAnsi="仿宋" w:cs="宋体" w:hint="eastAsia"/>
                <w:szCs w:val="21"/>
              </w:rPr>
            </w:pPr>
            <w:r>
              <w:rPr>
                <w:rFonts w:ascii="仿宋" w:eastAsia="仿宋" w:hAnsi="仿宋" w:cs="宋体" w:hint="eastAsia"/>
                <w:szCs w:val="21"/>
              </w:rPr>
              <w:t>……</w:t>
            </w:r>
          </w:p>
        </w:tc>
        <w:tc>
          <w:tcPr>
            <w:tcW w:w="3034" w:type="dxa"/>
            <w:tcBorders>
              <w:top w:val="single" w:sz="4" w:space="0" w:color="auto"/>
              <w:bottom w:val="single" w:sz="4" w:space="0" w:color="auto"/>
            </w:tcBorders>
            <w:vAlign w:val="center"/>
          </w:tcPr>
          <w:p w14:paraId="5F91982A" w14:textId="77777777" w:rsidR="00C130B3" w:rsidRDefault="00C130B3">
            <w:pPr>
              <w:autoSpaceDE w:val="0"/>
              <w:autoSpaceDN w:val="0"/>
              <w:spacing w:beforeLines="20" w:before="62" w:afterLines="20" w:after="62"/>
              <w:jc w:val="center"/>
              <w:rPr>
                <w:rFonts w:ascii="仿宋" w:eastAsia="仿宋" w:hAnsi="仿宋" w:cs="宋体" w:hint="eastAsia"/>
                <w:szCs w:val="21"/>
              </w:rPr>
            </w:pPr>
          </w:p>
        </w:tc>
        <w:tc>
          <w:tcPr>
            <w:tcW w:w="2665" w:type="dxa"/>
            <w:tcBorders>
              <w:top w:val="single" w:sz="4" w:space="0" w:color="auto"/>
              <w:bottom w:val="single" w:sz="4" w:space="0" w:color="auto"/>
            </w:tcBorders>
            <w:vAlign w:val="center"/>
          </w:tcPr>
          <w:p w14:paraId="6F875B98" w14:textId="77777777" w:rsidR="00C130B3" w:rsidRDefault="00C130B3">
            <w:pPr>
              <w:autoSpaceDE w:val="0"/>
              <w:autoSpaceDN w:val="0"/>
              <w:spacing w:beforeLines="20" w:before="62" w:afterLines="20" w:after="62"/>
              <w:jc w:val="center"/>
              <w:rPr>
                <w:rFonts w:ascii="仿宋" w:eastAsia="仿宋" w:hAnsi="仿宋" w:cs="宋体" w:hint="eastAsia"/>
                <w:szCs w:val="21"/>
              </w:rPr>
            </w:pPr>
          </w:p>
        </w:tc>
        <w:tc>
          <w:tcPr>
            <w:tcW w:w="2122" w:type="dxa"/>
            <w:tcBorders>
              <w:top w:val="single" w:sz="4" w:space="0" w:color="auto"/>
              <w:bottom w:val="single" w:sz="4" w:space="0" w:color="auto"/>
              <w:right w:val="single" w:sz="4" w:space="0" w:color="auto"/>
            </w:tcBorders>
            <w:vAlign w:val="center"/>
          </w:tcPr>
          <w:p w14:paraId="36D1DC57" w14:textId="77777777" w:rsidR="00C130B3" w:rsidRDefault="00C130B3">
            <w:pPr>
              <w:autoSpaceDE w:val="0"/>
              <w:autoSpaceDN w:val="0"/>
              <w:spacing w:beforeLines="20" w:before="62" w:afterLines="20" w:after="62"/>
              <w:jc w:val="center"/>
              <w:rPr>
                <w:rFonts w:ascii="仿宋" w:eastAsia="仿宋" w:hAnsi="仿宋" w:cs="宋体" w:hint="eastAsia"/>
                <w:szCs w:val="21"/>
              </w:rPr>
            </w:pPr>
          </w:p>
        </w:tc>
      </w:tr>
      <w:tr w:rsidR="00C130B3" w14:paraId="06D88AD0" w14:textId="77777777">
        <w:trPr>
          <w:trHeight w:val="714"/>
          <w:jc w:val="center"/>
        </w:trPr>
        <w:tc>
          <w:tcPr>
            <w:tcW w:w="704" w:type="dxa"/>
            <w:tcBorders>
              <w:top w:val="single" w:sz="4" w:space="0" w:color="auto"/>
              <w:left w:val="single" w:sz="4" w:space="0" w:color="auto"/>
              <w:bottom w:val="single" w:sz="4" w:space="0" w:color="auto"/>
            </w:tcBorders>
            <w:vAlign w:val="center"/>
          </w:tcPr>
          <w:p w14:paraId="6A3810C6" w14:textId="77777777" w:rsidR="00C130B3" w:rsidRDefault="00C130B3">
            <w:pPr>
              <w:autoSpaceDE w:val="0"/>
              <w:autoSpaceDN w:val="0"/>
              <w:spacing w:beforeLines="20" w:before="62" w:afterLines="20" w:after="62"/>
              <w:jc w:val="center"/>
              <w:rPr>
                <w:rFonts w:ascii="仿宋" w:eastAsia="仿宋" w:hAnsi="仿宋" w:cs="宋体" w:hint="eastAsia"/>
                <w:szCs w:val="21"/>
              </w:rPr>
            </w:pPr>
          </w:p>
        </w:tc>
        <w:tc>
          <w:tcPr>
            <w:tcW w:w="3034" w:type="dxa"/>
            <w:tcBorders>
              <w:top w:val="single" w:sz="4" w:space="0" w:color="auto"/>
              <w:bottom w:val="single" w:sz="4" w:space="0" w:color="auto"/>
            </w:tcBorders>
            <w:vAlign w:val="center"/>
          </w:tcPr>
          <w:p w14:paraId="03E85F83" w14:textId="77777777" w:rsidR="00C130B3" w:rsidRDefault="00C130B3">
            <w:pPr>
              <w:autoSpaceDE w:val="0"/>
              <w:autoSpaceDN w:val="0"/>
              <w:spacing w:beforeLines="20" w:before="62" w:afterLines="20" w:after="62"/>
              <w:jc w:val="center"/>
              <w:rPr>
                <w:rFonts w:ascii="仿宋" w:eastAsia="仿宋" w:hAnsi="仿宋" w:cs="宋体" w:hint="eastAsia"/>
                <w:szCs w:val="21"/>
              </w:rPr>
            </w:pPr>
          </w:p>
        </w:tc>
        <w:tc>
          <w:tcPr>
            <w:tcW w:w="2665" w:type="dxa"/>
            <w:tcBorders>
              <w:top w:val="single" w:sz="4" w:space="0" w:color="auto"/>
              <w:bottom w:val="single" w:sz="4" w:space="0" w:color="auto"/>
            </w:tcBorders>
            <w:vAlign w:val="center"/>
          </w:tcPr>
          <w:p w14:paraId="04A4E76E" w14:textId="77777777" w:rsidR="00C130B3" w:rsidRDefault="00C130B3">
            <w:pPr>
              <w:autoSpaceDE w:val="0"/>
              <w:autoSpaceDN w:val="0"/>
              <w:spacing w:beforeLines="20" w:before="62" w:afterLines="20" w:after="62"/>
              <w:jc w:val="center"/>
              <w:rPr>
                <w:rFonts w:ascii="仿宋" w:eastAsia="仿宋" w:hAnsi="仿宋" w:cs="宋体" w:hint="eastAsia"/>
                <w:szCs w:val="21"/>
              </w:rPr>
            </w:pPr>
          </w:p>
        </w:tc>
        <w:tc>
          <w:tcPr>
            <w:tcW w:w="2122" w:type="dxa"/>
            <w:tcBorders>
              <w:top w:val="single" w:sz="4" w:space="0" w:color="auto"/>
              <w:bottom w:val="single" w:sz="4" w:space="0" w:color="auto"/>
              <w:right w:val="single" w:sz="4" w:space="0" w:color="auto"/>
            </w:tcBorders>
            <w:vAlign w:val="center"/>
          </w:tcPr>
          <w:p w14:paraId="454F1B56" w14:textId="77777777" w:rsidR="00C130B3" w:rsidRDefault="00C130B3">
            <w:pPr>
              <w:autoSpaceDE w:val="0"/>
              <w:autoSpaceDN w:val="0"/>
              <w:spacing w:beforeLines="20" w:before="62" w:afterLines="20" w:after="62"/>
              <w:jc w:val="center"/>
              <w:rPr>
                <w:rFonts w:ascii="仿宋" w:eastAsia="仿宋" w:hAnsi="仿宋" w:cs="宋体" w:hint="eastAsia"/>
                <w:szCs w:val="21"/>
              </w:rPr>
            </w:pPr>
          </w:p>
        </w:tc>
      </w:tr>
    </w:tbl>
    <w:p w14:paraId="3C51F580" w14:textId="77777777" w:rsidR="00C130B3" w:rsidRDefault="00000000">
      <w:pPr>
        <w:pStyle w:val="00"/>
        <w:ind w:firstLineChars="0" w:firstLine="0"/>
        <w:rPr>
          <w:rFonts w:ascii="仿宋" w:eastAsia="仿宋" w:hAnsi="仿宋" w:hint="eastAsia"/>
          <w:sz w:val="21"/>
        </w:rPr>
      </w:pPr>
      <w:r>
        <w:rPr>
          <w:rFonts w:ascii="仿宋" w:eastAsia="仿宋" w:hAnsi="仿宋" w:hint="eastAsia"/>
          <w:sz w:val="21"/>
        </w:rPr>
        <w:t>备注：须按上表填写顺序提供对应的证书证明材料复印件。如为ISO体系认证证书，还须同时提供在全国认证认可信息公共服务平台（http://cx.cnca.cn/）对体系证书的信息查询截图。</w:t>
      </w:r>
    </w:p>
    <w:p w14:paraId="2F440239" w14:textId="77777777" w:rsidR="00C130B3" w:rsidRDefault="00C130B3">
      <w:pPr>
        <w:pStyle w:val="00"/>
        <w:ind w:firstLineChars="0" w:firstLine="0"/>
        <w:rPr>
          <w:rFonts w:ascii="仿宋" w:eastAsia="仿宋" w:hAnsi="仿宋" w:hint="eastAsia"/>
          <w:sz w:val="21"/>
        </w:rPr>
      </w:pPr>
    </w:p>
    <w:p w14:paraId="5F160C90" w14:textId="77777777" w:rsidR="00C130B3" w:rsidRDefault="00000000">
      <w:pPr>
        <w:widowControl/>
        <w:jc w:val="left"/>
        <w:rPr>
          <w:rFonts w:ascii="仿宋" w:eastAsia="仿宋" w:hAnsi="仿宋" w:cs="Times New Roman" w:hint="eastAsia"/>
          <w:b/>
          <w:bCs/>
          <w:sz w:val="28"/>
          <w:szCs w:val="28"/>
        </w:rPr>
      </w:pPr>
      <w:r>
        <w:rPr>
          <w:rFonts w:ascii="仿宋" w:eastAsia="仿宋" w:hAnsi="仿宋"/>
          <w:sz w:val="28"/>
          <w:szCs w:val="28"/>
        </w:rPr>
        <w:br w:type="page"/>
      </w:r>
    </w:p>
    <w:p w14:paraId="6BECD191" w14:textId="77777777" w:rsidR="00C130B3" w:rsidRDefault="00000000">
      <w:pPr>
        <w:pStyle w:val="af1"/>
        <w:tabs>
          <w:tab w:val="left" w:pos="602"/>
        </w:tabs>
        <w:snapToGrid w:val="0"/>
        <w:spacing w:before="120" w:after="120" w:line="440" w:lineRule="exact"/>
        <w:jc w:val="left"/>
        <w:rPr>
          <w:rFonts w:ascii="仿宋" w:eastAsia="仿宋" w:hAnsi="仿宋" w:hint="eastAsia"/>
          <w:sz w:val="28"/>
          <w:szCs w:val="28"/>
        </w:rPr>
      </w:pPr>
      <w:bookmarkStart w:id="119" w:name="_Toc173259156"/>
      <w:r>
        <w:rPr>
          <w:rFonts w:ascii="仿宋" w:eastAsia="仿宋" w:hAnsi="仿宋" w:hint="eastAsia"/>
          <w:sz w:val="28"/>
          <w:szCs w:val="28"/>
        </w:rPr>
        <w:lastRenderedPageBreak/>
        <w:t>15.技术部分内容（格式自拟）</w:t>
      </w:r>
      <w:bookmarkEnd w:id="119"/>
    </w:p>
    <w:p w14:paraId="77309F09" w14:textId="77777777" w:rsidR="00C130B3" w:rsidRDefault="00000000">
      <w:pPr>
        <w:pStyle w:val="00"/>
        <w:ind w:firstLine="420"/>
        <w:rPr>
          <w:rFonts w:ascii="仿宋" w:eastAsia="仿宋" w:hAnsi="仿宋" w:hint="eastAsia"/>
          <w:sz w:val="21"/>
        </w:rPr>
      </w:pPr>
      <w:r>
        <w:rPr>
          <w:rFonts w:ascii="仿宋" w:eastAsia="仿宋" w:hAnsi="仿宋" w:hint="eastAsia"/>
          <w:sz w:val="21"/>
        </w:rPr>
        <w:t>建议投标人按第三章 评标办法“技术评分表”纬度编制相关内容，投标人也可自行根据实际情况补充。</w:t>
      </w:r>
    </w:p>
    <w:p w14:paraId="1F5203BF" w14:textId="77777777" w:rsidR="00C130B3" w:rsidRDefault="00000000">
      <w:pPr>
        <w:pStyle w:val="00"/>
        <w:ind w:firstLine="422"/>
        <w:rPr>
          <w:rFonts w:ascii="仿宋" w:eastAsia="仿宋" w:hAnsi="仿宋" w:hint="eastAsia"/>
          <w:b/>
          <w:bCs/>
          <w:sz w:val="21"/>
        </w:rPr>
      </w:pPr>
      <w:r>
        <w:rPr>
          <w:rFonts w:ascii="仿宋" w:eastAsia="仿宋" w:hAnsi="仿宋" w:hint="eastAsia"/>
          <w:b/>
          <w:bCs/>
          <w:sz w:val="21"/>
        </w:rPr>
        <w:t>本项目技术部分内容包含但不限于：用户需求响应程度及对重难点的理解、展馆设计方案、布展实施方案、撤展方案、比稿方案、工作计划、保障措施、项目安全防护及应急方案、项目执行能力。</w:t>
      </w:r>
    </w:p>
    <w:p w14:paraId="28668A62" w14:textId="77777777" w:rsidR="00C130B3" w:rsidRDefault="00C130B3">
      <w:pPr>
        <w:pStyle w:val="00"/>
        <w:ind w:firstLine="420"/>
        <w:rPr>
          <w:rFonts w:ascii="仿宋" w:eastAsia="仿宋" w:hAnsi="仿宋" w:hint="eastAsia"/>
          <w:sz w:val="21"/>
        </w:rPr>
      </w:pPr>
    </w:p>
    <w:p w14:paraId="00D79CD5" w14:textId="77777777" w:rsidR="00C130B3" w:rsidRDefault="00000000">
      <w:pPr>
        <w:pStyle w:val="af1"/>
        <w:tabs>
          <w:tab w:val="left" w:pos="602"/>
        </w:tabs>
        <w:snapToGrid w:val="0"/>
        <w:spacing w:before="120" w:after="120" w:line="440" w:lineRule="exact"/>
        <w:jc w:val="left"/>
        <w:rPr>
          <w:rFonts w:ascii="仿宋" w:eastAsia="仿宋" w:hAnsi="仿宋" w:hint="eastAsia"/>
          <w:sz w:val="28"/>
          <w:szCs w:val="28"/>
        </w:rPr>
      </w:pPr>
      <w:bookmarkStart w:id="120" w:name="_Toc173259157"/>
      <w:r>
        <w:rPr>
          <w:rFonts w:ascii="仿宋" w:eastAsia="仿宋" w:hAnsi="仿宋" w:hint="eastAsia"/>
          <w:sz w:val="28"/>
          <w:szCs w:val="28"/>
        </w:rPr>
        <w:t>16.投标人认为需要提供的其他资料（格式自拟）</w:t>
      </w:r>
      <w:bookmarkEnd w:id="120"/>
    </w:p>
    <w:p w14:paraId="6AA858F0" w14:textId="77777777" w:rsidR="00C130B3" w:rsidRDefault="00000000">
      <w:pPr>
        <w:pStyle w:val="00"/>
        <w:ind w:firstLine="420"/>
        <w:rPr>
          <w:rFonts w:ascii="仿宋" w:eastAsia="仿宋" w:hAnsi="仿宋" w:hint="eastAsia"/>
          <w:sz w:val="21"/>
        </w:rPr>
      </w:pPr>
      <w:r>
        <w:rPr>
          <w:rFonts w:ascii="仿宋" w:eastAsia="仿宋" w:hAnsi="仿宋" w:hint="eastAsia"/>
          <w:sz w:val="21"/>
        </w:rPr>
        <w:t>投标人应结合招标文件要求，提供其他相关有利于体现企业实力、服务能力的其他内容。其他内容可根据企业情况自行补充。</w:t>
      </w:r>
    </w:p>
    <w:p w14:paraId="5768ECEB" w14:textId="77777777" w:rsidR="00C130B3" w:rsidRDefault="00C130B3"/>
    <w:p w14:paraId="6F55D0BB" w14:textId="77777777" w:rsidR="00C130B3" w:rsidRDefault="00000000">
      <w:pPr>
        <w:widowControl/>
        <w:jc w:val="left"/>
      </w:pPr>
      <w:r>
        <w:br w:type="page"/>
      </w:r>
    </w:p>
    <w:p w14:paraId="4A357C36" w14:textId="77777777" w:rsidR="00C130B3" w:rsidRDefault="00000000">
      <w:pPr>
        <w:pStyle w:val="2"/>
        <w:spacing w:beforeLines="50" w:before="156" w:afterLines="50" w:after="156" w:line="360" w:lineRule="auto"/>
        <w:rPr>
          <w:rFonts w:ascii="仿宋" w:eastAsia="仿宋" w:hAnsi="仿宋" w:hint="eastAsia"/>
          <w:sz w:val="28"/>
          <w:szCs w:val="28"/>
        </w:rPr>
      </w:pPr>
      <w:bookmarkStart w:id="121" w:name="_Toc173259158"/>
      <w:r>
        <w:rPr>
          <w:rFonts w:ascii="仿宋" w:eastAsia="仿宋" w:hAnsi="仿宋" w:hint="eastAsia"/>
          <w:sz w:val="28"/>
          <w:szCs w:val="28"/>
        </w:rPr>
        <w:lastRenderedPageBreak/>
        <w:t>第二分册</w:t>
      </w:r>
      <w:bookmarkEnd w:id="121"/>
    </w:p>
    <w:p w14:paraId="00EAFB36" w14:textId="77777777" w:rsidR="00C130B3" w:rsidRDefault="00000000">
      <w:pPr>
        <w:pStyle w:val="af1"/>
        <w:tabs>
          <w:tab w:val="left" w:pos="602"/>
        </w:tabs>
        <w:snapToGrid w:val="0"/>
        <w:spacing w:before="120" w:after="120" w:line="440" w:lineRule="exact"/>
        <w:jc w:val="left"/>
        <w:rPr>
          <w:rFonts w:ascii="仿宋" w:eastAsia="仿宋" w:hAnsi="仿宋" w:hint="eastAsia"/>
          <w:sz w:val="28"/>
          <w:szCs w:val="28"/>
        </w:rPr>
      </w:pPr>
      <w:bookmarkStart w:id="122" w:name="_Toc173259159"/>
      <w:r>
        <w:rPr>
          <w:rFonts w:ascii="仿宋" w:eastAsia="仿宋" w:hAnsi="仿宋" w:hint="eastAsia"/>
          <w:sz w:val="28"/>
          <w:szCs w:val="28"/>
        </w:rPr>
        <w:t>1.</w:t>
      </w:r>
      <w:r>
        <w:rPr>
          <w:rFonts w:ascii="仿宋" w:eastAsia="仿宋" w:hAnsi="仿宋" w:hint="eastAsia"/>
          <w:sz w:val="28"/>
          <w:szCs w:val="28"/>
        </w:rPr>
        <w:tab/>
        <w:t>经济分册投标文件封面</w:t>
      </w:r>
      <w:bookmarkEnd w:id="122"/>
    </w:p>
    <w:p w14:paraId="51B4070E" w14:textId="77777777" w:rsidR="00C130B3" w:rsidRDefault="00C130B3">
      <w:pPr>
        <w:spacing w:beforeLines="30" w:before="93" w:afterLines="30" w:after="93" w:line="360" w:lineRule="auto"/>
        <w:jc w:val="center"/>
        <w:rPr>
          <w:rFonts w:ascii="仿宋" w:eastAsia="仿宋" w:hAnsi="仿宋" w:hint="eastAsia"/>
          <w:sz w:val="24"/>
          <w:szCs w:val="28"/>
        </w:rPr>
      </w:pPr>
    </w:p>
    <w:p w14:paraId="027F8606" w14:textId="77777777" w:rsidR="00C130B3" w:rsidRDefault="00C130B3">
      <w:pPr>
        <w:spacing w:beforeLines="30" w:before="93" w:afterLines="30" w:after="93" w:line="360" w:lineRule="auto"/>
        <w:jc w:val="center"/>
        <w:rPr>
          <w:rFonts w:ascii="仿宋" w:eastAsia="仿宋" w:hAnsi="仿宋" w:hint="eastAsia"/>
          <w:sz w:val="24"/>
          <w:szCs w:val="28"/>
        </w:rPr>
      </w:pPr>
    </w:p>
    <w:p w14:paraId="71453C43" w14:textId="77777777" w:rsidR="00C130B3" w:rsidRDefault="00000000">
      <w:pPr>
        <w:spacing w:beforeLines="30" w:before="93" w:afterLines="30" w:after="93" w:line="360" w:lineRule="auto"/>
        <w:jc w:val="center"/>
        <w:rPr>
          <w:rFonts w:ascii="仿宋" w:eastAsia="仿宋" w:hAnsi="仿宋" w:cs="Times New Roman" w:hint="eastAsia"/>
          <w:b/>
          <w:bCs/>
          <w:sz w:val="28"/>
          <w:szCs w:val="28"/>
        </w:rPr>
      </w:pPr>
      <w:r>
        <w:rPr>
          <w:rFonts w:ascii="仿宋" w:eastAsia="仿宋" w:hAnsi="仿宋" w:cs="Times New Roman" w:hint="eastAsia"/>
          <w:b/>
          <w:bCs/>
          <w:sz w:val="28"/>
          <w:szCs w:val="28"/>
          <w:u w:val="single"/>
        </w:rPr>
        <w:t xml:space="preserve">           </w:t>
      </w:r>
      <w:r>
        <w:rPr>
          <w:rFonts w:ascii="仿宋" w:eastAsia="仿宋" w:hAnsi="仿宋" w:cs="Times New Roman" w:hint="eastAsia"/>
          <w:b/>
          <w:bCs/>
          <w:sz w:val="28"/>
          <w:szCs w:val="28"/>
        </w:rPr>
        <w:t>（项目名称）</w:t>
      </w:r>
    </w:p>
    <w:p w14:paraId="0825DD5E" w14:textId="77777777" w:rsidR="00C130B3" w:rsidRDefault="00C130B3">
      <w:pPr>
        <w:spacing w:beforeLines="30" w:before="93" w:afterLines="30" w:after="93" w:line="360" w:lineRule="auto"/>
        <w:jc w:val="center"/>
        <w:rPr>
          <w:rFonts w:ascii="仿宋" w:eastAsia="仿宋" w:hAnsi="仿宋" w:hint="eastAsia"/>
          <w:sz w:val="24"/>
          <w:szCs w:val="28"/>
        </w:rPr>
      </w:pPr>
    </w:p>
    <w:p w14:paraId="2FAA0F7A" w14:textId="77777777" w:rsidR="00C130B3" w:rsidRDefault="00C130B3">
      <w:pPr>
        <w:spacing w:beforeLines="30" w:before="93" w:afterLines="30" w:after="93" w:line="360" w:lineRule="auto"/>
        <w:jc w:val="center"/>
        <w:rPr>
          <w:rFonts w:ascii="仿宋" w:eastAsia="仿宋" w:hAnsi="仿宋" w:hint="eastAsia"/>
          <w:sz w:val="24"/>
          <w:szCs w:val="28"/>
        </w:rPr>
      </w:pPr>
    </w:p>
    <w:p w14:paraId="2A209B3B" w14:textId="77777777" w:rsidR="00C130B3" w:rsidRDefault="00C130B3">
      <w:pPr>
        <w:spacing w:beforeLines="30" w:before="93" w:afterLines="30" w:after="93" w:line="360" w:lineRule="auto"/>
        <w:jc w:val="center"/>
        <w:rPr>
          <w:rFonts w:ascii="仿宋" w:eastAsia="仿宋" w:hAnsi="仿宋" w:hint="eastAsia"/>
          <w:sz w:val="24"/>
          <w:szCs w:val="28"/>
        </w:rPr>
      </w:pPr>
    </w:p>
    <w:p w14:paraId="3FEFED17" w14:textId="77777777" w:rsidR="00C130B3" w:rsidRDefault="00000000">
      <w:pPr>
        <w:spacing w:beforeLines="30" w:before="93" w:afterLines="30" w:after="93" w:line="360" w:lineRule="auto"/>
        <w:jc w:val="center"/>
        <w:rPr>
          <w:rFonts w:ascii="仿宋" w:eastAsia="仿宋" w:hAnsi="仿宋" w:cs="宋体" w:hint="eastAsia"/>
          <w:b/>
          <w:sz w:val="24"/>
          <w:szCs w:val="24"/>
        </w:rPr>
      </w:pPr>
      <w:r>
        <w:rPr>
          <w:rFonts w:ascii="仿宋" w:eastAsia="仿宋" w:hAnsi="仿宋" w:cs="宋体" w:hint="eastAsia"/>
          <w:b/>
          <w:sz w:val="24"/>
          <w:szCs w:val="24"/>
        </w:rPr>
        <w:t>投标文件（经济分册）部分</w:t>
      </w:r>
    </w:p>
    <w:p w14:paraId="72677035" w14:textId="77777777" w:rsidR="00C130B3" w:rsidRDefault="00C130B3">
      <w:pPr>
        <w:spacing w:beforeLines="30" w:before="93" w:afterLines="30" w:after="93" w:line="360" w:lineRule="auto"/>
        <w:jc w:val="center"/>
        <w:rPr>
          <w:rFonts w:ascii="仿宋" w:eastAsia="仿宋" w:hAnsi="仿宋" w:hint="eastAsia"/>
          <w:sz w:val="24"/>
          <w:szCs w:val="28"/>
        </w:rPr>
      </w:pPr>
    </w:p>
    <w:p w14:paraId="05488DD4" w14:textId="77777777" w:rsidR="00C130B3" w:rsidRDefault="00C130B3">
      <w:pPr>
        <w:spacing w:beforeLines="30" w:before="93" w:afterLines="30" w:after="93" w:line="360" w:lineRule="auto"/>
        <w:jc w:val="center"/>
        <w:rPr>
          <w:rFonts w:ascii="仿宋" w:eastAsia="仿宋" w:hAnsi="仿宋" w:hint="eastAsia"/>
          <w:sz w:val="24"/>
          <w:szCs w:val="28"/>
        </w:rPr>
      </w:pPr>
    </w:p>
    <w:p w14:paraId="4B75B922" w14:textId="77777777" w:rsidR="00C130B3" w:rsidRDefault="00C130B3">
      <w:pPr>
        <w:spacing w:beforeLines="30" w:before="93" w:afterLines="30" w:after="93" w:line="360" w:lineRule="auto"/>
        <w:jc w:val="center"/>
        <w:rPr>
          <w:rFonts w:ascii="仿宋" w:eastAsia="仿宋" w:hAnsi="仿宋" w:hint="eastAsia"/>
          <w:sz w:val="24"/>
          <w:szCs w:val="28"/>
        </w:rPr>
      </w:pPr>
    </w:p>
    <w:p w14:paraId="7E4C3340" w14:textId="77777777" w:rsidR="00C130B3" w:rsidRDefault="00C130B3">
      <w:pPr>
        <w:spacing w:beforeLines="30" w:before="93" w:afterLines="30" w:after="93" w:line="360" w:lineRule="auto"/>
        <w:jc w:val="center"/>
        <w:rPr>
          <w:rFonts w:ascii="仿宋" w:eastAsia="仿宋" w:hAnsi="仿宋" w:hint="eastAsia"/>
          <w:sz w:val="24"/>
          <w:szCs w:val="28"/>
        </w:rPr>
      </w:pPr>
    </w:p>
    <w:p w14:paraId="4C571FA7" w14:textId="77777777" w:rsidR="00C130B3" w:rsidRDefault="00C130B3">
      <w:pPr>
        <w:spacing w:beforeLines="30" w:before="93" w:afterLines="30" w:after="93" w:line="360" w:lineRule="auto"/>
        <w:jc w:val="center"/>
        <w:rPr>
          <w:rFonts w:ascii="仿宋" w:eastAsia="仿宋" w:hAnsi="仿宋" w:hint="eastAsia"/>
          <w:sz w:val="24"/>
          <w:szCs w:val="28"/>
        </w:rPr>
      </w:pPr>
    </w:p>
    <w:p w14:paraId="456617D1" w14:textId="77777777" w:rsidR="00C130B3" w:rsidRDefault="00000000">
      <w:pPr>
        <w:spacing w:beforeLines="30" w:before="93" w:afterLines="30" w:after="93" w:line="360" w:lineRule="auto"/>
        <w:jc w:val="center"/>
        <w:rPr>
          <w:rFonts w:ascii="仿宋" w:eastAsia="仿宋" w:hAnsi="仿宋" w:hint="eastAsia"/>
          <w:sz w:val="24"/>
          <w:szCs w:val="28"/>
        </w:rPr>
      </w:pPr>
      <w:r>
        <w:rPr>
          <w:rFonts w:ascii="仿宋" w:eastAsia="仿宋" w:hAnsi="仿宋" w:hint="eastAsia"/>
          <w:sz w:val="24"/>
          <w:szCs w:val="28"/>
        </w:rPr>
        <w:t>投标人名称：</w:t>
      </w:r>
      <w:r>
        <w:rPr>
          <w:rFonts w:ascii="仿宋" w:eastAsia="仿宋" w:hAnsi="仿宋"/>
          <w:sz w:val="24"/>
          <w:szCs w:val="28"/>
          <w:u w:val="single"/>
        </w:rPr>
        <w:t xml:space="preserve">    </w:t>
      </w:r>
      <w:r>
        <w:rPr>
          <w:rFonts w:ascii="仿宋" w:eastAsia="仿宋" w:hAnsi="仿宋" w:hint="eastAsia"/>
          <w:sz w:val="24"/>
          <w:szCs w:val="28"/>
          <w:u w:val="single"/>
        </w:rPr>
        <w:t xml:space="preserve">      </w:t>
      </w:r>
      <w:r>
        <w:rPr>
          <w:rFonts w:ascii="仿宋" w:eastAsia="仿宋" w:hAnsi="仿宋" w:hint="eastAsia"/>
          <w:sz w:val="24"/>
          <w:szCs w:val="28"/>
        </w:rPr>
        <w:t>（盖单位章）</w:t>
      </w:r>
    </w:p>
    <w:p w14:paraId="78AC9812" w14:textId="77777777" w:rsidR="00C130B3" w:rsidRDefault="00000000">
      <w:pPr>
        <w:spacing w:beforeLines="30" w:before="93" w:afterLines="30" w:after="93" w:line="360" w:lineRule="auto"/>
        <w:jc w:val="center"/>
        <w:rPr>
          <w:rFonts w:ascii="仿宋" w:eastAsia="仿宋" w:hAnsi="仿宋" w:hint="eastAsia"/>
          <w:sz w:val="24"/>
          <w:szCs w:val="28"/>
        </w:rPr>
      </w:pPr>
      <w:r>
        <w:rPr>
          <w:rFonts w:ascii="仿宋" w:eastAsia="仿宋" w:hAnsi="仿宋" w:hint="eastAsia"/>
          <w:sz w:val="24"/>
          <w:szCs w:val="28"/>
        </w:rPr>
        <w:t>日期：</w:t>
      </w:r>
      <w:r>
        <w:rPr>
          <w:rFonts w:ascii="仿宋" w:eastAsia="仿宋" w:hAnsi="仿宋" w:hint="eastAsia"/>
          <w:sz w:val="24"/>
          <w:szCs w:val="28"/>
          <w:u w:val="single"/>
        </w:rPr>
        <w:t xml:space="preserve">    </w:t>
      </w:r>
      <w:r>
        <w:rPr>
          <w:rFonts w:ascii="仿宋" w:eastAsia="仿宋" w:hAnsi="仿宋" w:hint="eastAsia"/>
          <w:sz w:val="24"/>
          <w:szCs w:val="28"/>
        </w:rPr>
        <w:t>年</w:t>
      </w:r>
      <w:r>
        <w:rPr>
          <w:rFonts w:ascii="仿宋" w:eastAsia="仿宋" w:hAnsi="仿宋" w:hint="eastAsia"/>
          <w:sz w:val="24"/>
          <w:szCs w:val="28"/>
          <w:u w:val="single"/>
        </w:rPr>
        <w:t xml:space="preserve">    </w:t>
      </w:r>
      <w:r>
        <w:rPr>
          <w:rFonts w:ascii="仿宋" w:eastAsia="仿宋" w:hAnsi="仿宋" w:hint="eastAsia"/>
          <w:sz w:val="24"/>
          <w:szCs w:val="28"/>
        </w:rPr>
        <w:t>月</w:t>
      </w:r>
      <w:r>
        <w:rPr>
          <w:rFonts w:ascii="仿宋" w:eastAsia="仿宋" w:hAnsi="仿宋" w:hint="eastAsia"/>
          <w:sz w:val="24"/>
          <w:szCs w:val="28"/>
          <w:u w:val="single"/>
        </w:rPr>
        <w:t xml:space="preserve">    </w:t>
      </w:r>
      <w:r>
        <w:rPr>
          <w:rFonts w:ascii="仿宋" w:eastAsia="仿宋" w:hAnsi="仿宋" w:hint="eastAsia"/>
          <w:sz w:val="24"/>
          <w:szCs w:val="28"/>
        </w:rPr>
        <w:t>日</w:t>
      </w:r>
    </w:p>
    <w:p w14:paraId="1052E101" w14:textId="77777777" w:rsidR="00C130B3" w:rsidRDefault="00C130B3">
      <w:pPr>
        <w:spacing w:beforeLines="30" w:before="93" w:afterLines="30" w:after="93" w:line="360" w:lineRule="auto"/>
        <w:jc w:val="center"/>
        <w:rPr>
          <w:rFonts w:ascii="仿宋" w:eastAsia="仿宋" w:hAnsi="仿宋" w:hint="eastAsia"/>
          <w:sz w:val="24"/>
          <w:szCs w:val="28"/>
        </w:rPr>
      </w:pPr>
    </w:p>
    <w:p w14:paraId="568E9D95" w14:textId="77777777" w:rsidR="00C130B3" w:rsidRDefault="00C130B3">
      <w:pPr>
        <w:spacing w:beforeLines="30" w:before="93" w:afterLines="30" w:after="93" w:line="360" w:lineRule="auto"/>
        <w:jc w:val="center"/>
        <w:rPr>
          <w:rFonts w:ascii="仿宋" w:eastAsia="仿宋" w:hAnsi="仿宋" w:hint="eastAsia"/>
          <w:sz w:val="24"/>
          <w:szCs w:val="28"/>
        </w:rPr>
      </w:pPr>
    </w:p>
    <w:p w14:paraId="38403C24" w14:textId="77777777" w:rsidR="00C130B3" w:rsidRDefault="00C130B3"/>
    <w:p w14:paraId="134FF0D8" w14:textId="77777777" w:rsidR="00C130B3" w:rsidRDefault="00C130B3"/>
    <w:p w14:paraId="7CD7580C" w14:textId="77777777" w:rsidR="00C130B3" w:rsidRDefault="00000000">
      <w:pPr>
        <w:widowControl/>
        <w:jc w:val="left"/>
      </w:pPr>
      <w:r>
        <w:br w:type="page"/>
      </w:r>
    </w:p>
    <w:p w14:paraId="6C59AC6F" w14:textId="77777777" w:rsidR="00C130B3" w:rsidRDefault="00000000">
      <w:pPr>
        <w:pStyle w:val="af1"/>
        <w:tabs>
          <w:tab w:val="left" w:pos="602"/>
        </w:tabs>
        <w:snapToGrid w:val="0"/>
        <w:spacing w:before="120" w:after="120" w:line="440" w:lineRule="exact"/>
        <w:jc w:val="left"/>
        <w:rPr>
          <w:rFonts w:ascii="仿宋" w:eastAsia="仿宋" w:hAnsi="仿宋" w:hint="eastAsia"/>
          <w:sz w:val="28"/>
          <w:szCs w:val="28"/>
        </w:rPr>
      </w:pPr>
      <w:bookmarkStart w:id="123" w:name="_Toc173259160"/>
      <w:r>
        <w:rPr>
          <w:rFonts w:ascii="仿宋" w:eastAsia="仿宋" w:hAnsi="仿宋" w:hint="eastAsia"/>
          <w:sz w:val="28"/>
          <w:szCs w:val="28"/>
        </w:rPr>
        <w:lastRenderedPageBreak/>
        <w:t>2.</w:t>
      </w:r>
      <w:r>
        <w:rPr>
          <w:rFonts w:ascii="仿宋" w:eastAsia="仿宋" w:hAnsi="仿宋" w:hint="eastAsia"/>
          <w:sz w:val="28"/>
          <w:szCs w:val="28"/>
        </w:rPr>
        <w:tab/>
      </w:r>
      <w:bookmarkStart w:id="124" w:name="_Hlk163491146"/>
      <w:r>
        <w:rPr>
          <w:rFonts w:ascii="仿宋" w:eastAsia="仿宋" w:hAnsi="仿宋" w:hint="eastAsia"/>
          <w:sz w:val="28"/>
          <w:szCs w:val="28"/>
        </w:rPr>
        <w:t>投标报价一览表</w:t>
      </w:r>
      <w:bookmarkEnd w:id="123"/>
      <w:bookmarkEnd w:id="124"/>
    </w:p>
    <w:p w14:paraId="473903B4" w14:textId="77777777" w:rsidR="00C130B3" w:rsidRDefault="00000000">
      <w:pPr>
        <w:spacing w:line="360" w:lineRule="auto"/>
        <w:jc w:val="center"/>
        <w:rPr>
          <w:rFonts w:ascii="仿宋" w:eastAsia="仿宋" w:hAnsi="仿宋" w:hint="eastAsia"/>
          <w:b/>
          <w:sz w:val="28"/>
          <w:szCs w:val="28"/>
        </w:rPr>
      </w:pPr>
      <w:r>
        <w:rPr>
          <w:rFonts w:ascii="仿宋" w:eastAsia="仿宋" w:hAnsi="仿宋" w:hint="eastAsia"/>
          <w:b/>
          <w:sz w:val="28"/>
          <w:szCs w:val="28"/>
        </w:rPr>
        <w:t>投标报价一览表</w:t>
      </w:r>
    </w:p>
    <w:p w14:paraId="714FE116" w14:textId="77777777" w:rsidR="00C130B3" w:rsidRDefault="00000000">
      <w:pPr>
        <w:pStyle w:val="00"/>
        <w:ind w:firstLineChars="95"/>
        <w:rPr>
          <w:rFonts w:ascii="仿宋" w:eastAsia="仿宋" w:hAnsi="仿宋" w:hint="eastAsia"/>
          <w:b/>
          <w:bCs/>
          <w:sz w:val="21"/>
        </w:rPr>
      </w:pPr>
      <w:r>
        <w:rPr>
          <w:rFonts w:ascii="仿宋" w:eastAsia="仿宋" w:hAnsi="仿宋" w:hint="eastAsia"/>
          <w:b/>
          <w:bCs/>
          <w:sz w:val="21"/>
        </w:rPr>
        <w:t>项目编号：WJS-202407290070</w:t>
      </w:r>
    </w:p>
    <w:p w14:paraId="207AFAE3" w14:textId="77777777" w:rsidR="00C130B3" w:rsidRDefault="00000000">
      <w:pPr>
        <w:pStyle w:val="00"/>
        <w:ind w:firstLineChars="95"/>
        <w:rPr>
          <w:rFonts w:ascii="仿宋" w:eastAsia="仿宋" w:hAnsi="仿宋" w:hint="eastAsia"/>
          <w:b/>
          <w:bCs/>
          <w:sz w:val="21"/>
        </w:rPr>
      </w:pPr>
      <w:r>
        <w:rPr>
          <w:rFonts w:ascii="仿宋" w:eastAsia="仿宋" w:hAnsi="仿宋" w:hint="eastAsia"/>
          <w:b/>
          <w:bCs/>
          <w:sz w:val="21"/>
        </w:rPr>
        <w:t>项目名称：2024年展馆设计搭建服务项目</w:t>
      </w:r>
    </w:p>
    <w:tbl>
      <w:tblPr>
        <w:tblW w:w="54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3545"/>
        <w:gridCol w:w="3201"/>
        <w:gridCol w:w="1516"/>
      </w:tblGrid>
      <w:tr w:rsidR="00C130B3" w14:paraId="37B4452A" w14:textId="77777777">
        <w:trPr>
          <w:trHeight w:val="615"/>
          <w:jc w:val="center"/>
        </w:trPr>
        <w:tc>
          <w:tcPr>
            <w:tcW w:w="465" w:type="pct"/>
            <w:shd w:val="clear" w:color="auto" w:fill="F2F2F2" w:themeFill="background1" w:themeFillShade="F2"/>
            <w:vAlign w:val="center"/>
          </w:tcPr>
          <w:p w14:paraId="28F78D8A" w14:textId="77777777" w:rsidR="00C130B3" w:rsidRDefault="00000000">
            <w:pPr>
              <w:autoSpaceDE w:val="0"/>
              <w:autoSpaceDN w:val="0"/>
              <w:spacing w:beforeLines="20" w:before="62" w:afterLines="20" w:after="62"/>
              <w:jc w:val="center"/>
              <w:rPr>
                <w:rFonts w:ascii="仿宋" w:eastAsia="仿宋" w:hAnsi="仿宋" w:cs="宋体" w:hint="eastAsia"/>
                <w:b/>
                <w:bCs/>
                <w:szCs w:val="21"/>
              </w:rPr>
            </w:pPr>
            <w:r>
              <w:rPr>
                <w:rFonts w:ascii="仿宋" w:eastAsia="仿宋" w:hAnsi="仿宋" w:cs="宋体" w:hint="eastAsia"/>
                <w:b/>
                <w:bCs/>
                <w:szCs w:val="21"/>
              </w:rPr>
              <w:t>序号</w:t>
            </w:r>
          </w:p>
        </w:tc>
        <w:tc>
          <w:tcPr>
            <w:tcW w:w="1946" w:type="pct"/>
            <w:shd w:val="clear" w:color="auto" w:fill="F2F2F2" w:themeFill="background1" w:themeFillShade="F2"/>
            <w:vAlign w:val="center"/>
          </w:tcPr>
          <w:p w14:paraId="3BFDAE04" w14:textId="77777777" w:rsidR="00C130B3" w:rsidRDefault="00000000">
            <w:pPr>
              <w:autoSpaceDE w:val="0"/>
              <w:autoSpaceDN w:val="0"/>
              <w:spacing w:beforeLines="20" w:before="62" w:afterLines="20" w:after="62"/>
              <w:jc w:val="center"/>
              <w:rPr>
                <w:rFonts w:ascii="仿宋" w:eastAsia="仿宋" w:hAnsi="仿宋" w:cs="宋体" w:hint="eastAsia"/>
                <w:b/>
                <w:bCs/>
                <w:szCs w:val="21"/>
              </w:rPr>
            </w:pPr>
            <w:r>
              <w:rPr>
                <w:rFonts w:ascii="仿宋" w:eastAsia="仿宋" w:hAnsi="仿宋" w:cs="宋体" w:hint="eastAsia"/>
                <w:b/>
                <w:bCs/>
                <w:szCs w:val="21"/>
              </w:rPr>
              <w:t>报价内容</w:t>
            </w:r>
          </w:p>
        </w:tc>
        <w:tc>
          <w:tcPr>
            <w:tcW w:w="1757" w:type="pct"/>
            <w:shd w:val="clear" w:color="auto" w:fill="F2F2F2" w:themeFill="background1" w:themeFillShade="F2"/>
            <w:vAlign w:val="center"/>
          </w:tcPr>
          <w:p w14:paraId="0E09A2DA" w14:textId="77777777" w:rsidR="00C130B3" w:rsidRDefault="00000000">
            <w:pPr>
              <w:autoSpaceDE w:val="0"/>
              <w:autoSpaceDN w:val="0"/>
              <w:spacing w:beforeLines="20" w:before="62" w:afterLines="20" w:after="62"/>
              <w:jc w:val="center"/>
              <w:rPr>
                <w:rFonts w:ascii="仿宋" w:eastAsia="仿宋" w:hAnsi="仿宋" w:cs="宋体" w:hint="eastAsia"/>
                <w:b/>
                <w:bCs/>
                <w:szCs w:val="21"/>
              </w:rPr>
            </w:pPr>
            <w:r>
              <w:rPr>
                <w:rFonts w:ascii="仿宋" w:eastAsia="仿宋" w:hAnsi="仿宋" w:cs="宋体" w:hint="eastAsia"/>
                <w:b/>
                <w:bCs/>
                <w:szCs w:val="21"/>
              </w:rPr>
              <w:t>含税单价（元）</w:t>
            </w:r>
          </w:p>
        </w:tc>
        <w:tc>
          <w:tcPr>
            <w:tcW w:w="832" w:type="pct"/>
            <w:shd w:val="clear" w:color="auto" w:fill="F2F2F2" w:themeFill="background1" w:themeFillShade="F2"/>
            <w:vAlign w:val="center"/>
          </w:tcPr>
          <w:p w14:paraId="22B93F0B" w14:textId="77777777" w:rsidR="00C130B3" w:rsidRDefault="00000000">
            <w:pPr>
              <w:autoSpaceDE w:val="0"/>
              <w:autoSpaceDN w:val="0"/>
              <w:spacing w:beforeLines="20" w:before="62" w:afterLines="20" w:after="62"/>
              <w:jc w:val="center"/>
              <w:rPr>
                <w:rFonts w:ascii="仿宋" w:eastAsia="仿宋" w:hAnsi="仿宋" w:cs="宋体" w:hint="eastAsia"/>
                <w:b/>
                <w:bCs/>
                <w:szCs w:val="21"/>
              </w:rPr>
            </w:pPr>
            <w:r>
              <w:rPr>
                <w:rFonts w:ascii="仿宋" w:eastAsia="仿宋" w:hAnsi="仿宋" w:cs="宋体" w:hint="eastAsia"/>
                <w:b/>
                <w:bCs/>
                <w:szCs w:val="21"/>
              </w:rPr>
              <w:t>备注</w:t>
            </w:r>
          </w:p>
        </w:tc>
      </w:tr>
      <w:tr w:rsidR="00C130B3" w14:paraId="6D351E2B" w14:textId="77777777">
        <w:trPr>
          <w:trHeight w:val="1206"/>
          <w:jc w:val="center"/>
        </w:trPr>
        <w:tc>
          <w:tcPr>
            <w:tcW w:w="465" w:type="pct"/>
            <w:vAlign w:val="center"/>
          </w:tcPr>
          <w:p w14:paraId="19CE30A1" w14:textId="77777777" w:rsidR="00C130B3" w:rsidRDefault="00000000">
            <w:pPr>
              <w:autoSpaceDE w:val="0"/>
              <w:autoSpaceDN w:val="0"/>
              <w:spacing w:beforeLines="20" w:before="62" w:afterLines="20" w:after="62"/>
              <w:jc w:val="center"/>
              <w:rPr>
                <w:rFonts w:ascii="仿宋" w:eastAsia="仿宋" w:hAnsi="仿宋" w:cs="宋体" w:hint="eastAsia"/>
                <w:szCs w:val="21"/>
              </w:rPr>
            </w:pPr>
            <w:r>
              <w:rPr>
                <w:rFonts w:ascii="仿宋" w:eastAsia="仿宋" w:hAnsi="仿宋" w:cs="宋体" w:hint="eastAsia"/>
                <w:szCs w:val="21"/>
              </w:rPr>
              <w:t>1</w:t>
            </w:r>
          </w:p>
        </w:tc>
        <w:tc>
          <w:tcPr>
            <w:tcW w:w="1946" w:type="pct"/>
            <w:shd w:val="clear" w:color="auto" w:fill="auto"/>
            <w:vAlign w:val="center"/>
          </w:tcPr>
          <w:p w14:paraId="162C5833" w14:textId="77777777" w:rsidR="00C130B3" w:rsidRDefault="00000000">
            <w:pPr>
              <w:autoSpaceDE w:val="0"/>
              <w:autoSpaceDN w:val="0"/>
              <w:spacing w:beforeLines="20" w:before="62" w:afterLines="20" w:after="62"/>
              <w:jc w:val="center"/>
              <w:rPr>
                <w:rFonts w:ascii="仿宋" w:eastAsia="仿宋" w:hAnsi="仿宋" w:cs="宋体" w:hint="eastAsia"/>
                <w:szCs w:val="21"/>
              </w:rPr>
            </w:pPr>
            <w:r>
              <w:rPr>
                <w:rFonts w:ascii="仿宋" w:eastAsia="仿宋" w:hAnsi="仿宋" w:cs="宋体" w:hint="eastAsia"/>
                <w:szCs w:val="21"/>
              </w:rPr>
              <w:t>木质特装</w:t>
            </w:r>
          </w:p>
        </w:tc>
        <w:tc>
          <w:tcPr>
            <w:tcW w:w="1757" w:type="pct"/>
            <w:shd w:val="clear" w:color="auto" w:fill="auto"/>
            <w:vAlign w:val="center"/>
          </w:tcPr>
          <w:p w14:paraId="3E40497C" w14:textId="77777777" w:rsidR="00C130B3" w:rsidRDefault="00000000">
            <w:pPr>
              <w:pStyle w:val="a3"/>
              <w:widowControl w:val="0"/>
              <w:snapToGrid/>
              <w:spacing w:beforeLines="20" w:before="62" w:afterLines="20" w:after="62" w:line="240" w:lineRule="auto"/>
              <w:ind w:firstLineChars="0" w:firstLine="0"/>
              <w:jc w:val="center"/>
              <w:rPr>
                <w:rFonts w:ascii="仿宋" w:eastAsia="仿宋" w:hAnsi="仿宋" w:cs="宋体" w:hint="eastAsia"/>
                <w:kern w:val="2"/>
                <w:sz w:val="21"/>
                <w:szCs w:val="21"/>
              </w:rPr>
            </w:pPr>
            <w:r>
              <w:rPr>
                <w:rFonts w:ascii="仿宋" w:eastAsia="仿宋" w:hAnsi="仿宋" w:cs="宋体" w:hint="eastAsia"/>
                <w:kern w:val="2"/>
                <w:sz w:val="21"/>
                <w:szCs w:val="21"/>
              </w:rPr>
              <w:t>（填写小写金额）</w:t>
            </w:r>
          </w:p>
        </w:tc>
        <w:tc>
          <w:tcPr>
            <w:tcW w:w="832" w:type="pct"/>
            <w:shd w:val="clear" w:color="auto" w:fill="auto"/>
            <w:vAlign w:val="center"/>
          </w:tcPr>
          <w:p w14:paraId="434FF349" w14:textId="77777777" w:rsidR="00C130B3" w:rsidRDefault="00C130B3">
            <w:pPr>
              <w:autoSpaceDE w:val="0"/>
              <w:autoSpaceDN w:val="0"/>
              <w:spacing w:beforeLines="20" w:before="62" w:afterLines="20" w:after="62"/>
              <w:jc w:val="center"/>
              <w:rPr>
                <w:rFonts w:ascii="仿宋" w:eastAsia="仿宋" w:hAnsi="仿宋" w:cs="宋体" w:hint="eastAsia"/>
                <w:szCs w:val="21"/>
              </w:rPr>
            </w:pPr>
          </w:p>
        </w:tc>
      </w:tr>
    </w:tbl>
    <w:p w14:paraId="29D351FB" w14:textId="77777777" w:rsidR="00C130B3" w:rsidRDefault="00000000">
      <w:pPr>
        <w:pStyle w:val="00"/>
        <w:ind w:firstLineChars="0" w:firstLine="0"/>
        <w:rPr>
          <w:rFonts w:ascii="仿宋" w:eastAsia="仿宋" w:hAnsi="仿宋" w:hint="eastAsia"/>
          <w:sz w:val="21"/>
        </w:rPr>
      </w:pPr>
      <w:r>
        <w:rPr>
          <w:rFonts w:ascii="仿宋" w:eastAsia="仿宋" w:hAnsi="仿宋" w:hint="eastAsia"/>
          <w:sz w:val="21"/>
        </w:rPr>
        <w:t>说明：</w:t>
      </w:r>
    </w:p>
    <w:p w14:paraId="2AFCD57D" w14:textId="77777777" w:rsidR="00C130B3" w:rsidRDefault="00000000">
      <w:pPr>
        <w:pStyle w:val="00"/>
        <w:ind w:firstLine="420"/>
        <w:rPr>
          <w:rFonts w:ascii="仿宋" w:eastAsia="仿宋" w:hAnsi="仿宋" w:hint="eastAsia"/>
          <w:sz w:val="21"/>
        </w:rPr>
      </w:pPr>
      <w:r>
        <w:rPr>
          <w:rFonts w:ascii="仿宋" w:eastAsia="仿宋" w:hAnsi="仿宋" w:hint="eastAsia"/>
          <w:sz w:val="21"/>
        </w:rPr>
        <w:t>1、以上内容为实质性响应内容，投标人漏写或者错写，将导致被否决投标。</w:t>
      </w:r>
    </w:p>
    <w:p w14:paraId="4096E4F1" w14:textId="77777777" w:rsidR="00C130B3" w:rsidRDefault="00000000">
      <w:pPr>
        <w:pStyle w:val="00"/>
        <w:ind w:firstLine="420"/>
        <w:rPr>
          <w:rFonts w:ascii="仿宋" w:eastAsia="仿宋" w:hAnsi="仿宋" w:hint="eastAsia"/>
          <w:sz w:val="21"/>
        </w:rPr>
      </w:pPr>
      <w:r>
        <w:rPr>
          <w:rFonts w:ascii="仿宋" w:eastAsia="仿宋" w:hAnsi="仿宋" w:hint="eastAsia"/>
          <w:sz w:val="21"/>
        </w:rPr>
        <w:t>2、本项目设置最高投标限价。</w:t>
      </w:r>
      <w:r>
        <w:rPr>
          <w:rFonts w:ascii="仿宋" w:eastAsia="仿宋" w:hAnsi="仿宋" w:hint="eastAsia"/>
          <w:b/>
          <w:bCs/>
          <w:sz w:val="21"/>
          <w:u w:val="single"/>
        </w:rPr>
        <w:t>投标人根据招标文件中所列的展位参数相关要求，所报的服务费单价最高限价为1590元/平方米（含税）。服务费单价包含策展、设计、搭建、保险、安保摄像头、电箱等</w:t>
      </w:r>
      <w:r>
        <w:rPr>
          <w:rFonts w:ascii="仿宋" w:eastAsia="仿宋" w:hAnsi="仿宋" w:hint="eastAsia"/>
          <w:b/>
          <w:bCs/>
          <w:sz w:val="21"/>
        </w:rPr>
        <w:t>。</w:t>
      </w:r>
      <w:r>
        <w:rPr>
          <w:rFonts w:ascii="仿宋" w:eastAsia="仿宋" w:hAnsi="仿宋" w:hint="eastAsia"/>
          <w:sz w:val="21"/>
        </w:rPr>
        <w:t>如投标人所报价格高于最高投标限价的，其投标将被否决。</w:t>
      </w:r>
    </w:p>
    <w:p w14:paraId="77D9C4CB" w14:textId="77777777" w:rsidR="00C130B3" w:rsidRDefault="00000000">
      <w:pPr>
        <w:pStyle w:val="00"/>
        <w:ind w:firstLine="420"/>
        <w:rPr>
          <w:rFonts w:ascii="仿宋" w:eastAsia="仿宋" w:hAnsi="仿宋" w:hint="eastAsia"/>
          <w:sz w:val="21"/>
        </w:rPr>
      </w:pPr>
      <w:r>
        <w:rPr>
          <w:rFonts w:ascii="仿宋" w:eastAsia="仿宋" w:hAnsi="仿宋" w:hint="eastAsia"/>
          <w:sz w:val="21"/>
        </w:rPr>
        <w:t>3、本项目的总报价包括所有材料、人工、利润及相关税费等所有费用。除招标人引起的项目变更外，投标人不得向招标人收取以上报价外的任何费用，如有弄虚作假，则取消投标人本项目投标资格。</w:t>
      </w:r>
    </w:p>
    <w:p w14:paraId="785F9861" w14:textId="77777777" w:rsidR="00C130B3" w:rsidRDefault="00000000">
      <w:pPr>
        <w:pStyle w:val="00"/>
        <w:ind w:firstLine="420"/>
        <w:rPr>
          <w:rFonts w:ascii="仿宋" w:eastAsia="仿宋" w:hAnsi="仿宋" w:hint="eastAsia"/>
          <w:sz w:val="21"/>
        </w:rPr>
      </w:pPr>
      <w:r>
        <w:rPr>
          <w:rFonts w:ascii="仿宋" w:eastAsia="仿宋" w:hAnsi="仿宋" w:hint="eastAsia"/>
          <w:sz w:val="21"/>
        </w:rPr>
        <w:t>4、投标人含税单价将作为价格分评审依据。</w:t>
      </w:r>
    </w:p>
    <w:p w14:paraId="0665AC2A" w14:textId="77777777" w:rsidR="00C130B3" w:rsidRDefault="00000000">
      <w:pPr>
        <w:pStyle w:val="00"/>
        <w:ind w:firstLine="420"/>
        <w:rPr>
          <w:rFonts w:ascii="仿宋" w:eastAsia="仿宋" w:hAnsi="仿宋" w:hint="eastAsia"/>
          <w:sz w:val="21"/>
        </w:rPr>
      </w:pPr>
      <w:r>
        <w:rPr>
          <w:rFonts w:ascii="仿宋" w:eastAsia="仿宋" w:hAnsi="仿宋" w:hint="eastAsia"/>
          <w:sz w:val="21"/>
        </w:rPr>
        <w:t>5、本次报价精确到小数点后两位（四舍五入）。</w:t>
      </w:r>
    </w:p>
    <w:p w14:paraId="058A8288" w14:textId="77777777" w:rsidR="00C130B3" w:rsidRDefault="00C130B3">
      <w:pPr>
        <w:pStyle w:val="00"/>
        <w:ind w:firstLine="420"/>
        <w:rPr>
          <w:rFonts w:ascii="仿宋" w:eastAsia="仿宋" w:hAnsi="仿宋" w:hint="eastAsia"/>
          <w:sz w:val="21"/>
        </w:rPr>
      </w:pPr>
    </w:p>
    <w:p w14:paraId="2DBE4285" w14:textId="77777777" w:rsidR="00C130B3" w:rsidRDefault="00000000">
      <w:pPr>
        <w:pStyle w:val="00"/>
        <w:ind w:firstLine="420"/>
        <w:rPr>
          <w:rFonts w:ascii="仿宋" w:eastAsia="仿宋" w:hAnsi="仿宋" w:hint="eastAsia"/>
          <w:sz w:val="21"/>
        </w:rPr>
      </w:pPr>
      <w:r>
        <w:rPr>
          <w:rFonts w:ascii="仿宋" w:eastAsia="仿宋" w:hAnsi="仿宋" w:hint="eastAsia"/>
          <w:sz w:val="21"/>
        </w:rPr>
        <w:t>投标人名称：</w:t>
      </w:r>
      <w:r>
        <w:rPr>
          <w:rFonts w:ascii="仿宋" w:eastAsia="仿宋" w:hAnsi="仿宋" w:hint="eastAsia"/>
          <w:sz w:val="21"/>
          <w:u w:val="single"/>
        </w:rPr>
        <w:t xml:space="preserve">            </w:t>
      </w:r>
      <w:r>
        <w:rPr>
          <w:rFonts w:ascii="仿宋" w:eastAsia="仿宋" w:hAnsi="仿宋" w:hint="eastAsia"/>
          <w:sz w:val="21"/>
        </w:rPr>
        <w:t>（盖章）</w:t>
      </w:r>
    </w:p>
    <w:p w14:paraId="770ABB1C" w14:textId="77777777" w:rsidR="00C130B3" w:rsidRDefault="00000000">
      <w:pPr>
        <w:pStyle w:val="00"/>
        <w:ind w:firstLine="420"/>
        <w:rPr>
          <w:rFonts w:ascii="仿宋" w:eastAsia="仿宋" w:hAnsi="仿宋" w:hint="eastAsia"/>
          <w:sz w:val="21"/>
        </w:rPr>
      </w:pPr>
      <w:r>
        <w:rPr>
          <w:rFonts w:ascii="仿宋" w:eastAsia="仿宋" w:hAnsi="仿宋" w:hint="eastAsia"/>
          <w:sz w:val="21"/>
        </w:rPr>
        <w:t>法定代表人（负责人）或者其委托代理人：</w:t>
      </w:r>
      <w:r>
        <w:rPr>
          <w:rFonts w:ascii="仿宋" w:eastAsia="仿宋" w:hAnsi="仿宋" w:hint="eastAsia"/>
          <w:sz w:val="21"/>
          <w:u w:val="single"/>
        </w:rPr>
        <w:t xml:space="preserve">            </w:t>
      </w:r>
      <w:r>
        <w:rPr>
          <w:rFonts w:ascii="仿宋" w:eastAsia="仿宋" w:hAnsi="仿宋" w:hint="eastAsia"/>
          <w:sz w:val="21"/>
        </w:rPr>
        <w:t>（签字或盖章）</w:t>
      </w:r>
    </w:p>
    <w:p w14:paraId="71B9165B" w14:textId="77777777" w:rsidR="00C130B3" w:rsidRDefault="00000000">
      <w:pPr>
        <w:pStyle w:val="00"/>
        <w:ind w:firstLine="420"/>
      </w:pPr>
      <w:r>
        <w:rPr>
          <w:rFonts w:ascii="仿宋" w:eastAsia="仿宋" w:hAnsi="仿宋" w:hint="eastAsia"/>
          <w:sz w:val="21"/>
        </w:rPr>
        <w:t>日期：</w:t>
      </w:r>
      <w:r>
        <w:rPr>
          <w:rFonts w:ascii="仿宋" w:eastAsia="仿宋" w:hAnsi="仿宋" w:hint="eastAsia"/>
          <w:sz w:val="21"/>
          <w:u w:val="single"/>
        </w:rPr>
        <w:t xml:space="preserve">    </w:t>
      </w:r>
      <w:r>
        <w:rPr>
          <w:rFonts w:ascii="仿宋" w:eastAsia="仿宋" w:hAnsi="仿宋" w:hint="eastAsia"/>
          <w:sz w:val="21"/>
        </w:rPr>
        <w:t>年</w:t>
      </w:r>
      <w:r>
        <w:rPr>
          <w:rFonts w:ascii="仿宋" w:eastAsia="仿宋" w:hAnsi="仿宋" w:hint="eastAsia"/>
          <w:sz w:val="21"/>
          <w:u w:val="single"/>
        </w:rPr>
        <w:t xml:space="preserve">    </w:t>
      </w:r>
      <w:r>
        <w:rPr>
          <w:rFonts w:ascii="仿宋" w:eastAsia="仿宋" w:hAnsi="仿宋" w:hint="eastAsia"/>
          <w:sz w:val="21"/>
        </w:rPr>
        <w:t>月</w:t>
      </w:r>
      <w:r>
        <w:rPr>
          <w:rFonts w:ascii="仿宋" w:eastAsia="仿宋" w:hAnsi="仿宋" w:hint="eastAsia"/>
          <w:sz w:val="21"/>
          <w:u w:val="single"/>
        </w:rPr>
        <w:t xml:space="preserve">    </w:t>
      </w:r>
      <w:r>
        <w:rPr>
          <w:rFonts w:ascii="仿宋" w:eastAsia="仿宋" w:hAnsi="仿宋" w:hint="eastAsia"/>
          <w:sz w:val="21"/>
        </w:rPr>
        <w:t xml:space="preserve">日 </w:t>
      </w:r>
      <w:r>
        <w:br w:type="page"/>
      </w:r>
    </w:p>
    <w:p w14:paraId="649BA48E" w14:textId="77777777" w:rsidR="00C130B3" w:rsidRDefault="00000000">
      <w:pPr>
        <w:pStyle w:val="af1"/>
        <w:tabs>
          <w:tab w:val="left" w:pos="602"/>
        </w:tabs>
        <w:snapToGrid w:val="0"/>
        <w:spacing w:before="120" w:after="120" w:line="440" w:lineRule="exact"/>
        <w:jc w:val="left"/>
        <w:rPr>
          <w:rFonts w:ascii="仿宋" w:eastAsia="仿宋" w:hAnsi="仿宋" w:hint="eastAsia"/>
          <w:sz w:val="28"/>
          <w:szCs w:val="28"/>
        </w:rPr>
      </w:pPr>
      <w:bookmarkStart w:id="125" w:name="_Toc173259161"/>
      <w:r>
        <w:rPr>
          <w:rFonts w:ascii="仿宋" w:eastAsia="仿宋" w:hAnsi="仿宋" w:hint="eastAsia"/>
          <w:sz w:val="28"/>
          <w:szCs w:val="28"/>
        </w:rPr>
        <w:lastRenderedPageBreak/>
        <w:t>3.</w:t>
      </w:r>
      <w:r>
        <w:rPr>
          <w:rFonts w:ascii="仿宋" w:eastAsia="仿宋" w:hAnsi="仿宋" w:hint="eastAsia"/>
          <w:sz w:val="28"/>
          <w:szCs w:val="28"/>
        </w:rPr>
        <w:tab/>
        <w:t>招标代理服务费承诺书</w:t>
      </w:r>
      <w:bookmarkEnd w:id="125"/>
    </w:p>
    <w:p w14:paraId="4204D365" w14:textId="77777777" w:rsidR="00C130B3" w:rsidRDefault="00000000">
      <w:pPr>
        <w:spacing w:line="360" w:lineRule="auto"/>
        <w:jc w:val="center"/>
        <w:rPr>
          <w:rFonts w:ascii="仿宋" w:eastAsia="仿宋" w:hAnsi="仿宋" w:hint="eastAsia"/>
          <w:b/>
          <w:sz w:val="28"/>
          <w:szCs w:val="28"/>
        </w:rPr>
      </w:pPr>
      <w:r>
        <w:rPr>
          <w:rFonts w:ascii="仿宋" w:eastAsia="仿宋" w:hAnsi="仿宋" w:hint="eastAsia"/>
          <w:b/>
          <w:sz w:val="28"/>
          <w:szCs w:val="28"/>
        </w:rPr>
        <w:t>招标代理服务费承诺书</w:t>
      </w:r>
    </w:p>
    <w:p w14:paraId="4E2EB48A" w14:textId="77777777" w:rsidR="00C130B3" w:rsidRDefault="00000000">
      <w:pPr>
        <w:pStyle w:val="00"/>
        <w:ind w:firstLineChars="0" w:firstLine="0"/>
        <w:rPr>
          <w:rFonts w:ascii="仿宋" w:eastAsia="仿宋" w:hAnsi="仿宋" w:hint="eastAsia"/>
          <w:sz w:val="21"/>
        </w:rPr>
      </w:pPr>
      <w:r>
        <w:rPr>
          <w:rFonts w:ascii="仿宋" w:eastAsia="仿宋" w:hAnsi="仿宋" w:hint="eastAsia"/>
          <w:sz w:val="21"/>
        </w:rPr>
        <w:t>致：</w:t>
      </w:r>
      <w:r>
        <w:rPr>
          <w:rFonts w:ascii="仿宋" w:eastAsia="仿宋" w:hAnsi="仿宋" w:hint="eastAsia"/>
          <w:sz w:val="21"/>
          <w:u w:val="single"/>
        </w:rPr>
        <w:t>广东南方网络信息科技有限公司、广东省南方文化产权交易所股份有限公司</w:t>
      </w:r>
    </w:p>
    <w:p w14:paraId="70D0ECB8" w14:textId="77777777" w:rsidR="00C130B3" w:rsidRDefault="00000000">
      <w:pPr>
        <w:pStyle w:val="00"/>
        <w:ind w:firstLine="420"/>
        <w:rPr>
          <w:rFonts w:ascii="仿宋" w:eastAsia="仿宋" w:hAnsi="仿宋" w:hint="eastAsia"/>
          <w:sz w:val="21"/>
        </w:rPr>
      </w:pPr>
      <w:r>
        <w:rPr>
          <w:rFonts w:ascii="仿宋" w:eastAsia="仿宋" w:hAnsi="仿宋" w:hint="eastAsia"/>
          <w:sz w:val="21"/>
        </w:rPr>
        <w:t>我公司同意招标人不向贵公司支付任何费用，而由中标人向贵公司支付招标代理服务费。我公司承诺如下：</w:t>
      </w:r>
    </w:p>
    <w:p w14:paraId="1A163FD7" w14:textId="77777777" w:rsidR="00C130B3" w:rsidRDefault="00000000">
      <w:pPr>
        <w:pStyle w:val="00"/>
        <w:ind w:firstLine="420"/>
        <w:rPr>
          <w:rFonts w:ascii="仿宋" w:eastAsia="仿宋" w:hAnsi="仿宋" w:hint="eastAsia"/>
          <w:sz w:val="21"/>
        </w:rPr>
      </w:pPr>
      <w:r>
        <w:rPr>
          <w:rFonts w:ascii="仿宋" w:eastAsia="仿宋" w:hAnsi="仿宋" w:hint="eastAsia"/>
          <w:sz w:val="21"/>
        </w:rPr>
        <w:t>如若我司在</w:t>
      </w:r>
      <w:r>
        <w:rPr>
          <w:rFonts w:ascii="仿宋" w:eastAsia="仿宋" w:hAnsi="仿宋" w:hint="eastAsia"/>
          <w:sz w:val="21"/>
          <w:u w:val="single"/>
        </w:rPr>
        <w:t>广东省南方文化产权交易所股份有限公司</w:t>
      </w:r>
      <w:r>
        <w:rPr>
          <w:rFonts w:ascii="仿宋" w:eastAsia="仿宋" w:hAnsi="仿宋" w:hint="eastAsia"/>
          <w:sz w:val="21"/>
        </w:rPr>
        <w:t>组织的“</w:t>
      </w:r>
      <w:r>
        <w:rPr>
          <w:rFonts w:ascii="仿宋" w:eastAsia="仿宋" w:hAnsi="仿宋" w:hint="eastAsia"/>
          <w:sz w:val="21"/>
          <w:u w:val="single"/>
        </w:rPr>
        <w:t>2024年展馆设计搭建服务项目</w:t>
      </w:r>
      <w:r>
        <w:rPr>
          <w:rFonts w:ascii="仿宋" w:eastAsia="仿宋" w:hAnsi="仿宋" w:hint="eastAsia"/>
          <w:sz w:val="21"/>
        </w:rPr>
        <w:t>（项目编号：</w:t>
      </w:r>
      <w:r>
        <w:rPr>
          <w:rFonts w:ascii="仿宋" w:eastAsia="仿宋" w:hAnsi="仿宋" w:hint="eastAsia"/>
          <w:sz w:val="21"/>
          <w:u w:val="single"/>
        </w:rPr>
        <w:t>WJS-202407290070</w:t>
      </w:r>
      <w:r>
        <w:rPr>
          <w:rFonts w:ascii="仿宋" w:eastAsia="仿宋" w:hAnsi="仿宋" w:hint="eastAsia"/>
          <w:sz w:val="21"/>
        </w:rPr>
        <w:t>）”招标中获中标。我公司保证在贵公司发出中标通知书15天内按以下方式“</w:t>
      </w:r>
      <w:r>
        <w:rPr>
          <w:rFonts w:ascii="仿宋" w:eastAsia="仿宋" w:hAnsi="仿宋" w:hint="eastAsia"/>
          <w:sz w:val="21"/>
          <w:u w:val="single"/>
        </w:rPr>
        <w:t>备注（3）</w:t>
      </w:r>
      <w:r>
        <w:rPr>
          <w:rFonts w:ascii="仿宋" w:eastAsia="仿宋" w:hAnsi="仿宋" w:hint="eastAsia"/>
          <w:sz w:val="21"/>
        </w:rPr>
        <w:t>”向贵公司，即向广东省南方文化产权交易所股份有限公司缴交按招标文件规定的招标代理服务费。</w:t>
      </w:r>
    </w:p>
    <w:p w14:paraId="629BCB48" w14:textId="77777777" w:rsidR="00C130B3" w:rsidRDefault="00000000">
      <w:pPr>
        <w:pStyle w:val="00"/>
        <w:ind w:firstLine="420"/>
        <w:rPr>
          <w:rFonts w:ascii="仿宋" w:eastAsia="仿宋" w:hAnsi="仿宋" w:hint="eastAsia"/>
          <w:sz w:val="21"/>
        </w:rPr>
      </w:pPr>
      <w:r>
        <w:rPr>
          <w:rFonts w:ascii="仿宋" w:eastAsia="仿宋" w:hAnsi="仿宋" w:hint="eastAsia"/>
          <w:sz w:val="21"/>
        </w:rPr>
        <w:t>特此承诺！</w:t>
      </w:r>
    </w:p>
    <w:p w14:paraId="0DD2817F" w14:textId="77777777" w:rsidR="00C130B3" w:rsidRDefault="00000000">
      <w:pPr>
        <w:pStyle w:val="00"/>
        <w:ind w:firstLine="420"/>
        <w:rPr>
          <w:rFonts w:ascii="仿宋" w:eastAsia="仿宋" w:hAnsi="仿宋" w:hint="eastAsia"/>
          <w:sz w:val="21"/>
        </w:rPr>
      </w:pPr>
      <w:r>
        <w:rPr>
          <w:rFonts w:ascii="仿宋" w:eastAsia="仿宋" w:hAnsi="仿宋" w:hint="eastAsia"/>
          <w:sz w:val="21"/>
        </w:rPr>
        <w:t>备注（1）：为保证投标保证金的顺利退还，请准确填写以下信息：</w:t>
      </w:r>
    </w:p>
    <w:tbl>
      <w:tblPr>
        <w:tblW w:w="9184" w:type="dxa"/>
        <w:jc w:val="center"/>
        <w:tblLayout w:type="fixed"/>
        <w:tblLook w:val="04A0" w:firstRow="1" w:lastRow="0" w:firstColumn="1" w:lastColumn="0" w:noHBand="0" w:noVBand="1"/>
      </w:tblPr>
      <w:tblGrid>
        <w:gridCol w:w="1208"/>
        <w:gridCol w:w="4072"/>
        <w:gridCol w:w="3904"/>
      </w:tblGrid>
      <w:tr w:rsidR="00C130B3" w14:paraId="60022110" w14:textId="77777777">
        <w:trPr>
          <w:trHeight w:val="50"/>
          <w:jc w:val="center"/>
        </w:trPr>
        <w:tc>
          <w:tcPr>
            <w:tcW w:w="1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FBE8DAC" w14:textId="77777777" w:rsidR="00C130B3" w:rsidRDefault="00000000">
            <w:pPr>
              <w:autoSpaceDE w:val="0"/>
              <w:autoSpaceDN w:val="0"/>
              <w:spacing w:beforeLines="20" w:before="62" w:afterLines="20" w:after="62"/>
              <w:jc w:val="center"/>
              <w:rPr>
                <w:rFonts w:ascii="仿宋" w:eastAsia="仿宋" w:hAnsi="仿宋" w:cs="宋体" w:hint="eastAsia"/>
                <w:b/>
                <w:bCs/>
                <w:szCs w:val="21"/>
              </w:rPr>
            </w:pPr>
            <w:r>
              <w:rPr>
                <w:rFonts w:ascii="仿宋" w:eastAsia="仿宋" w:hAnsi="仿宋" w:cs="宋体" w:hint="eastAsia"/>
                <w:b/>
                <w:bCs/>
                <w:szCs w:val="21"/>
              </w:rPr>
              <w:t>银行信息</w:t>
            </w:r>
          </w:p>
        </w:tc>
        <w:tc>
          <w:tcPr>
            <w:tcW w:w="4072" w:type="dxa"/>
            <w:tcBorders>
              <w:top w:val="single" w:sz="4" w:space="0" w:color="auto"/>
              <w:left w:val="nil"/>
              <w:bottom w:val="single" w:sz="4" w:space="0" w:color="auto"/>
              <w:right w:val="single" w:sz="4" w:space="0" w:color="auto"/>
            </w:tcBorders>
            <w:shd w:val="clear" w:color="auto" w:fill="F2F2F2" w:themeFill="background1" w:themeFillShade="F2"/>
          </w:tcPr>
          <w:p w14:paraId="2C4DE397" w14:textId="77777777" w:rsidR="00C130B3" w:rsidRDefault="00000000">
            <w:pPr>
              <w:autoSpaceDE w:val="0"/>
              <w:autoSpaceDN w:val="0"/>
              <w:spacing w:beforeLines="20" w:before="62" w:afterLines="20" w:after="62"/>
              <w:jc w:val="center"/>
              <w:rPr>
                <w:rFonts w:ascii="仿宋" w:eastAsia="仿宋" w:hAnsi="仿宋" w:cs="宋体" w:hint="eastAsia"/>
                <w:b/>
                <w:bCs/>
                <w:szCs w:val="21"/>
              </w:rPr>
            </w:pPr>
            <w:r>
              <w:rPr>
                <w:rFonts w:ascii="仿宋" w:eastAsia="仿宋" w:hAnsi="仿宋" w:cs="宋体" w:hint="eastAsia"/>
                <w:b/>
                <w:bCs/>
                <w:szCs w:val="21"/>
              </w:rPr>
              <w:t>收款银行信息</w:t>
            </w:r>
          </w:p>
        </w:tc>
        <w:tc>
          <w:tcPr>
            <w:tcW w:w="390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320E51B" w14:textId="77777777" w:rsidR="00C130B3" w:rsidRDefault="00000000">
            <w:pPr>
              <w:autoSpaceDE w:val="0"/>
              <w:autoSpaceDN w:val="0"/>
              <w:spacing w:beforeLines="20" w:before="62" w:afterLines="20" w:after="62"/>
              <w:jc w:val="center"/>
              <w:rPr>
                <w:rFonts w:ascii="仿宋" w:eastAsia="仿宋" w:hAnsi="仿宋" w:cs="宋体" w:hint="eastAsia"/>
                <w:b/>
                <w:bCs/>
                <w:szCs w:val="21"/>
              </w:rPr>
            </w:pPr>
            <w:r>
              <w:rPr>
                <w:rFonts w:ascii="仿宋" w:eastAsia="仿宋" w:hAnsi="仿宋" w:cs="宋体" w:hint="eastAsia"/>
                <w:b/>
                <w:bCs/>
                <w:szCs w:val="21"/>
              </w:rPr>
              <w:t>仅限填写供应商银行信息</w:t>
            </w:r>
          </w:p>
        </w:tc>
      </w:tr>
      <w:tr w:rsidR="00C130B3" w14:paraId="2A3A8683" w14:textId="77777777">
        <w:trPr>
          <w:trHeight w:val="50"/>
          <w:jc w:val="center"/>
        </w:trPr>
        <w:tc>
          <w:tcPr>
            <w:tcW w:w="1208" w:type="dxa"/>
            <w:tcBorders>
              <w:top w:val="nil"/>
              <w:left w:val="single" w:sz="4" w:space="0" w:color="auto"/>
              <w:bottom w:val="single" w:sz="4" w:space="0" w:color="auto"/>
              <w:right w:val="single" w:sz="4" w:space="0" w:color="auto"/>
            </w:tcBorders>
            <w:vAlign w:val="center"/>
          </w:tcPr>
          <w:p w14:paraId="4CBB3E00" w14:textId="77777777" w:rsidR="00C130B3" w:rsidRDefault="00000000">
            <w:pPr>
              <w:autoSpaceDE w:val="0"/>
              <w:autoSpaceDN w:val="0"/>
              <w:spacing w:beforeLines="20" w:before="62" w:afterLines="20" w:after="62"/>
              <w:jc w:val="center"/>
              <w:rPr>
                <w:rFonts w:ascii="仿宋" w:eastAsia="仿宋" w:hAnsi="仿宋" w:cs="宋体" w:hint="eastAsia"/>
                <w:szCs w:val="21"/>
              </w:rPr>
            </w:pPr>
            <w:r>
              <w:rPr>
                <w:rFonts w:ascii="仿宋" w:eastAsia="仿宋" w:hAnsi="仿宋" w:cs="宋体" w:hint="eastAsia"/>
                <w:szCs w:val="21"/>
              </w:rPr>
              <w:t>开 户 名</w:t>
            </w:r>
          </w:p>
        </w:tc>
        <w:tc>
          <w:tcPr>
            <w:tcW w:w="4072" w:type="dxa"/>
            <w:tcBorders>
              <w:top w:val="single" w:sz="4" w:space="0" w:color="auto"/>
              <w:left w:val="nil"/>
              <w:bottom w:val="single" w:sz="4" w:space="0" w:color="auto"/>
              <w:right w:val="single" w:sz="4" w:space="0" w:color="auto"/>
            </w:tcBorders>
          </w:tcPr>
          <w:p w14:paraId="46466203" w14:textId="77777777" w:rsidR="00C130B3" w:rsidRDefault="00000000">
            <w:pPr>
              <w:autoSpaceDE w:val="0"/>
              <w:autoSpaceDN w:val="0"/>
              <w:spacing w:beforeLines="20" w:before="62" w:afterLines="20" w:after="62"/>
              <w:jc w:val="center"/>
              <w:rPr>
                <w:rFonts w:ascii="仿宋" w:eastAsia="仿宋" w:hAnsi="仿宋" w:cs="宋体" w:hint="eastAsia"/>
                <w:szCs w:val="21"/>
              </w:rPr>
            </w:pPr>
            <w:r>
              <w:rPr>
                <w:rFonts w:ascii="仿宋" w:eastAsia="仿宋" w:hAnsi="仿宋" w:cs="宋体" w:hint="eastAsia"/>
                <w:szCs w:val="21"/>
              </w:rPr>
              <w:t>广东省南方文化产权交易所股份有限公司</w:t>
            </w:r>
          </w:p>
        </w:tc>
        <w:tc>
          <w:tcPr>
            <w:tcW w:w="3904" w:type="dxa"/>
            <w:tcBorders>
              <w:top w:val="single" w:sz="4" w:space="0" w:color="auto"/>
              <w:left w:val="single" w:sz="4" w:space="0" w:color="auto"/>
              <w:bottom w:val="single" w:sz="4" w:space="0" w:color="auto"/>
              <w:right w:val="single" w:sz="4" w:space="0" w:color="auto"/>
            </w:tcBorders>
            <w:vAlign w:val="center"/>
          </w:tcPr>
          <w:p w14:paraId="152AE908" w14:textId="77777777" w:rsidR="00C130B3" w:rsidRDefault="00C130B3">
            <w:pPr>
              <w:autoSpaceDE w:val="0"/>
              <w:autoSpaceDN w:val="0"/>
              <w:spacing w:beforeLines="20" w:before="62" w:afterLines="20" w:after="62"/>
              <w:jc w:val="center"/>
              <w:rPr>
                <w:rFonts w:ascii="仿宋" w:eastAsia="仿宋" w:hAnsi="仿宋" w:cs="宋体" w:hint="eastAsia"/>
                <w:szCs w:val="21"/>
              </w:rPr>
            </w:pPr>
          </w:p>
        </w:tc>
      </w:tr>
      <w:tr w:rsidR="00C130B3" w14:paraId="469DD8B9" w14:textId="77777777">
        <w:trPr>
          <w:trHeight w:val="50"/>
          <w:jc w:val="center"/>
        </w:trPr>
        <w:tc>
          <w:tcPr>
            <w:tcW w:w="1208" w:type="dxa"/>
            <w:tcBorders>
              <w:top w:val="nil"/>
              <w:left w:val="single" w:sz="4" w:space="0" w:color="auto"/>
              <w:bottom w:val="single" w:sz="4" w:space="0" w:color="auto"/>
              <w:right w:val="single" w:sz="4" w:space="0" w:color="auto"/>
            </w:tcBorders>
            <w:vAlign w:val="center"/>
          </w:tcPr>
          <w:p w14:paraId="224728AF" w14:textId="77777777" w:rsidR="00C130B3" w:rsidRDefault="00000000">
            <w:pPr>
              <w:autoSpaceDE w:val="0"/>
              <w:autoSpaceDN w:val="0"/>
              <w:spacing w:beforeLines="20" w:before="62" w:afterLines="20" w:after="62"/>
              <w:jc w:val="center"/>
              <w:rPr>
                <w:rFonts w:ascii="仿宋" w:eastAsia="仿宋" w:hAnsi="仿宋" w:cs="宋体" w:hint="eastAsia"/>
                <w:szCs w:val="21"/>
              </w:rPr>
            </w:pPr>
            <w:r>
              <w:rPr>
                <w:rFonts w:ascii="仿宋" w:eastAsia="仿宋" w:hAnsi="仿宋" w:cs="宋体" w:hint="eastAsia"/>
                <w:szCs w:val="21"/>
              </w:rPr>
              <w:t>开户银行</w:t>
            </w:r>
          </w:p>
        </w:tc>
        <w:tc>
          <w:tcPr>
            <w:tcW w:w="4072" w:type="dxa"/>
            <w:tcBorders>
              <w:top w:val="single" w:sz="4" w:space="0" w:color="auto"/>
              <w:left w:val="nil"/>
              <w:bottom w:val="single" w:sz="4" w:space="0" w:color="auto"/>
              <w:right w:val="single" w:sz="4" w:space="0" w:color="auto"/>
            </w:tcBorders>
          </w:tcPr>
          <w:p w14:paraId="1EF073EE" w14:textId="77777777" w:rsidR="00C130B3" w:rsidRDefault="00000000">
            <w:pPr>
              <w:autoSpaceDE w:val="0"/>
              <w:autoSpaceDN w:val="0"/>
              <w:spacing w:beforeLines="20" w:before="62" w:afterLines="20" w:after="62"/>
              <w:rPr>
                <w:rFonts w:ascii="仿宋" w:eastAsia="仿宋" w:hAnsi="仿宋" w:cs="宋体" w:hint="eastAsia"/>
                <w:szCs w:val="21"/>
              </w:rPr>
            </w:pPr>
            <w:r>
              <w:rPr>
                <w:rFonts w:ascii="仿宋" w:eastAsia="仿宋" w:hAnsi="仿宋" w:cs="宋体" w:hint="eastAsia"/>
                <w:szCs w:val="21"/>
              </w:rPr>
              <w:t>民生银行广州环市支行</w:t>
            </w:r>
          </w:p>
        </w:tc>
        <w:tc>
          <w:tcPr>
            <w:tcW w:w="3904" w:type="dxa"/>
            <w:tcBorders>
              <w:top w:val="single" w:sz="4" w:space="0" w:color="auto"/>
              <w:left w:val="single" w:sz="4" w:space="0" w:color="auto"/>
              <w:bottom w:val="single" w:sz="4" w:space="0" w:color="auto"/>
              <w:right w:val="single" w:sz="4" w:space="0" w:color="auto"/>
            </w:tcBorders>
            <w:vAlign w:val="center"/>
          </w:tcPr>
          <w:p w14:paraId="099C2757" w14:textId="77777777" w:rsidR="00C130B3" w:rsidRDefault="00C130B3">
            <w:pPr>
              <w:autoSpaceDE w:val="0"/>
              <w:autoSpaceDN w:val="0"/>
              <w:spacing w:beforeLines="20" w:before="62" w:afterLines="20" w:after="62"/>
              <w:jc w:val="center"/>
              <w:rPr>
                <w:rFonts w:ascii="仿宋" w:eastAsia="仿宋" w:hAnsi="仿宋" w:cs="宋体" w:hint="eastAsia"/>
                <w:szCs w:val="21"/>
              </w:rPr>
            </w:pPr>
          </w:p>
        </w:tc>
      </w:tr>
      <w:tr w:rsidR="00C130B3" w14:paraId="05F2C434" w14:textId="77777777">
        <w:trPr>
          <w:trHeight w:val="50"/>
          <w:jc w:val="center"/>
        </w:trPr>
        <w:tc>
          <w:tcPr>
            <w:tcW w:w="1208" w:type="dxa"/>
            <w:tcBorders>
              <w:top w:val="nil"/>
              <w:left w:val="single" w:sz="4" w:space="0" w:color="auto"/>
              <w:bottom w:val="single" w:sz="4" w:space="0" w:color="auto"/>
              <w:right w:val="single" w:sz="4" w:space="0" w:color="auto"/>
            </w:tcBorders>
            <w:vAlign w:val="center"/>
          </w:tcPr>
          <w:p w14:paraId="308FF9D0" w14:textId="77777777" w:rsidR="00C130B3" w:rsidRDefault="00000000">
            <w:pPr>
              <w:autoSpaceDE w:val="0"/>
              <w:autoSpaceDN w:val="0"/>
              <w:spacing w:beforeLines="20" w:before="62" w:afterLines="20" w:after="62"/>
              <w:jc w:val="center"/>
              <w:rPr>
                <w:rFonts w:ascii="仿宋" w:eastAsia="仿宋" w:hAnsi="仿宋" w:cs="宋体" w:hint="eastAsia"/>
                <w:szCs w:val="21"/>
              </w:rPr>
            </w:pPr>
            <w:r>
              <w:rPr>
                <w:rFonts w:ascii="仿宋" w:eastAsia="仿宋" w:hAnsi="仿宋" w:cs="宋体" w:hint="eastAsia"/>
                <w:szCs w:val="21"/>
              </w:rPr>
              <w:t>帐    号</w:t>
            </w:r>
          </w:p>
        </w:tc>
        <w:tc>
          <w:tcPr>
            <w:tcW w:w="4072" w:type="dxa"/>
            <w:tcBorders>
              <w:top w:val="single" w:sz="4" w:space="0" w:color="auto"/>
              <w:left w:val="nil"/>
              <w:bottom w:val="single" w:sz="4" w:space="0" w:color="auto"/>
              <w:right w:val="single" w:sz="4" w:space="0" w:color="auto"/>
            </w:tcBorders>
          </w:tcPr>
          <w:p w14:paraId="1E6F7AC7" w14:textId="77777777" w:rsidR="00C130B3" w:rsidRDefault="00000000">
            <w:pPr>
              <w:autoSpaceDE w:val="0"/>
              <w:autoSpaceDN w:val="0"/>
              <w:spacing w:beforeLines="20" w:before="62" w:afterLines="20" w:after="62"/>
              <w:rPr>
                <w:rFonts w:ascii="仿宋" w:eastAsia="仿宋" w:hAnsi="仿宋" w:cs="宋体" w:hint="eastAsia"/>
                <w:szCs w:val="21"/>
              </w:rPr>
            </w:pPr>
            <w:r>
              <w:rPr>
                <w:rFonts w:ascii="仿宋" w:eastAsia="仿宋" w:hAnsi="仿宋" w:cs="宋体" w:hint="eastAsia"/>
                <w:szCs w:val="21"/>
              </w:rPr>
              <w:t>683001288</w:t>
            </w:r>
          </w:p>
        </w:tc>
        <w:tc>
          <w:tcPr>
            <w:tcW w:w="3904" w:type="dxa"/>
            <w:tcBorders>
              <w:top w:val="single" w:sz="4" w:space="0" w:color="auto"/>
              <w:left w:val="single" w:sz="4" w:space="0" w:color="auto"/>
              <w:bottom w:val="single" w:sz="4" w:space="0" w:color="auto"/>
              <w:right w:val="single" w:sz="4" w:space="0" w:color="auto"/>
            </w:tcBorders>
            <w:vAlign w:val="center"/>
          </w:tcPr>
          <w:p w14:paraId="35C5F272" w14:textId="77777777" w:rsidR="00C130B3" w:rsidRDefault="00C130B3">
            <w:pPr>
              <w:autoSpaceDE w:val="0"/>
              <w:autoSpaceDN w:val="0"/>
              <w:spacing w:beforeLines="20" w:before="62" w:afterLines="20" w:after="62"/>
              <w:jc w:val="center"/>
              <w:rPr>
                <w:rFonts w:ascii="仿宋" w:eastAsia="仿宋" w:hAnsi="仿宋" w:cs="宋体" w:hint="eastAsia"/>
                <w:szCs w:val="21"/>
              </w:rPr>
            </w:pPr>
          </w:p>
        </w:tc>
      </w:tr>
    </w:tbl>
    <w:p w14:paraId="4D5DA8A0" w14:textId="77777777" w:rsidR="00C130B3" w:rsidRDefault="00000000">
      <w:pPr>
        <w:pStyle w:val="00"/>
        <w:ind w:firstLine="420"/>
        <w:rPr>
          <w:rFonts w:ascii="仿宋" w:eastAsia="仿宋" w:hAnsi="仿宋" w:hint="eastAsia"/>
          <w:sz w:val="21"/>
        </w:rPr>
      </w:pPr>
      <w:r>
        <w:rPr>
          <w:rFonts w:ascii="仿宋" w:eastAsia="仿宋" w:hAnsi="仿宋" w:hint="eastAsia"/>
          <w:sz w:val="21"/>
        </w:rPr>
        <w:t>备注（2）：如需邮寄服务费发票，请填写以下信息：</w:t>
      </w:r>
    </w:p>
    <w:p w14:paraId="1D1AE2A3" w14:textId="77777777" w:rsidR="00C130B3" w:rsidRDefault="00000000">
      <w:pPr>
        <w:pStyle w:val="00"/>
        <w:ind w:firstLine="420"/>
        <w:rPr>
          <w:rFonts w:ascii="仿宋" w:eastAsia="仿宋" w:hAnsi="仿宋" w:hint="eastAsia"/>
          <w:sz w:val="21"/>
        </w:rPr>
      </w:pPr>
      <w:r>
        <w:rPr>
          <w:rFonts w:ascii="仿宋" w:eastAsia="仿宋" w:hAnsi="仿宋" w:hint="eastAsia"/>
          <w:sz w:val="21"/>
        </w:rPr>
        <w:t>收件人姓名及电话：</w:t>
      </w:r>
      <w:r>
        <w:rPr>
          <w:rFonts w:ascii="仿宋" w:eastAsia="仿宋" w:hAnsi="仿宋" w:hint="eastAsia"/>
          <w:sz w:val="21"/>
          <w:u w:val="single"/>
        </w:rPr>
        <w:t xml:space="preserve">                                </w:t>
      </w:r>
      <w:r>
        <w:rPr>
          <w:rFonts w:ascii="仿宋" w:eastAsia="仿宋" w:hAnsi="仿宋" w:hint="eastAsia"/>
          <w:color w:val="FFFFFF" w:themeColor="background1"/>
          <w:sz w:val="21"/>
        </w:rPr>
        <w:t>.</w:t>
      </w:r>
    </w:p>
    <w:p w14:paraId="2B7538E5" w14:textId="77777777" w:rsidR="00C130B3" w:rsidRDefault="00000000">
      <w:pPr>
        <w:pStyle w:val="00"/>
        <w:ind w:firstLine="420"/>
        <w:rPr>
          <w:rFonts w:ascii="仿宋" w:eastAsia="仿宋" w:hAnsi="仿宋" w:hint="eastAsia"/>
          <w:sz w:val="21"/>
        </w:rPr>
      </w:pPr>
      <w:r>
        <w:rPr>
          <w:rFonts w:ascii="仿宋" w:eastAsia="仿宋" w:hAnsi="仿宋" w:hint="eastAsia"/>
          <w:sz w:val="21"/>
        </w:rPr>
        <w:t>收   件   地  址：</w:t>
      </w:r>
      <w:r>
        <w:rPr>
          <w:rFonts w:ascii="仿宋" w:eastAsia="仿宋" w:hAnsi="仿宋" w:hint="eastAsia"/>
          <w:sz w:val="21"/>
          <w:u w:val="single"/>
        </w:rPr>
        <w:t xml:space="preserve">                                </w:t>
      </w:r>
      <w:r>
        <w:rPr>
          <w:rFonts w:ascii="仿宋" w:eastAsia="仿宋" w:hAnsi="仿宋" w:hint="eastAsia"/>
          <w:color w:val="FFFFFF" w:themeColor="background1"/>
          <w:sz w:val="21"/>
        </w:rPr>
        <w:t>.</w:t>
      </w:r>
    </w:p>
    <w:p w14:paraId="4B146D13" w14:textId="77777777" w:rsidR="00C130B3" w:rsidRDefault="00000000">
      <w:pPr>
        <w:pStyle w:val="00"/>
        <w:ind w:firstLine="420"/>
        <w:rPr>
          <w:rFonts w:ascii="仿宋" w:eastAsia="仿宋" w:hAnsi="仿宋" w:hint="eastAsia"/>
          <w:b/>
          <w:bCs/>
          <w:sz w:val="21"/>
        </w:rPr>
      </w:pPr>
      <w:r>
        <w:rPr>
          <w:rFonts w:ascii="仿宋" w:eastAsia="仿宋" w:hAnsi="仿宋" w:hint="eastAsia"/>
          <w:sz w:val="21"/>
        </w:rPr>
        <w:t>备注（3）：</w:t>
      </w:r>
      <w:r>
        <w:rPr>
          <w:rFonts w:ascii="仿宋" w:eastAsia="仿宋" w:hAnsi="仿宋" w:hint="eastAsia"/>
          <w:b/>
          <w:bCs/>
          <w:sz w:val="21"/>
        </w:rPr>
        <w:t>中标服务费收取方式（必须且只能选择其中一种，否则默认同意第一种收取方式）：</w:t>
      </w:r>
      <w:r>
        <w:rPr>
          <w:rFonts w:ascii="仿宋" w:eastAsia="仿宋" w:hAnsi="仿宋" w:hint="eastAsia"/>
          <w:b/>
          <w:bCs/>
          <w:sz w:val="21"/>
          <w:u w:val="single"/>
          <w:shd w:val="pct10" w:color="auto" w:fill="FFFFFF"/>
        </w:rPr>
        <w:t xml:space="preserve">      </w:t>
      </w:r>
      <w:r>
        <w:rPr>
          <w:rFonts w:ascii="仿宋" w:eastAsia="仿宋" w:hAnsi="仿宋" w:hint="eastAsia"/>
          <w:b/>
          <w:bCs/>
          <w:sz w:val="21"/>
        </w:rPr>
        <w:t>。</w:t>
      </w:r>
    </w:p>
    <w:p w14:paraId="69A96178" w14:textId="77777777" w:rsidR="00C130B3" w:rsidRDefault="00000000">
      <w:pPr>
        <w:pStyle w:val="00"/>
        <w:ind w:firstLine="420"/>
        <w:rPr>
          <w:rFonts w:ascii="仿宋" w:eastAsia="仿宋" w:hAnsi="仿宋" w:hint="eastAsia"/>
          <w:sz w:val="21"/>
        </w:rPr>
      </w:pPr>
      <w:r>
        <w:rPr>
          <w:rFonts w:ascii="仿宋" w:eastAsia="仿宋" w:hAnsi="仿宋" w:hint="eastAsia"/>
          <w:sz w:val="21"/>
        </w:rPr>
        <w:t>A：直接抵扣方式-在本次招标项目的投标保证金中直接扣除（如扣除服务费后仍有余款，将在开具发票后退还）；</w:t>
      </w:r>
    </w:p>
    <w:p w14:paraId="220D2431" w14:textId="77777777" w:rsidR="00C130B3" w:rsidRDefault="00000000">
      <w:pPr>
        <w:pStyle w:val="00"/>
        <w:ind w:firstLine="420"/>
        <w:rPr>
          <w:rFonts w:ascii="仿宋" w:eastAsia="仿宋" w:hAnsi="仿宋" w:hint="eastAsia"/>
          <w:sz w:val="21"/>
        </w:rPr>
      </w:pPr>
      <w:r>
        <w:rPr>
          <w:rFonts w:ascii="仿宋" w:eastAsia="仿宋" w:hAnsi="仿宋" w:hint="eastAsia"/>
          <w:sz w:val="21"/>
        </w:rPr>
        <w:t>B：另外支付方式（银行电汇）-不在投标保证金中抵扣（投标保证金将在中标服务费交纳后退还）。</w:t>
      </w:r>
    </w:p>
    <w:p w14:paraId="6D323F58" w14:textId="77777777" w:rsidR="00C130B3" w:rsidRDefault="00000000">
      <w:pPr>
        <w:pStyle w:val="00"/>
        <w:ind w:firstLine="420"/>
        <w:rPr>
          <w:rFonts w:ascii="仿宋" w:eastAsia="仿宋" w:hAnsi="仿宋" w:hint="eastAsia"/>
          <w:sz w:val="21"/>
        </w:rPr>
      </w:pPr>
      <w:r>
        <w:rPr>
          <w:rFonts w:ascii="仿宋" w:eastAsia="仿宋" w:hAnsi="仿宋" w:hint="eastAsia"/>
          <w:sz w:val="21"/>
        </w:rPr>
        <w:t>若我司未按前述期限支付服务费，贵司有权直接在应付我司任何一笔款项中直接扣除。</w:t>
      </w:r>
    </w:p>
    <w:p w14:paraId="3BB5011D" w14:textId="77777777" w:rsidR="00C130B3" w:rsidRDefault="00000000">
      <w:pPr>
        <w:pStyle w:val="00"/>
        <w:ind w:firstLine="420"/>
        <w:rPr>
          <w:rFonts w:ascii="仿宋" w:eastAsia="仿宋" w:hAnsi="仿宋" w:hint="eastAsia"/>
          <w:sz w:val="21"/>
        </w:rPr>
      </w:pPr>
      <w:r>
        <w:rPr>
          <w:rFonts w:ascii="仿宋" w:eastAsia="仿宋" w:hAnsi="仿宋" w:hint="eastAsia"/>
          <w:sz w:val="21"/>
        </w:rPr>
        <w:t>因前述事项发生争议，我方同意将争议提交法院仲裁解决。</w:t>
      </w:r>
    </w:p>
    <w:p w14:paraId="29F88FFA" w14:textId="77777777" w:rsidR="00C130B3" w:rsidRDefault="00000000">
      <w:pPr>
        <w:pStyle w:val="00"/>
        <w:ind w:firstLine="420"/>
        <w:rPr>
          <w:rFonts w:ascii="仿宋" w:eastAsia="仿宋" w:hAnsi="仿宋" w:hint="eastAsia"/>
          <w:sz w:val="21"/>
        </w:rPr>
      </w:pPr>
      <w:r>
        <w:rPr>
          <w:rFonts w:ascii="仿宋" w:eastAsia="仿宋" w:hAnsi="仿宋" w:hint="eastAsia"/>
          <w:sz w:val="21"/>
        </w:rPr>
        <w:t>承诺方盖章：</w:t>
      </w:r>
      <w:r>
        <w:rPr>
          <w:rFonts w:ascii="仿宋" w:eastAsia="仿宋" w:hAnsi="仿宋" w:hint="eastAsia"/>
          <w:sz w:val="21"/>
          <w:u w:val="single"/>
        </w:rPr>
        <w:t xml:space="preserve">                        </w:t>
      </w:r>
      <w:r>
        <w:rPr>
          <w:rFonts w:ascii="仿宋" w:eastAsia="仿宋" w:hAnsi="仿宋" w:hint="eastAsia"/>
          <w:color w:val="FFFFFF" w:themeColor="background1"/>
          <w:sz w:val="21"/>
        </w:rPr>
        <w:t>.</w:t>
      </w:r>
    </w:p>
    <w:p w14:paraId="3FB82683" w14:textId="77777777" w:rsidR="00C130B3" w:rsidRDefault="00000000">
      <w:pPr>
        <w:pStyle w:val="00"/>
        <w:ind w:firstLine="420"/>
        <w:rPr>
          <w:rFonts w:ascii="仿宋" w:eastAsia="仿宋" w:hAnsi="仿宋" w:hint="eastAsia"/>
          <w:sz w:val="21"/>
        </w:rPr>
      </w:pPr>
      <w:r>
        <w:rPr>
          <w:rFonts w:ascii="仿宋" w:eastAsia="仿宋" w:hAnsi="仿宋" w:hint="eastAsia"/>
          <w:sz w:val="21"/>
        </w:rPr>
        <w:t>承诺方授权代表签字：</w:t>
      </w:r>
      <w:r>
        <w:rPr>
          <w:rFonts w:ascii="仿宋" w:eastAsia="仿宋" w:hAnsi="仿宋" w:hint="eastAsia"/>
          <w:sz w:val="21"/>
          <w:u w:val="single"/>
        </w:rPr>
        <w:t xml:space="preserve">                </w:t>
      </w:r>
      <w:r>
        <w:rPr>
          <w:rFonts w:ascii="仿宋" w:eastAsia="仿宋" w:hAnsi="仿宋" w:hint="eastAsia"/>
          <w:color w:val="FFFFFF" w:themeColor="background1"/>
          <w:sz w:val="21"/>
        </w:rPr>
        <w:t>.</w:t>
      </w:r>
    </w:p>
    <w:p w14:paraId="16AA4E61" w14:textId="77777777" w:rsidR="00C130B3" w:rsidRDefault="00000000">
      <w:pPr>
        <w:pStyle w:val="00"/>
        <w:ind w:firstLine="420"/>
      </w:pPr>
      <w:r>
        <w:rPr>
          <w:rFonts w:ascii="仿宋" w:eastAsia="仿宋" w:hAnsi="仿宋" w:hint="eastAsia"/>
          <w:sz w:val="21"/>
        </w:rPr>
        <w:t>承诺日期：</w:t>
      </w:r>
      <w:r>
        <w:rPr>
          <w:rFonts w:ascii="仿宋" w:eastAsia="仿宋" w:hAnsi="仿宋" w:hint="eastAsia"/>
          <w:sz w:val="21"/>
          <w:u w:val="single"/>
        </w:rPr>
        <w:t xml:space="preserve">    </w:t>
      </w:r>
      <w:r>
        <w:rPr>
          <w:rFonts w:ascii="仿宋" w:eastAsia="仿宋" w:hAnsi="仿宋" w:hint="eastAsia"/>
          <w:sz w:val="21"/>
        </w:rPr>
        <w:t>年</w:t>
      </w:r>
      <w:r>
        <w:rPr>
          <w:rFonts w:ascii="仿宋" w:eastAsia="仿宋" w:hAnsi="仿宋" w:hint="eastAsia"/>
          <w:sz w:val="21"/>
          <w:u w:val="single"/>
        </w:rPr>
        <w:t xml:space="preserve">    </w:t>
      </w:r>
      <w:r>
        <w:rPr>
          <w:rFonts w:ascii="仿宋" w:eastAsia="仿宋" w:hAnsi="仿宋" w:hint="eastAsia"/>
          <w:sz w:val="21"/>
        </w:rPr>
        <w:t>月</w:t>
      </w:r>
      <w:r>
        <w:rPr>
          <w:rFonts w:ascii="仿宋" w:eastAsia="仿宋" w:hAnsi="仿宋" w:hint="eastAsia"/>
          <w:sz w:val="21"/>
          <w:u w:val="single"/>
        </w:rPr>
        <w:t xml:space="preserve">    </w:t>
      </w:r>
      <w:r>
        <w:rPr>
          <w:rFonts w:ascii="仿宋" w:eastAsia="仿宋" w:hAnsi="仿宋" w:hint="eastAsia"/>
          <w:sz w:val="21"/>
        </w:rPr>
        <w:t>日</w:t>
      </w:r>
      <w:r>
        <w:br w:type="page"/>
      </w:r>
    </w:p>
    <w:p w14:paraId="1E8D8A1A" w14:textId="77777777" w:rsidR="00C130B3" w:rsidRDefault="00000000">
      <w:pPr>
        <w:pStyle w:val="af1"/>
        <w:tabs>
          <w:tab w:val="left" w:pos="602"/>
        </w:tabs>
        <w:snapToGrid w:val="0"/>
        <w:spacing w:before="120" w:after="120" w:line="440" w:lineRule="exact"/>
        <w:jc w:val="left"/>
        <w:rPr>
          <w:rFonts w:ascii="仿宋" w:eastAsia="仿宋" w:hAnsi="仿宋" w:hint="eastAsia"/>
          <w:sz w:val="28"/>
          <w:szCs w:val="28"/>
        </w:rPr>
      </w:pPr>
      <w:bookmarkStart w:id="126" w:name="_Toc173259162"/>
      <w:r>
        <w:rPr>
          <w:rFonts w:ascii="仿宋" w:eastAsia="仿宋" w:hAnsi="仿宋" w:hint="eastAsia"/>
          <w:sz w:val="28"/>
          <w:szCs w:val="28"/>
        </w:rPr>
        <w:lastRenderedPageBreak/>
        <w:t>4.</w:t>
      </w:r>
      <w:r>
        <w:rPr>
          <w:rFonts w:ascii="仿宋" w:eastAsia="仿宋" w:hAnsi="仿宋" w:hint="eastAsia"/>
          <w:sz w:val="28"/>
          <w:szCs w:val="28"/>
        </w:rPr>
        <w:tab/>
        <w:t>投标保证金汇款凭证</w:t>
      </w:r>
      <w:bookmarkEnd w:id="126"/>
    </w:p>
    <w:p w14:paraId="36F7B707" w14:textId="77777777" w:rsidR="00C130B3" w:rsidRDefault="00000000">
      <w:pPr>
        <w:pStyle w:val="00"/>
        <w:ind w:firstLineChars="0" w:firstLine="0"/>
        <w:rPr>
          <w:rFonts w:ascii="仿宋" w:eastAsia="仿宋" w:hAnsi="仿宋" w:hint="eastAsia"/>
          <w:b/>
          <w:bCs/>
          <w:sz w:val="21"/>
        </w:rPr>
      </w:pPr>
      <w:r>
        <w:rPr>
          <w:rFonts w:ascii="仿宋" w:eastAsia="仿宋" w:hAnsi="仿宋" w:hint="eastAsia"/>
          <w:b/>
          <w:bCs/>
          <w:sz w:val="21"/>
        </w:rPr>
        <w:t>说明：</w:t>
      </w:r>
    </w:p>
    <w:p w14:paraId="58354821" w14:textId="77777777" w:rsidR="00C130B3" w:rsidRDefault="00000000">
      <w:pPr>
        <w:pStyle w:val="00"/>
        <w:ind w:firstLine="420"/>
        <w:rPr>
          <w:rFonts w:ascii="仿宋" w:eastAsia="仿宋" w:hAnsi="仿宋" w:hint="eastAsia"/>
          <w:sz w:val="21"/>
        </w:rPr>
      </w:pPr>
      <w:r>
        <w:rPr>
          <w:rFonts w:ascii="仿宋" w:eastAsia="仿宋" w:hAnsi="仿宋" w:hint="eastAsia"/>
          <w:sz w:val="21"/>
        </w:rPr>
        <w:t>投标保证金具体要求详见第二章“投标人须知”前附表。</w:t>
      </w:r>
    </w:p>
    <w:p w14:paraId="0F1D09DC" w14:textId="77777777" w:rsidR="00C130B3" w:rsidRDefault="00C130B3">
      <w:pPr>
        <w:pStyle w:val="00"/>
        <w:ind w:firstLineChars="0" w:firstLine="0"/>
        <w:rPr>
          <w:rFonts w:ascii="仿宋" w:eastAsia="仿宋" w:hAnsi="仿宋" w:hint="eastAsia"/>
          <w:sz w:val="21"/>
        </w:rPr>
      </w:pPr>
    </w:p>
    <w:p w14:paraId="680FF7AA" w14:textId="77777777" w:rsidR="00C130B3" w:rsidRDefault="00C130B3">
      <w:pPr>
        <w:pStyle w:val="00"/>
        <w:pBdr>
          <w:top w:val="double" w:sz="6" w:space="1" w:color="auto"/>
          <w:left w:val="double" w:sz="6" w:space="4" w:color="auto"/>
          <w:bottom w:val="double" w:sz="6" w:space="1" w:color="auto"/>
          <w:right w:val="double" w:sz="6" w:space="4" w:color="auto"/>
        </w:pBdr>
        <w:ind w:firstLineChars="0" w:firstLine="0"/>
        <w:rPr>
          <w:rFonts w:ascii="仿宋" w:eastAsia="仿宋" w:hAnsi="仿宋" w:hint="eastAsia"/>
          <w:sz w:val="21"/>
        </w:rPr>
      </w:pPr>
    </w:p>
    <w:p w14:paraId="479D1E2F" w14:textId="77777777" w:rsidR="00C130B3" w:rsidRDefault="00C130B3">
      <w:pPr>
        <w:pStyle w:val="00"/>
        <w:pBdr>
          <w:top w:val="double" w:sz="6" w:space="1" w:color="auto"/>
          <w:left w:val="double" w:sz="6" w:space="4" w:color="auto"/>
          <w:bottom w:val="double" w:sz="6" w:space="1" w:color="auto"/>
          <w:right w:val="double" w:sz="6" w:space="4" w:color="auto"/>
        </w:pBdr>
        <w:ind w:firstLineChars="0" w:firstLine="0"/>
        <w:rPr>
          <w:rFonts w:ascii="仿宋" w:eastAsia="仿宋" w:hAnsi="仿宋" w:hint="eastAsia"/>
          <w:sz w:val="21"/>
        </w:rPr>
      </w:pPr>
    </w:p>
    <w:p w14:paraId="719BBA5A" w14:textId="77777777" w:rsidR="00C130B3" w:rsidRDefault="00000000">
      <w:pPr>
        <w:pStyle w:val="00"/>
        <w:pBdr>
          <w:top w:val="double" w:sz="6" w:space="1" w:color="auto"/>
          <w:left w:val="double" w:sz="6" w:space="4" w:color="auto"/>
          <w:bottom w:val="double" w:sz="6" w:space="1" w:color="auto"/>
          <w:right w:val="double" w:sz="6" w:space="4" w:color="auto"/>
        </w:pBdr>
        <w:ind w:firstLineChars="0" w:firstLine="0"/>
        <w:jc w:val="center"/>
        <w:rPr>
          <w:rFonts w:ascii="仿宋" w:eastAsia="仿宋" w:hAnsi="仿宋" w:hint="eastAsia"/>
          <w:b/>
          <w:bCs/>
          <w:sz w:val="21"/>
        </w:rPr>
      </w:pPr>
      <w:r>
        <w:rPr>
          <w:rFonts w:ascii="仿宋" w:eastAsia="仿宋" w:hAnsi="仿宋" w:hint="eastAsia"/>
          <w:b/>
          <w:bCs/>
          <w:sz w:val="21"/>
        </w:rPr>
        <w:t>提供清晰的投标保证金付款凭证</w:t>
      </w:r>
    </w:p>
    <w:p w14:paraId="7E490142" w14:textId="77777777" w:rsidR="00C130B3" w:rsidRDefault="00C130B3">
      <w:pPr>
        <w:pStyle w:val="00"/>
        <w:pBdr>
          <w:top w:val="double" w:sz="6" w:space="1" w:color="auto"/>
          <w:left w:val="double" w:sz="6" w:space="4" w:color="auto"/>
          <w:bottom w:val="double" w:sz="6" w:space="1" w:color="auto"/>
          <w:right w:val="double" w:sz="6" w:space="4" w:color="auto"/>
        </w:pBdr>
        <w:ind w:firstLineChars="0" w:firstLine="0"/>
        <w:rPr>
          <w:rFonts w:ascii="仿宋" w:eastAsia="仿宋" w:hAnsi="仿宋" w:hint="eastAsia"/>
          <w:sz w:val="21"/>
        </w:rPr>
      </w:pPr>
    </w:p>
    <w:p w14:paraId="51C236D7" w14:textId="77777777" w:rsidR="00C130B3" w:rsidRDefault="00C130B3">
      <w:pPr>
        <w:pStyle w:val="00"/>
        <w:pBdr>
          <w:top w:val="double" w:sz="6" w:space="1" w:color="auto"/>
          <w:left w:val="double" w:sz="6" w:space="4" w:color="auto"/>
          <w:bottom w:val="double" w:sz="6" w:space="1" w:color="auto"/>
          <w:right w:val="double" w:sz="6" w:space="4" w:color="auto"/>
        </w:pBdr>
        <w:ind w:firstLineChars="0" w:firstLine="0"/>
        <w:rPr>
          <w:rFonts w:ascii="仿宋" w:eastAsia="仿宋" w:hAnsi="仿宋" w:hint="eastAsia"/>
          <w:sz w:val="21"/>
        </w:rPr>
      </w:pPr>
    </w:p>
    <w:p w14:paraId="22BEA54F" w14:textId="77777777" w:rsidR="00C130B3" w:rsidRDefault="00C130B3">
      <w:pPr>
        <w:pStyle w:val="00"/>
        <w:ind w:firstLineChars="0" w:firstLine="0"/>
        <w:rPr>
          <w:rFonts w:ascii="仿宋" w:eastAsia="仿宋" w:hAnsi="仿宋" w:hint="eastAsia"/>
          <w:sz w:val="21"/>
        </w:rPr>
      </w:pPr>
    </w:p>
    <w:p w14:paraId="06D87AF4" w14:textId="77777777" w:rsidR="00C130B3" w:rsidRDefault="00C130B3">
      <w:pPr>
        <w:pStyle w:val="00"/>
        <w:ind w:firstLine="420"/>
        <w:rPr>
          <w:rFonts w:ascii="仿宋" w:eastAsia="仿宋" w:hAnsi="仿宋" w:hint="eastAsia"/>
          <w:sz w:val="21"/>
        </w:rPr>
      </w:pPr>
    </w:p>
    <w:p w14:paraId="39F19F68" w14:textId="77777777" w:rsidR="00C130B3" w:rsidRDefault="00C130B3"/>
    <w:p w14:paraId="057D3E8A" w14:textId="77777777" w:rsidR="00C130B3" w:rsidRDefault="00C130B3"/>
    <w:sectPr w:rsidR="00C130B3">
      <w:footerReference w:type="default" r:id="rId9"/>
      <w:pgSz w:w="11906" w:h="16838"/>
      <w:pgMar w:top="1440" w:right="1797" w:bottom="1440" w:left="1797"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4FEE0D" w14:textId="77777777" w:rsidR="00291C76" w:rsidRDefault="00291C76">
      <w:r>
        <w:separator/>
      </w:r>
    </w:p>
  </w:endnote>
  <w:endnote w:type="continuationSeparator" w:id="0">
    <w:p w14:paraId="6616EB0D" w14:textId="77777777" w:rsidR="00291C76" w:rsidRDefault="00291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仿宋" w:eastAsia="仿宋" w:hAnsi="仿宋"/>
      </w:rPr>
      <w:id w:val="649409457"/>
    </w:sdtPr>
    <w:sdtContent>
      <w:sdt>
        <w:sdtPr>
          <w:rPr>
            <w:rFonts w:ascii="仿宋" w:eastAsia="仿宋" w:hAnsi="仿宋"/>
          </w:rPr>
          <w:id w:val="1728636285"/>
        </w:sdtPr>
        <w:sdtContent>
          <w:p w14:paraId="70D775A3" w14:textId="77777777" w:rsidR="00C130B3" w:rsidRDefault="00000000">
            <w:pPr>
              <w:pStyle w:val="ad"/>
              <w:jc w:val="center"/>
              <w:rPr>
                <w:rFonts w:ascii="仿宋" w:eastAsia="仿宋" w:hAnsi="仿宋" w:hint="eastAsia"/>
              </w:rPr>
            </w:pPr>
            <w:r>
              <w:rPr>
                <w:rFonts w:ascii="仿宋" w:eastAsia="仿宋" w:hAnsi="仿宋" w:hint="eastAsia"/>
              </w:rPr>
              <w:t>第</w:t>
            </w:r>
            <w:r>
              <w:rPr>
                <w:rFonts w:ascii="仿宋" w:eastAsia="仿宋" w:hAnsi="仿宋"/>
                <w:lang w:val="zh-CN"/>
              </w:rPr>
              <w:t xml:space="preserve"> </w:t>
            </w:r>
            <w:r>
              <w:rPr>
                <w:rFonts w:ascii="仿宋" w:eastAsia="仿宋" w:hAnsi="仿宋"/>
              </w:rPr>
              <w:fldChar w:fldCharType="begin"/>
            </w:r>
            <w:r>
              <w:rPr>
                <w:rFonts w:ascii="仿宋" w:eastAsia="仿宋" w:hAnsi="仿宋"/>
              </w:rPr>
              <w:instrText>PAGE</w:instrText>
            </w:r>
            <w:r>
              <w:rPr>
                <w:rFonts w:ascii="仿宋" w:eastAsia="仿宋" w:hAnsi="仿宋"/>
              </w:rPr>
              <w:fldChar w:fldCharType="separate"/>
            </w:r>
            <w:r>
              <w:rPr>
                <w:rFonts w:ascii="仿宋" w:eastAsia="仿宋" w:hAnsi="仿宋"/>
                <w:lang w:val="zh-CN"/>
              </w:rPr>
              <w:t>2</w:t>
            </w:r>
            <w:r>
              <w:rPr>
                <w:rFonts w:ascii="仿宋" w:eastAsia="仿宋" w:hAnsi="仿宋"/>
              </w:rPr>
              <w:fldChar w:fldCharType="end"/>
            </w:r>
            <w:r>
              <w:rPr>
                <w:rFonts w:ascii="仿宋" w:eastAsia="仿宋" w:hAnsi="仿宋"/>
                <w:lang w:val="zh-CN"/>
              </w:rPr>
              <w:t xml:space="preserve"> </w:t>
            </w:r>
            <w:r>
              <w:rPr>
                <w:rFonts w:ascii="仿宋" w:eastAsia="仿宋" w:hAnsi="仿宋" w:hint="eastAsia"/>
                <w:lang w:val="zh-CN"/>
              </w:rPr>
              <w:t>页</w:t>
            </w:r>
            <w:r>
              <w:rPr>
                <w:rFonts w:ascii="仿宋" w:eastAsia="仿宋" w:hAnsi="仿宋"/>
                <w:lang w:val="zh-CN"/>
              </w:rPr>
              <w:t>/</w:t>
            </w:r>
            <w:r>
              <w:rPr>
                <w:rFonts w:ascii="仿宋" w:eastAsia="仿宋" w:hAnsi="仿宋" w:hint="eastAsia"/>
                <w:lang w:val="zh-CN"/>
              </w:rPr>
              <w:t>共</w:t>
            </w:r>
            <w:r>
              <w:rPr>
                <w:rFonts w:ascii="仿宋" w:eastAsia="仿宋" w:hAnsi="仿宋"/>
                <w:lang w:val="zh-CN"/>
              </w:rPr>
              <w:t xml:space="preserve"> </w:t>
            </w:r>
            <w:r>
              <w:rPr>
                <w:rFonts w:ascii="仿宋" w:eastAsia="仿宋" w:hAnsi="仿宋"/>
              </w:rPr>
              <w:fldChar w:fldCharType="begin"/>
            </w:r>
            <w:r>
              <w:rPr>
                <w:rFonts w:ascii="仿宋" w:eastAsia="仿宋" w:hAnsi="仿宋"/>
              </w:rPr>
              <w:instrText>NUMPAGES</w:instrText>
            </w:r>
            <w:r>
              <w:rPr>
                <w:rFonts w:ascii="仿宋" w:eastAsia="仿宋" w:hAnsi="仿宋"/>
              </w:rPr>
              <w:fldChar w:fldCharType="separate"/>
            </w:r>
            <w:r>
              <w:rPr>
                <w:rFonts w:ascii="仿宋" w:eastAsia="仿宋" w:hAnsi="仿宋"/>
                <w:lang w:val="zh-CN"/>
              </w:rPr>
              <w:t>2</w:t>
            </w:r>
            <w:r>
              <w:rPr>
                <w:rFonts w:ascii="仿宋" w:eastAsia="仿宋" w:hAnsi="仿宋"/>
              </w:rPr>
              <w:fldChar w:fldCharType="end"/>
            </w:r>
            <w:r>
              <w:rPr>
                <w:rFonts w:ascii="仿宋" w:eastAsia="仿宋" w:hAnsi="仿宋" w:hint="eastAsia"/>
              </w:rPr>
              <w:t xml:space="preserve"> 页</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76F9A3" w14:textId="77777777" w:rsidR="00291C76" w:rsidRDefault="00291C76">
      <w:r>
        <w:separator/>
      </w:r>
    </w:p>
  </w:footnote>
  <w:footnote w:type="continuationSeparator" w:id="0">
    <w:p w14:paraId="6FCE4145" w14:textId="77777777" w:rsidR="00291C76" w:rsidRDefault="00291C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071643"/>
    <w:multiLevelType w:val="multilevel"/>
    <w:tmpl w:val="2A071643"/>
    <w:lvl w:ilvl="0">
      <w:start w:val="1"/>
      <w:numFmt w:val="decimal"/>
      <w:lvlText w:val="%1."/>
      <w:lvlJc w:val="left"/>
      <w:pPr>
        <w:ind w:left="864" w:hanging="440"/>
      </w:pPr>
      <w:rPr>
        <w:rFonts w:hint="eastAsia"/>
      </w:rPr>
    </w:lvl>
    <w:lvl w:ilvl="1">
      <w:start w:val="1"/>
      <w:numFmt w:val="lowerLetter"/>
      <w:lvlText w:val="%2)"/>
      <w:lvlJc w:val="left"/>
      <w:pPr>
        <w:ind w:left="1304" w:hanging="440"/>
      </w:pPr>
    </w:lvl>
    <w:lvl w:ilvl="2">
      <w:start w:val="1"/>
      <w:numFmt w:val="lowerRoman"/>
      <w:lvlText w:val="%3."/>
      <w:lvlJc w:val="right"/>
      <w:pPr>
        <w:ind w:left="1744" w:hanging="440"/>
      </w:pPr>
    </w:lvl>
    <w:lvl w:ilvl="3">
      <w:start w:val="1"/>
      <w:numFmt w:val="decimal"/>
      <w:lvlText w:val="%4."/>
      <w:lvlJc w:val="left"/>
      <w:pPr>
        <w:ind w:left="2184" w:hanging="440"/>
      </w:pPr>
    </w:lvl>
    <w:lvl w:ilvl="4">
      <w:start w:val="1"/>
      <w:numFmt w:val="lowerLetter"/>
      <w:lvlText w:val="%5)"/>
      <w:lvlJc w:val="left"/>
      <w:pPr>
        <w:ind w:left="2624" w:hanging="440"/>
      </w:pPr>
    </w:lvl>
    <w:lvl w:ilvl="5">
      <w:start w:val="1"/>
      <w:numFmt w:val="lowerRoman"/>
      <w:lvlText w:val="%6."/>
      <w:lvlJc w:val="right"/>
      <w:pPr>
        <w:ind w:left="3064" w:hanging="440"/>
      </w:pPr>
    </w:lvl>
    <w:lvl w:ilvl="6">
      <w:start w:val="1"/>
      <w:numFmt w:val="decimal"/>
      <w:lvlText w:val="%7."/>
      <w:lvlJc w:val="left"/>
      <w:pPr>
        <w:ind w:left="3504" w:hanging="440"/>
      </w:pPr>
    </w:lvl>
    <w:lvl w:ilvl="7">
      <w:start w:val="1"/>
      <w:numFmt w:val="lowerLetter"/>
      <w:lvlText w:val="%8)"/>
      <w:lvlJc w:val="left"/>
      <w:pPr>
        <w:ind w:left="3944" w:hanging="440"/>
      </w:pPr>
    </w:lvl>
    <w:lvl w:ilvl="8">
      <w:start w:val="1"/>
      <w:numFmt w:val="lowerRoman"/>
      <w:lvlText w:val="%9."/>
      <w:lvlJc w:val="right"/>
      <w:pPr>
        <w:ind w:left="4384" w:hanging="440"/>
      </w:pPr>
    </w:lvl>
  </w:abstractNum>
  <w:num w:numId="1" w16cid:durableId="17240209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defaultTabStop w:val="420"/>
  <w:characterSpacingControl w:val="doNotCompress"/>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DE0YTZlYWE1YWZhZWI1MjliNTExODhjNzIxMTRkODYifQ=="/>
  </w:docVars>
  <w:rsids>
    <w:rsidRoot w:val="00D82F88"/>
    <w:rsid w:val="00000114"/>
    <w:rsid w:val="00001124"/>
    <w:rsid w:val="000043D7"/>
    <w:rsid w:val="0000498D"/>
    <w:rsid w:val="0000673A"/>
    <w:rsid w:val="00011D65"/>
    <w:rsid w:val="000123B5"/>
    <w:rsid w:val="000204D8"/>
    <w:rsid w:val="0002209B"/>
    <w:rsid w:val="00026D8A"/>
    <w:rsid w:val="0003009B"/>
    <w:rsid w:val="000322BF"/>
    <w:rsid w:val="000334E8"/>
    <w:rsid w:val="000377B6"/>
    <w:rsid w:val="00043D03"/>
    <w:rsid w:val="0004670C"/>
    <w:rsid w:val="00047D00"/>
    <w:rsid w:val="00057EDC"/>
    <w:rsid w:val="0006371A"/>
    <w:rsid w:val="00065EA8"/>
    <w:rsid w:val="0007649E"/>
    <w:rsid w:val="00081D58"/>
    <w:rsid w:val="000832C9"/>
    <w:rsid w:val="00095AF2"/>
    <w:rsid w:val="000A1A55"/>
    <w:rsid w:val="000A60FD"/>
    <w:rsid w:val="000A627E"/>
    <w:rsid w:val="000B153F"/>
    <w:rsid w:val="000B253F"/>
    <w:rsid w:val="000C3688"/>
    <w:rsid w:val="000C6340"/>
    <w:rsid w:val="000E3364"/>
    <w:rsid w:val="000E7D5F"/>
    <w:rsid w:val="000F02EF"/>
    <w:rsid w:val="00104643"/>
    <w:rsid w:val="0010618A"/>
    <w:rsid w:val="00127092"/>
    <w:rsid w:val="00130104"/>
    <w:rsid w:val="00130373"/>
    <w:rsid w:val="0013338E"/>
    <w:rsid w:val="00133F86"/>
    <w:rsid w:val="001361C0"/>
    <w:rsid w:val="00136A33"/>
    <w:rsid w:val="001456EC"/>
    <w:rsid w:val="0015084E"/>
    <w:rsid w:val="001564FE"/>
    <w:rsid w:val="001608DD"/>
    <w:rsid w:val="001629FE"/>
    <w:rsid w:val="00177CD7"/>
    <w:rsid w:val="00180ECD"/>
    <w:rsid w:val="00185B8C"/>
    <w:rsid w:val="001903A2"/>
    <w:rsid w:val="00191491"/>
    <w:rsid w:val="00191C04"/>
    <w:rsid w:val="00193069"/>
    <w:rsid w:val="00193CB0"/>
    <w:rsid w:val="00193F58"/>
    <w:rsid w:val="001B360D"/>
    <w:rsid w:val="001C05A4"/>
    <w:rsid w:val="001C07DC"/>
    <w:rsid w:val="001C43E0"/>
    <w:rsid w:val="001C7752"/>
    <w:rsid w:val="001D0201"/>
    <w:rsid w:val="001D1F57"/>
    <w:rsid w:val="001D7FEC"/>
    <w:rsid w:val="001E1A14"/>
    <w:rsid w:val="001E5798"/>
    <w:rsid w:val="001E63FC"/>
    <w:rsid w:val="001E73F6"/>
    <w:rsid w:val="001F1CE4"/>
    <w:rsid w:val="001F3A2D"/>
    <w:rsid w:val="001F6D34"/>
    <w:rsid w:val="001F7A3A"/>
    <w:rsid w:val="001F7DDF"/>
    <w:rsid w:val="00201A67"/>
    <w:rsid w:val="00206D45"/>
    <w:rsid w:val="00207041"/>
    <w:rsid w:val="00211729"/>
    <w:rsid w:val="00212FA8"/>
    <w:rsid w:val="00217E84"/>
    <w:rsid w:val="0022077C"/>
    <w:rsid w:val="00224143"/>
    <w:rsid w:val="002247BE"/>
    <w:rsid w:val="0023143C"/>
    <w:rsid w:val="00232402"/>
    <w:rsid w:val="00235416"/>
    <w:rsid w:val="00235449"/>
    <w:rsid w:val="002415A9"/>
    <w:rsid w:val="00241A8D"/>
    <w:rsid w:val="00250666"/>
    <w:rsid w:val="002528AE"/>
    <w:rsid w:val="002576CB"/>
    <w:rsid w:val="00260A84"/>
    <w:rsid w:val="00260E11"/>
    <w:rsid w:val="00264834"/>
    <w:rsid w:val="00266D5D"/>
    <w:rsid w:val="002723CE"/>
    <w:rsid w:val="002739A0"/>
    <w:rsid w:val="00273E87"/>
    <w:rsid w:val="00273E92"/>
    <w:rsid w:val="002777D8"/>
    <w:rsid w:val="002851BB"/>
    <w:rsid w:val="00291C76"/>
    <w:rsid w:val="00293C0C"/>
    <w:rsid w:val="00297FB1"/>
    <w:rsid w:val="002A047B"/>
    <w:rsid w:val="002A3334"/>
    <w:rsid w:val="002B173F"/>
    <w:rsid w:val="002B5418"/>
    <w:rsid w:val="002B6E45"/>
    <w:rsid w:val="002C07F7"/>
    <w:rsid w:val="002C16E4"/>
    <w:rsid w:val="002C3F15"/>
    <w:rsid w:val="002D1A00"/>
    <w:rsid w:val="002D1E75"/>
    <w:rsid w:val="002D1EA2"/>
    <w:rsid w:val="002D246C"/>
    <w:rsid w:val="002D3779"/>
    <w:rsid w:val="002D62BF"/>
    <w:rsid w:val="002F4617"/>
    <w:rsid w:val="00301C5E"/>
    <w:rsid w:val="00304D93"/>
    <w:rsid w:val="00314ACB"/>
    <w:rsid w:val="0031571C"/>
    <w:rsid w:val="00315F16"/>
    <w:rsid w:val="00320218"/>
    <w:rsid w:val="00321DD2"/>
    <w:rsid w:val="00323F96"/>
    <w:rsid w:val="00324732"/>
    <w:rsid w:val="00327FE5"/>
    <w:rsid w:val="00334EC3"/>
    <w:rsid w:val="00350F05"/>
    <w:rsid w:val="003538F4"/>
    <w:rsid w:val="00357F80"/>
    <w:rsid w:val="00372AB9"/>
    <w:rsid w:val="003737E4"/>
    <w:rsid w:val="0037733F"/>
    <w:rsid w:val="0037744D"/>
    <w:rsid w:val="003818DA"/>
    <w:rsid w:val="0038555C"/>
    <w:rsid w:val="003928CB"/>
    <w:rsid w:val="003A0DEC"/>
    <w:rsid w:val="003A4012"/>
    <w:rsid w:val="003A7432"/>
    <w:rsid w:val="003A7F74"/>
    <w:rsid w:val="003B0B27"/>
    <w:rsid w:val="003B1139"/>
    <w:rsid w:val="003B1A83"/>
    <w:rsid w:val="003B3548"/>
    <w:rsid w:val="003B56A4"/>
    <w:rsid w:val="003B6D69"/>
    <w:rsid w:val="003C3610"/>
    <w:rsid w:val="003C73B1"/>
    <w:rsid w:val="003D25BC"/>
    <w:rsid w:val="003D78C8"/>
    <w:rsid w:val="003E047B"/>
    <w:rsid w:val="003F07DE"/>
    <w:rsid w:val="003F37EA"/>
    <w:rsid w:val="004014B7"/>
    <w:rsid w:val="0040738F"/>
    <w:rsid w:val="00415809"/>
    <w:rsid w:val="00432ECE"/>
    <w:rsid w:val="00433874"/>
    <w:rsid w:val="00435FB8"/>
    <w:rsid w:val="004371AA"/>
    <w:rsid w:val="00440A3C"/>
    <w:rsid w:val="00444C03"/>
    <w:rsid w:val="0044586D"/>
    <w:rsid w:val="00452C7E"/>
    <w:rsid w:val="004578BC"/>
    <w:rsid w:val="00472CA3"/>
    <w:rsid w:val="004779D7"/>
    <w:rsid w:val="004822F0"/>
    <w:rsid w:val="004830F4"/>
    <w:rsid w:val="004877F8"/>
    <w:rsid w:val="00496CC1"/>
    <w:rsid w:val="004979BD"/>
    <w:rsid w:val="004A5ADF"/>
    <w:rsid w:val="004A5B4B"/>
    <w:rsid w:val="004C0800"/>
    <w:rsid w:val="004C3093"/>
    <w:rsid w:val="004C51D2"/>
    <w:rsid w:val="004D08AC"/>
    <w:rsid w:val="004D2107"/>
    <w:rsid w:val="004E1277"/>
    <w:rsid w:val="004F1F61"/>
    <w:rsid w:val="004F35D8"/>
    <w:rsid w:val="004F3BFE"/>
    <w:rsid w:val="004F7CEE"/>
    <w:rsid w:val="0050454E"/>
    <w:rsid w:val="00516C24"/>
    <w:rsid w:val="005210B1"/>
    <w:rsid w:val="0052327B"/>
    <w:rsid w:val="00524A0C"/>
    <w:rsid w:val="005277D7"/>
    <w:rsid w:val="00532DD2"/>
    <w:rsid w:val="0053466A"/>
    <w:rsid w:val="00534A06"/>
    <w:rsid w:val="0053543B"/>
    <w:rsid w:val="00550310"/>
    <w:rsid w:val="00552B75"/>
    <w:rsid w:val="00554A33"/>
    <w:rsid w:val="00556760"/>
    <w:rsid w:val="00571DB6"/>
    <w:rsid w:val="005804B3"/>
    <w:rsid w:val="00581CAE"/>
    <w:rsid w:val="00585453"/>
    <w:rsid w:val="00585898"/>
    <w:rsid w:val="00587E55"/>
    <w:rsid w:val="00591F78"/>
    <w:rsid w:val="00592BDD"/>
    <w:rsid w:val="00596D93"/>
    <w:rsid w:val="00596DA4"/>
    <w:rsid w:val="005A3CFB"/>
    <w:rsid w:val="005A50B4"/>
    <w:rsid w:val="005A5C20"/>
    <w:rsid w:val="005A74D7"/>
    <w:rsid w:val="005B429D"/>
    <w:rsid w:val="005B4DD4"/>
    <w:rsid w:val="005B6A46"/>
    <w:rsid w:val="005C4D30"/>
    <w:rsid w:val="005C7095"/>
    <w:rsid w:val="005D0056"/>
    <w:rsid w:val="005D09EC"/>
    <w:rsid w:val="005D287E"/>
    <w:rsid w:val="005D2BB7"/>
    <w:rsid w:val="005D4158"/>
    <w:rsid w:val="005D7F70"/>
    <w:rsid w:val="005E250C"/>
    <w:rsid w:val="005E50D9"/>
    <w:rsid w:val="005E5CBA"/>
    <w:rsid w:val="005F3DE2"/>
    <w:rsid w:val="005F6A5F"/>
    <w:rsid w:val="00600A5E"/>
    <w:rsid w:val="006010B8"/>
    <w:rsid w:val="00605F7E"/>
    <w:rsid w:val="0061121E"/>
    <w:rsid w:val="00612C1B"/>
    <w:rsid w:val="00616FB2"/>
    <w:rsid w:val="00622A93"/>
    <w:rsid w:val="00624904"/>
    <w:rsid w:val="00625570"/>
    <w:rsid w:val="00630B96"/>
    <w:rsid w:val="006418CF"/>
    <w:rsid w:val="00644B54"/>
    <w:rsid w:val="006511C1"/>
    <w:rsid w:val="00660918"/>
    <w:rsid w:val="00664EBC"/>
    <w:rsid w:val="00665FF3"/>
    <w:rsid w:val="00672B1F"/>
    <w:rsid w:val="00673AA0"/>
    <w:rsid w:val="00676098"/>
    <w:rsid w:val="0068009A"/>
    <w:rsid w:val="006810FE"/>
    <w:rsid w:val="00686041"/>
    <w:rsid w:val="00686CB5"/>
    <w:rsid w:val="0068713C"/>
    <w:rsid w:val="0068749E"/>
    <w:rsid w:val="0068750D"/>
    <w:rsid w:val="00691A7A"/>
    <w:rsid w:val="006927CE"/>
    <w:rsid w:val="00693A58"/>
    <w:rsid w:val="0069426F"/>
    <w:rsid w:val="006A0192"/>
    <w:rsid w:val="006A06E8"/>
    <w:rsid w:val="006B02A8"/>
    <w:rsid w:val="006B12A6"/>
    <w:rsid w:val="006C019A"/>
    <w:rsid w:val="006C1883"/>
    <w:rsid w:val="006C4A23"/>
    <w:rsid w:val="006C6B99"/>
    <w:rsid w:val="006C6D4D"/>
    <w:rsid w:val="006C6EB7"/>
    <w:rsid w:val="006D16D4"/>
    <w:rsid w:val="006D1DA6"/>
    <w:rsid w:val="006D5915"/>
    <w:rsid w:val="006F11BF"/>
    <w:rsid w:val="00701802"/>
    <w:rsid w:val="00702309"/>
    <w:rsid w:val="00705015"/>
    <w:rsid w:val="00705DE6"/>
    <w:rsid w:val="00707223"/>
    <w:rsid w:val="0071528A"/>
    <w:rsid w:val="0071577B"/>
    <w:rsid w:val="00715A84"/>
    <w:rsid w:val="00723889"/>
    <w:rsid w:val="007248A1"/>
    <w:rsid w:val="007278F1"/>
    <w:rsid w:val="007312BC"/>
    <w:rsid w:val="0073387B"/>
    <w:rsid w:val="00733C70"/>
    <w:rsid w:val="007358BE"/>
    <w:rsid w:val="00735DC3"/>
    <w:rsid w:val="007372FC"/>
    <w:rsid w:val="00742A38"/>
    <w:rsid w:val="00743308"/>
    <w:rsid w:val="00751D7A"/>
    <w:rsid w:val="00754526"/>
    <w:rsid w:val="00756595"/>
    <w:rsid w:val="007570BA"/>
    <w:rsid w:val="00757613"/>
    <w:rsid w:val="007611FC"/>
    <w:rsid w:val="00772C24"/>
    <w:rsid w:val="00775604"/>
    <w:rsid w:val="00777665"/>
    <w:rsid w:val="00780CA0"/>
    <w:rsid w:val="00784F17"/>
    <w:rsid w:val="00785C49"/>
    <w:rsid w:val="00790F1A"/>
    <w:rsid w:val="0079385F"/>
    <w:rsid w:val="00795EBC"/>
    <w:rsid w:val="007A3FD7"/>
    <w:rsid w:val="007A5C73"/>
    <w:rsid w:val="007B38FC"/>
    <w:rsid w:val="007C50B9"/>
    <w:rsid w:val="007D13EB"/>
    <w:rsid w:val="007D35CC"/>
    <w:rsid w:val="007D7E76"/>
    <w:rsid w:val="007E3B6F"/>
    <w:rsid w:val="007F0340"/>
    <w:rsid w:val="00801209"/>
    <w:rsid w:val="008037F7"/>
    <w:rsid w:val="008074EB"/>
    <w:rsid w:val="008207FC"/>
    <w:rsid w:val="0082158A"/>
    <w:rsid w:val="00823696"/>
    <w:rsid w:val="00823B64"/>
    <w:rsid w:val="008344D5"/>
    <w:rsid w:val="00834B0E"/>
    <w:rsid w:val="00840B2C"/>
    <w:rsid w:val="00841961"/>
    <w:rsid w:val="00841A81"/>
    <w:rsid w:val="008464E7"/>
    <w:rsid w:val="00847734"/>
    <w:rsid w:val="0085007F"/>
    <w:rsid w:val="00851DC0"/>
    <w:rsid w:val="008529E4"/>
    <w:rsid w:val="00853867"/>
    <w:rsid w:val="00874917"/>
    <w:rsid w:val="00890038"/>
    <w:rsid w:val="008915C0"/>
    <w:rsid w:val="00894B68"/>
    <w:rsid w:val="00895CD5"/>
    <w:rsid w:val="00896F37"/>
    <w:rsid w:val="008A241F"/>
    <w:rsid w:val="008C0182"/>
    <w:rsid w:val="008C1000"/>
    <w:rsid w:val="008C1437"/>
    <w:rsid w:val="008D3CB1"/>
    <w:rsid w:val="008D46A4"/>
    <w:rsid w:val="008D59AB"/>
    <w:rsid w:val="008E131E"/>
    <w:rsid w:val="008E25B2"/>
    <w:rsid w:val="008E3766"/>
    <w:rsid w:val="008E6262"/>
    <w:rsid w:val="008F14D8"/>
    <w:rsid w:val="008F2B2A"/>
    <w:rsid w:val="009012EE"/>
    <w:rsid w:val="00902C9C"/>
    <w:rsid w:val="009108A0"/>
    <w:rsid w:val="00914A49"/>
    <w:rsid w:val="00915560"/>
    <w:rsid w:val="00916CBE"/>
    <w:rsid w:val="00921A18"/>
    <w:rsid w:val="009228F7"/>
    <w:rsid w:val="0092341C"/>
    <w:rsid w:val="00923C0F"/>
    <w:rsid w:val="009258EA"/>
    <w:rsid w:val="00926937"/>
    <w:rsid w:val="00935958"/>
    <w:rsid w:val="00945628"/>
    <w:rsid w:val="00952A8F"/>
    <w:rsid w:val="00954FB7"/>
    <w:rsid w:val="00957AB4"/>
    <w:rsid w:val="009613AA"/>
    <w:rsid w:val="00965717"/>
    <w:rsid w:val="009662B3"/>
    <w:rsid w:val="00974562"/>
    <w:rsid w:val="009841E0"/>
    <w:rsid w:val="009913A0"/>
    <w:rsid w:val="0099183A"/>
    <w:rsid w:val="00993CF2"/>
    <w:rsid w:val="009955F2"/>
    <w:rsid w:val="009B09A3"/>
    <w:rsid w:val="009B0F5B"/>
    <w:rsid w:val="009B4647"/>
    <w:rsid w:val="009B7E33"/>
    <w:rsid w:val="009C017A"/>
    <w:rsid w:val="009C0885"/>
    <w:rsid w:val="009C0FBD"/>
    <w:rsid w:val="009C1C4A"/>
    <w:rsid w:val="009C5D07"/>
    <w:rsid w:val="009D7E40"/>
    <w:rsid w:val="009E13E5"/>
    <w:rsid w:val="009E37D7"/>
    <w:rsid w:val="009E4350"/>
    <w:rsid w:val="009F1580"/>
    <w:rsid w:val="00A0705B"/>
    <w:rsid w:val="00A07C0D"/>
    <w:rsid w:val="00A13DE6"/>
    <w:rsid w:val="00A13E45"/>
    <w:rsid w:val="00A26F1E"/>
    <w:rsid w:val="00A34198"/>
    <w:rsid w:val="00A45D30"/>
    <w:rsid w:val="00A45DB0"/>
    <w:rsid w:val="00A5047A"/>
    <w:rsid w:val="00A6565E"/>
    <w:rsid w:val="00A752F7"/>
    <w:rsid w:val="00A75750"/>
    <w:rsid w:val="00A819B4"/>
    <w:rsid w:val="00A859B1"/>
    <w:rsid w:val="00A85F4F"/>
    <w:rsid w:val="00A90C56"/>
    <w:rsid w:val="00A93191"/>
    <w:rsid w:val="00A95E58"/>
    <w:rsid w:val="00A97BDF"/>
    <w:rsid w:val="00AA27E5"/>
    <w:rsid w:val="00AA68A2"/>
    <w:rsid w:val="00AC198C"/>
    <w:rsid w:val="00AC50C2"/>
    <w:rsid w:val="00AC50FC"/>
    <w:rsid w:val="00AD0209"/>
    <w:rsid w:val="00AD1983"/>
    <w:rsid w:val="00AD211D"/>
    <w:rsid w:val="00AD29B0"/>
    <w:rsid w:val="00AD4BF4"/>
    <w:rsid w:val="00AD4CC7"/>
    <w:rsid w:val="00AD5673"/>
    <w:rsid w:val="00AE127B"/>
    <w:rsid w:val="00AE3468"/>
    <w:rsid w:val="00AE5235"/>
    <w:rsid w:val="00AE617F"/>
    <w:rsid w:val="00AE7A66"/>
    <w:rsid w:val="00AF3C0B"/>
    <w:rsid w:val="00AF6202"/>
    <w:rsid w:val="00AF7093"/>
    <w:rsid w:val="00AF7E67"/>
    <w:rsid w:val="00B005E3"/>
    <w:rsid w:val="00B0282A"/>
    <w:rsid w:val="00B02947"/>
    <w:rsid w:val="00B10FD8"/>
    <w:rsid w:val="00B174AD"/>
    <w:rsid w:val="00B30D75"/>
    <w:rsid w:val="00B416D0"/>
    <w:rsid w:val="00B460D9"/>
    <w:rsid w:val="00B51D7B"/>
    <w:rsid w:val="00B529B3"/>
    <w:rsid w:val="00B5462A"/>
    <w:rsid w:val="00B565C1"/>
    <w:rsid w:val="00B56D4C"/>
    <w:rsid w:val="00B56EFF"/>
    <w:rsid w:val="00B64586"/>
    <w:rsid w:val="00B66041"/>
    <w:rsid w:val="00B67150"/>
    <w:rsid w:val="00B72086"/>
    <w:rsid w:val="00B73EFC"/>
    <w:rsid w:val="00B74DB1"/>
    <w:rsid w:val="00B77F8E"/>
    <w:rsid w:val="00B8106E"/>
    <w:rsid w:val="00B91570"/>
    <w:rsid w:val="00B92D06"/>
    <w:rsid w:val="00B92DB3"/>
    <w:rsid w:val="00B940BA"/>
    <w:rsid w:val="00B9548E"/>
    <w:rsid w:val="00B96468"/>
    <w:rsid w:val="00BA19F7"/>
    <w:rsid w:val="00BA4629"/>
    <w:rsid w:val="00BB24B9"/>
    <w:rsid w:val="00BB3906"/>
    <w:rsid w:val="00BB4A81"/>
    <w:rsid w:val="00BB503C"/>
    <w:rsid w:val="00BC0726"/>
    <w:rsid w:val="00BC5711"/>
    <w:rsid w:val="00BD01F7"/>
    <w:rsid w:val="00BE0A19"/>
    <w:rsid w:val="00BE0D92"/>
    <w:rsid w:val="00BE0FD5"/>
    <w:rsid w:val="00BE32C6"/>
    <w:rsid w:val="00BE5506"/>
    <w:rsid w:val="00BE5EB4"/>
    <w:rsid w:val="00BF5522"/>
    <w:rsid w:val="00BF64DB"/>
    <w:rsid w:val="00BF69B4"/>
    <w:rsid w:val="00BF70E9"/>
    <w:rsid w:val="00C07AA9"/>
    <w:rsid w:val="00C11586"/>
    <w:rsid w:val="00C12968"/>
    <w:rsid w:val="00C130B3"/>
    <w:rsid w:val="00C22F2A"/>
    <w:rsid w:val="00C327E0"/>
    <w:rsid w:val="00C3383A"/>
    <w:rsid w:val="00C34584"/>
    <w:rsid w:val="00C3567D"/>
    <w:rsid w:val="00C36B7A"/>
    <w:rsid w:val="00C4014F"/>
    <w:rsid w:val="00C442E6"/>
    <w:rsid w:val="00C444E9"/>
    <w:rsid w:val="00C512B8"/>
    <w:rsid w:val="00C64801"/>
    <w:rsid w:val="00C65191"/>
    <w:rsid w:val="00C652DD"/>
    <w:rsid w:val="00C67977"/>
    <w:rsid w:val="00C70D51"/>
    <w:rsid w:val="00C7166F"/>
    <w:rsid w:val="00C77CC5"/>
    <w:rsid w:val="00C8017A"/>
    <w:rsid w:val="00C8215B"/>
    <w:rsid w:val="00C844C4"/>
    <w:rsid w:val="00C85D5E"/>
    <w:rsid w:val="00C90CE0"/>
    <w:rsid w:val="00C947C2"/>
    <w:rsid w:val="00CA4C5B"/>
    <w:rsid w:val="00CA70A5"/>
    <w:rsid w:val="00CB15C4"/>
    <w:rsid w:val="00CB3DB4"/>
    <w:rsid w:val="00CB59B2"/>
    <w:rsid w:val="00CC643D"/>
    <w:rsid w:val="00CC7B8C"/>
    <w:rsid w:val="00CD097A"/>
    <w:rsid w:val="00CD1886"/>
    <w:rsid w:val="00CD4B59"/>
    <w:rsid w:val="00CE0EC6"/>
    <w:rsid w:val="00CE27A4"/>
    <w:rsid w:val="00CF7495"/>
    <w:rsid w:val="00D03EA0"/>
    <w:rsid w:val="00D06BA5"/>
    <w:rsid w:val="00D071F0"/>
    <w:rsid w:val="00D10DC6"/>
    <w:rsid w:val="00D1286D"/>
    <w:rsid w:val="00D142DA"/>
    <w:rsid w:val="00D24600"/>
    <w:rsid w:val="00D24C6C"/>
    <w:rsid w:val="00D25B98"/>
    <w:rsid w:val="00D35BFC"/>
    <w:rsid w:val="00D36C3D"/>
    <w:rsid w:val="00D414B5"/>
    <w:rsid w:val="00D44067"/>
    <w:rsid w:val="00D44893"/>
    <w:rsid w:val="00D52372"/>
    <w:rsid w:val="00D60343"/>
    <w:rsid w:val="00D63693"/>
    <w:rsid w:val="00D640A0"/>
    <w:rsid w:val="00D7094E"/>
    <w:rsid w:val="00D7417C"/>
    <w:rsid w:val="00D74474"/>
    <w:rsid w:val="00D74721"/>
    <w:rsid w:val="00D74F7E"/>
    <w:rsid w:val="00D763CA"/>
    <w:rsid w:val="00D82F88"/>
    <w:rsid w:val="00D8347B"/>
    <w:rsid w:val="00D836DD"/>
    <w:rsid w:val="00D878F7"/>
    <w:rsid w:val="00D92427"/>
    <w:rsid w:val="00D92483"/>
    <w:rsid w:val="00D92CF4"/>
    <w:rsid w:val="00D94EAB"/>
    <w:rsid w:val="00DA1EBC"/>
    <w:rsid w:val="00DA2C73"/>
    <w:rsid w:val="00DA5688"/>
    <w:rsid w:val="00DA7A9C"/>
    <w:rsid w:val="00DB287C"/>
    <w:rsid w:val="00DB4132"/>
    <w:rsid w:val="00DB6382"/>
    <w:rsid w:val="00DC054F"/>
    <w:rsid w:val="00DC2DC6"/>
    <w:rsid w:val="00DC7756"/>
    <w:rsid w:val="00DD02D0"/>
    <w:rsid w:val="00DD1421"/>
    <w:rsid w:val="00DE21AB"/>
    <w:rsid w:val="00DE2FE8"/>
    <w:rsid w:val="00DF0B22"/>
    <w:rsid w:val="00DF132E"/>
    <w:rsid w:val="00DF1D8E"/>
    <w:rsid w:val="00E03C96"/>
    <w:rsid w:val="00E048E9"/>
    <w:rsid w:val="00E05328"/>
    <w:rsid w:val="00E07090"/>
    <w:rsid w:val="00E102DC"/>
    <w:rsid w:val="00E25262"/>
    <w:rsid w:val="00E26A1A"/>
    <w:rsid w:val="00E30A7E"/>
    <w:rsid w:val="00E32A66"/>
    <w:rsid w:val="00E3798B"/>
    <w:rsid w:val="00E43E9A"/>
    <w:rsid w:val="00E46966"/>
    <w:rsid w:val="00E72983"/>
    <w:rsid w:val="00E7480E"/>
    <w:rsid w:val="00E77AA3"/>
    <w:rsid w:val="00E77EB1"/>
    <w:rsid w:val="00E84FAE"/>
    <w:rsid w:val="00E876D4"/>
    <w:rsid w:val="00E918B9"/>
    <w:rsid w:val="00E92674"/>
    <w:rsid w:val="00EA0E57"/>
    <w:rsid w:val="00EA3A0F"/>
    <w:rsid w:val="00EA5391"/>
    <w:rsid w:val="00EA6C47"/>
    <w:rsid w:val="00EB1595"/>
    <w:rsid w:val="00EB39E3"/>
    <w:rsid w:val="00EB4F2C"/>
    <w:rsid w:val="00EB5F2B"/>
    <w:rsid w:val="00EB6311"/>
    <w:rsid w:val="00EC1DF8"/>
    <w:rsid w:val="00EC4457"/>
    <w:rsid w:val="00ED7AF9"/>
    <w:rsid w:val="00EE0431"/>
    <w:rsid w:val="00EE0474"/>
    <w:rsid w:val="00EE070B"/>
    <w:rsid w:val="00EE1149"/>
    <w:rsid w:val="00EE321C"/>
    <w:rsid w:val="00EE360A"/>
    <w:rsid w:val="00EE37F7"/>
    <w:rsid w:val="00EE5488"/>
    <w:rsid w:val="00EF287E"/>
    <w:rsid w:val="00EF4A19"/>
    <w:rsid w:val="00EF7B3C"/>
    <w:rsid w:val="00F0037A"/>
    <w:rsid w:val="00F00FA5"/>
    <w:rsid w:val="00F03DEA"/>
    <w:rsid w:val="00F056FC"/>
    <w:rsid w:val="00F05B14"/>
    <w:rsid w:val="00F07336"/>
    <w:rsid w:val="00F13B78"/>
    <w:rsid w:val="00F13E73"/>
    <w:rsid w:val="00F20FE3"/>
    <w:rsid w:val="00F34E02"/>
    <w:rsid w:val="00F40D0E"/>
    <w:rsid w:val="00F45677"/>
    <w:rsid w:val="00F46A6D"/>
    <w:rsid w:val="00F61144"/>
    <w:rsid w:val="00F61437"/>
    <w:rsid w:val="00F76722"/>
    <w:rsid w:val="00F80BD7"/>
    <w:rsid w:val="00F84B7A"/>
    <w:rsid w:val="00F95570"/>
    <w:rsid w:val="00F958A3"/>
    <w:rsid w:val="00F95B1D"/>
    <w:rsid w:val="00F96F66"/>
    <w:rsid w:val="00F970B3"/>
    <w:rsid w:val="00FA027F"/>
    <w:rsid w:val="00FA10CD"/>
    <w:rsid w:val="00FA1549"/>
    <w:rsid w:val="00FA614C"/>
    <w:rsid w:val="00FB21B8"/>
    <w:rsid w:val="00FB4397"/>
    <w:rsid w:val="00FD79D9"/>
    <w:rsid w:val="00FE0BFC"/>
    <w:rsid w:val="00FE14AC"/>
    <w:rsid w:val="00FE45C2"/>
    <w:rsid w:val="00FF1D1A"/>
    <w:rsid w:val="00FF244B"/>
    <w:rsid w:val="00FF5D87"/>
    <w:rsid w:val="0186020E"/>
    <w:rsid w:val="03B70454"/>
    <w:rsid w:val="03F34621"/>
    <w:rsid w:val="04956A61"/>
    <w:rsid w:val="07234274"/>
    <w:rsid w:val="090B7B96"/>
    <w:rsid w:val="0F385B9B"/>
    <w:rsid w:val="11854B30"/>
    <w:rsid w:val="150B6FBF"/>
    <w:rsid w:val="1C23379B"/>
    <w:rsid w:val="1F3D79D4"/>
    <w:rsid w:val="21507B76"/>
    <w:rsid w:val="21C15D12"/>
    <w:rsid w:val="23EB19C9"/>
    <w:rsid w:val="24174D49"/>
    <w:rsid w:val="26527BE5"/>
    <w:rsid w:val="295936BF"/>
    <w:rsid w:val="2CF41CC7"/>
    <w:rsid w:val="2F6320A1"/>
    <w:rsid w:val="2FF80990"/>
    <w:rsid w:val="32526C01"/>
    <w:rsid w:val="33E82F8C"/>
    <w:rsid w:val="46C5642E"/>
    <w:rsid w:val="4EA95F8C"/>
    <w:rsid w:val="4FE43860"/>
    <w:rsid w:val="5A945878"/>
    <w:rsid w:val="5BB074E1"/>
    <w:rsid w:val="5F7B2F51"/>
    <w:rsid w:val="63840D5F"/>
    <w:rsid w:val="64CE15B4"/>
    <w:rsid w:val="66112082"/>
    <w:rsid w:val="6DB868EA"/>
    <w:rsid w:val="6DF42FC5"/>
    <w:rsid w:val="6EB34DFB"/>
    <w:rsid w:val="6EC15AF5"/>
    <w:rsid w:val="6EEF3241"/>
    <w:rsid w:val="6F1206B7"/>
    <w:rsid w:val="70AA100D"/>
    <w:rsid w:val="783D4DB1"/>
    <w:rsid w:val="7C3E1FDE"/>
    <w:rsid w:val="7ED312F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1AF5AFEB"/>
  <w15:docId w15:val="{03BEE587-2A0A-4245-8D0F-623438A1A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qFormat="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spacing w:before="260" w:after="260" w:line="416"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uiPriority w:val="39"/>
    <w:unhideWhenUsed/>
    <w:qFormat/>
    <w:pPr>
      <w:ind w:leftChars="1200" w:left="2520"/>
    </w:pPr>
    <w:rPr>
      <w14:ligatures w14:val="standardContextual"/>
    </w:rPr>
  </w:style>
  <w:style w:type="paragraph" w:styleId="a3">
    <w:name w:val="Normal Indent"/>
    <w:basedOn w:val="a"/>
    <w:link w:val="a4"/>
    <w:qFormat/>
    <w:pPr>
      <w:widowControl/>
      <w:autoSpaceDE w:val="0"/>
      <w:autoSpaceDN w:val="0"/>
      <w:adjustRightInd w:val="0"/>
      <w:snapToGrid w:val="0"/>
      <w:spacing w:line="315" w:lineRule="atLeast"/>
      <w:ind w:firstLineChars="200" w:firstLine="420"/>
      <w:jc w:val="left"/>
    </w:pPr>
    <w:rPr>
      <w:rFonts w:ascii="楷体_GB2312" w:eastAsia="楷体_GB2312" w:hAnsi="Times New Roman" w:cs="Times New Roman"/>
      <w:kern w:val="0"/>
      <w:sz w:val="28"/>
      <w:szCs w:val="20"/>
    </w:rPr>
  </w:style>
  <w:style w:type="paragraph" w:styleId="a5">
    <w:name w:val="annotation text"/>
    <w:basedOn w:val="a"/>
    <w:link w:val="a6"/>
    <w:uiPriority w:val="99"/>
    <w:unhideWhenUsed/>
    <w:qFormat/>
    <w:pPr>
      <w:jc w:val="left"/>
    </w:pPr>
  </w:style>
  <w:style w:type="paragraph" w:styleId="a7">
    <w:name w:val="Body Text"/>
    <w:basedOn w:val="a"/>
    <w:next w:val="a8"/>
    <w:link w:val="a9"/>
    <w:uiPriority w:val="99"/>
    <w:qFormat/>
    <w:rPr>
      <w:rFonts w:ascii="Times New Roman" w:eastAsia="宋体" w:hAnsi="Times New Roman" w:cs="Times New Roman"/>
      <w:sz w:val="28"/>
      <w:szCs w:val="20"/>
    </w:rPr>
  </w:style>
  <w:style w:type="paragraph" w:styleId="a8">
    <w:name w:val="Body Text First Indent"/>
    <w:basedOn w:val="a7"/>
    <w:link w:val="aa"/>
    <w:uiPriority w:val="99"/>
    <w:semiHidden/>
    <w:unhideWhenUsed/>
    <w:qFormat/>
    <w:pPr>
      <w:spacing w:after="120"/>
      <w:ind w:firstLineChars="100" w:firstLine="420"/>
    </w:pPr>
    <w:rPr>
      <w:rFonts w:asciiTheme="minorHAnsi" w:eastAsiaTheme="minorEastAsia" w:hAnsiTheme="minorHAnsi" w:cstheme="minorBidi"/>
      <w:sz w:val="21"/>
      <w:szCs w:val="22"/>
    </w:rPr>
  </w:style>
  <w:style w:type="paragraph" w:styleId="TOC5">
    <w:name w:val="toc 5"/>
    <w:basedOn w:val="a"/>
    <w:next w:val="a"/>
    <w:uiPriority w:val="39"/>
    <w:unhideWhenUsed/>
    <w:qFormat/>
    <w:pPr>
      <w:ind w:leftChars="800" w:left="1680"/>
    </w:pPr>
    <w:rPr>
      <w14:ligatures w14:val="standardContextual"/>
    </w:rPr>
  </w:style>
  <w:style w:type="paragraph" w:styleId="TOC3">
    <w:name w:val="toc 3"/>
    <w:basedOn w:val="a"/>
    <w:next w:val="a"/>
    <w:uiPriority w:val="39"/>
    <w:unhideWhenUsed/>
    <w:qFormat/>
    <w:pPr>
      <w:ind w:leftChars="400" w:left="840"/>
    </w:pPr>
  </w:style>
  <w:style w:type="paragraph" w:styleId="ab">
    <w:name w:val="Plain Text"/>
    <w:basedOn w:val="a"/>
    <w:link w:val="ac"/>
    <w:qFormat/>
    <w:rPr>
      <w:rFonts w:ascii="宋体" w:eastAsia="宋体" w:hAnsi="Courier New" w:cs="Times New Roman"/>
      <w:szCs w:val="20"/>
    </w:rPr>
  </w:style>
  <w:style w:type="paragraph" w:styleId="TOC8">
    <w:name w:val="toc 8"/>
    <w:basedOn w:val="a"/>
    <w:next w:val="a"/>
    <w:uiPriority w:val="39"/>
    <w:unhideWhenUsed/>
    <w:qFormat/>
    <w:pPr>
      <w:ind w:leftChars="1400" w:left="2940"/>
    </w:pPr>
    <w:rPr>
      <w14:ligatures w14:val="standardContextual"/>
    </w:rPr>
  </w:style>
  <w:style w:type="paragraph" w:styleId="ad">
    <w:name w:val="footer"/>
    <w:basedOn w:val="a"/>
    <w:link w:val="ae"/>
    <w:uiPriority w:val="99"/>
    <w:unhideWhenUsed/>
    <w:qFormat/>
    <w:pPr>
      <w:tabs>
        <w:tab w:val="center" w:pos="4153"/>
        <w:tab w:val="right" w:pos="8306"/>
      </w:tabs>
      <w:snapToGrid w:val="0"/>
      <w:jc w:val="left"/>
    </w:pPr>
    <w:rPr>
      <w:sz w:val="18"/>
      <w:szCs w:val="18"/>
    </w:rPr>
  </w:style>
  <w:style w:type="paragraph" w:styleId="af">
    <w:name w:val="header"/>
    <w:basedOn w:val="a"/>
    <w:link w:val="af0"/>
    <w:uiPriority w:val="99"/>
    <w:unhideWhenUsed/>
    <w:qFormat/>
    <w:pPr>
      <w:tabs>
        <w:tab w:val="center" w:pos="4153"/>
        <w:tab w:val="right" w:pos="8306"/>
      </w:tabs>
      <w:snapToGrid w:val="0"/>
      <w:jc w:val="center"/>
    </w:pPr>
    <w:rPr>
      <w:sz w:val="18"/>
      <w:szCs w:val="18"/>
    </w:rPr>
  </w:style>
  <w:style w:type="paragraph" w:styleId="TOC1">
    <w:name w:val="toc 1"/>
    <w:basedOn w:val="a"/>
    <w:next w:val="a"/>
    <w:uiPriority w:val="39"/>
    <w:unhideWhenUsed/>
    <w:qFormat/>
    <w:pPr>
      <w:tabs>
        <w:tab w:val="right" w:leader="dot" w:pos="8296"/>
      </w:tabs>
      <w:spacing w:line="288" w:lineRule="auto"/>
    </w:pPr>
  </w:style>
  <w:style w:type="paragraph" w:styleId="TOC4">
    <w:name w:val="toc 4"/>
    <w:basedOn w:val="a"/>
    <w:next w:val="a"/>
    <w:uiPriority w:val="39"/>
    <w:unhideWhenUsed/>
    <w:qFormat/>
    <w:pPr>
      <w:ind w:leftChars="600" w:left="1260"/>
    </w:pPr>
    <w:rPr>
      <w14:ligatures w14:val="standardContextual"/>
    </w:rPr>
  </w:style>
  <w:style w:type="paragraph" w:styleId="TOC6">
    <w:name w:val="toc 6"/>
    <w:basedOn w:val="a"/>
    <w:next w:val="a"/>
    <w:uiPriority w:val="39"/>
    <w:unhideWhenUsed/>
    <w:qFormat/>
    <w:pPr>
      <w:ind w:leftChars="1000" w:left="2100"/>
    </w:pPr>
    <w:rPr>
      <w14:ligatures w14:val="standardContextual"/>
    </w:rPr>
  </w:style>
  <w:style w:type="paragraph" w:styleId="TOC2">
    <w:name w:val="toc 2"/>
    <w:basedOn w:val="a"/>
    <w:next w:val="a"/>
    <w:uiPriority w:val="39"/>
    <w:unhideWhenUsed/>
    <w:qFormat/>
    <w:pPr>
      <w:tabs>
        <w:tab w:val="left" w:pos="1050"/>
        <w:tab w:val="right" w:leader="dot" w:pos="8296"/>
      </w:tabs>
      <w:ind w:leftChars="200" w:left="420"/>
    </w:pPr>
  </w:style>
  <w:style w:type="paragraph" w:styleId="TOC9">
    <w:name w:val="toc 9"/>
    <w:basedOn w:val="a"/>
    <w:next w:val="a"/>
    <w:uiPriority w:val="39"/>
    <w:unhideWhenUsed/>
    <w:qFormat/>
    <w:pPr>
      <w:ind w:leftChars="1600" w:left="3360"/>
    </w:pPr>
    <w:rPr>
      <w14:ligatures w14:val="standardContextual"/>
    </w:rPr>
  </w:style>
  <w:style w:type="paragraph" w:styleId="af1">
    <w:name w:val="Title"/>
    <w:basedOn w:val="a"/>
    <w:next w:val="a"/>
    <w:link w:val="af2"/>
    <w:qFormat/>
    <w:pPr>
      <w:spacing w:before="240" w:after="60"/>
      <w:jc w:val="center"/>
      <w:outlineLvl w:val="1"/>
    </w:pPr>
    <w:rPr>
      <w:rFonts w:ascii="Cambria" w:eastAsia="宋体" w:hAnsi="Cambria" w:cs="Times New Roman"/>
      <w:b/>
      <w:bCs/>
      <w:sz w:val="32"/>
      <w:szCs w:val="32"/>
    </w:rPr>
  </w:style>
  <w:style w:type="paragraph" w:styleId="af3">
    <w:name w:val="annotation subject"/>
    <w:basedOn w:val="a5"/>
    <w:next w:val="a5"/>
    <w:link w:val="af4"/>
    <w:uiPriority w:val="99"/>
    <w:semiHidden/>
    <w:unhideWhenUsed/>
    <w:qFormat/>
    <w:rPr>
      <w:b/>
      <w:bCs/>
    </w:rPr>
  </w:style>
  <w:style w:type="table" w:styleId="af5">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Hyperlink"/>
    <w:basedOn w:val="a0"/>
    <w:uiPriority w:val="99"/>
    <w:unhideWhenUsed/>
    <w:qFormat/>
    <w:rPr>
      <w:color w:val="0563C1" w:themeColor="hyperlink"/>
      <w:u w:val="single"/>
    </w:rPr>
  </w:style>
  <w:style w:type="character" w:styleId="af7">
    <w:name w:val="annotation reference"/>
    <w:basedOn w:val="a0"/>
    <w:uiPriority w:val="99"/>
    <w:semiHidden/>
    <w:unhideWhenUsed/>
    <w:qFormat/>
    <w:rPr>
      <w:sz w:val="21"/>
      <w:szCs w:val="21"/>
    </w:rPr>
  </w:style>
  <w:style w:type="paragraph" w:customStyle="1" w:styleId="bt1bt1">
    <w:name w:val="bt1bt1"/>
    <w:basedOn w:val="1"/>
    <w:qFormat/>
    <w:pPr>
      <w:spacing w:line="240" w:lineRule="auto"/>
      <w:jc w:val="center"/>
    </w:pPr>
    <w:rPr>
      <w:rFonts w:ascii="黑体" w:eastAsia="黑体" w:hAnsi="Times New Roman" w:cs="Times New Roman"/>
      <w:b w:val="0"/>
      <w:sz w:val="36"/>
      <w:szCs w:val="36"/>
    </w:rPr>
  </w:style>
  <w:style w:type="character" w:customStyle="1" w:styleId="10">
    <w:name w:val="标题 1 字符"/>
    <w:basedOn w:val="a0"/>
    <w:link w:val="1"/>
    <w:uiPriority w:val="9"/>
    <w:qFormat/>
    <w:rPr>
      <w:b/>
      <w:bCs/>
      <w:kern w:val="44"/>
      <w:sz w:val="44"/>
      <w:szCs w:val="44"/>
    </w:rPr>
  </w:style>
  <w:style w:type="paragraph" w:customStyle="1" w:styleId="00">
    <w:name w:val="正文00"/>
    <w:basedOn w:val="a"/>
    <w:qFormat/>
    <w:pPr>
      <w:topLinePunct/>
      <w:spacing w:line="360" w:lineRule="auto"/>
      <w:ind w:firstLineChars="200" w:firstLine="200"/>
    </w:pPr>
    <w:rPr>
      <w:rFonts w:ascii="Times New Roman" w:eastAsia="宋体" w:hAnsi="Times New Roman" w:cs="Times New Roman"/>
      <w:sz w:val="24"/>
      <w:szCs w:val="21"/>
    </w:rPr>
  </w:style>
  <w:style w:type="character" w:customStyle="1" w:styleId="20">
    <w:name w:val="标题 2 字符"/>
    <w:basedOn w:val="a0"/>
    <w:link w:val="2"/>
    <w:qFormat/>
    <w:rPr>
      <w:rFonts w:ascii="Arial" w:eastAsia="黑体" w:hAnsi="Arial" w:cs="Times New Roman"/>
      <w:b/>
      <w:bCs/>
      <w:sz w:val="32"/>
      <w:szCs w:val="32"/>
    </w:rPr>
  </w:style>
  <w:style w:type="paragraph" w:customStyle="1" w:styleId="11">
    <w:name w:val="列出段落1"/>
    <w:basedOn w:val="a"/>
    <w:link w:val="af8"/>
    <w:qFormat/>
    <w:pPr>
      <w:ind w:firstLineChars="200" w:firstLine="420"/>
    </w:pPr>
    <w:rPr>
      <w:rFonts w:ascii="Times New Roman" w:eastAsia="宋体" w:hAnsi="Times New Roman" w:cs="Times New Roman"/>
      <w:szCs w:val="20"/>
    </w:rPr>
  </w:style>
  <w:style w:type="character" w:customStyle="1" w:styleId="af8">
    <w:name w:val="列表段落 字符"/>
    <w:link w:val="11"/>
    <w:qFormat/>
    <w:rPr>
      <w:rFonts w:ascii="Times New Roman" w:eastAsia="宋体" w:hAnsi="Times New Roman" w:cs="Times New Roman"/>
      <w:szCs w:val="20"/>
    </w:rPr>
  </w:style>
  <w:style w:type="character" w:customStyle="1" w:styleId="af2">
    <w:name w:val="标题 字符"/>
    <w:basedOn w:val="a0"/>
    <w:link w:val="af1"/>
    <w:qFormat/>
    <w:rPr>
      <w:rFonts w:ascii="Cambria" w:eastAsia="宋体" w:hAnsi="Cambria" w:cs="Times New Roman"/>
      <w:b/>
      <w:bCs/>
      <w:sz w:val="32"/>
      <w:szCs w:val="32"/>
    </w:rPr>
  </w:style>
  <w:style w:type="character" w:customStyle="1" w:styleId="ac">
    <w:name w:val="纯文本 字符"/>
    <w:basedOn w:val="a0"/>
    <w:link w:val="ab"/>
    <w:qFormat/>
    <w:rPr>
      <w:rFonts w:ascii="宋体" w:eastAsia="宋体" w:hAnsi="Courier New" w:cs="Times New Roman"/>
      <w:szCs w:val="20"/>
    </w:rPr>
  </w:style>
  <w:style w:type="paragraph" w:customStyle="1" w:styleId="Default">
    <w:name w:val="Default"/>
    <w:qFormat/>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p1410">
    <w:name w:val="p141_0"/>
    <w:qFormat/>
    <w:rPr>
      <w:rFonts w:ascii="Calibri" w:hAnsi="Calibri"/>
      <w:sz w:val="21"/>
      <w:szCs w:val="21"/>
    </w:rPr>
  </w:style>
  <w:style w:type="paragraph" w:customStyle="1" w:styleId="12">
    <w:name w:val="纯文本1"/>
    <w:basedOn w:val="a"/>
    <w:next w:val="a"/>
    <w:qFormat/>
    <w:pPr>
      <w:spacing w:line="400" w:lineRule="exact"/>
      <w:ind w:firstLineChars="200" w:firstLine="420"/>
    </w:pPr>
    <w:rPr>
      <w:rFonts w:ascii="宋体" w:eastAsia="宋体" w:hAnsi="Courier New" w:cs="Courier New"/>
      <w:szCs w:val="24"/>
    </w:rPr>
  </w:style>
  <w:style w:type="character" w:customStyle="1" w:styleId="af0">
    <w:name w:val="页眉 字符"/>
    <w:basedOn w:val="a0"/>
    <w:link w:val="af"/>
    <w:uiPriority w:val="99"/>
    <w:qFormat/>
    <w:rPr>
      <w:sz w:val="18"/>
      <w:szCs w:val="18"/>
    </w:rPr>
  </w:style>
  <w:style w:type="character" w:customStyle="1" w:styleId="ae">
    <w:name w:val="页脚 字符"/>
    <w:basedOn w:val="a0"/>
    <w:link w:val="ad"/>
    <w:uiPriority w:val="99"/>
    <w:qFormat/>
    <w:rPr>
      <w:sz w:val="18"/>
      <w:szCs w:val="18"/>
    </w:rPr>
  </w:style>
  <w:style w:type="character" w:customStyle="1" w:styleId="a4">
    <w:name w:val="正文缩进 字符"/>
    <w:link w:val="a3"/>
    <w:qFormat/>
    <w:rPr>
      <w:rFonts w:ascii="楷体_GB2312" w:eastAsia="楷体_GB2312" w:hAnsi="Times New Roman" w:cs="Times New Roman"/>
      <w:kern w:val="0"/>
      <w:sz w:val="28"/>
      <w:szCs w:val="20"/>
    </w:rPr>
  </w:style>
  <w:style w:type="paragraph" w:customStyle="1" w:styleId="TOC10">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character" w:customStyle="1" w:styleId="13">
    <w:name w:val="未处理的提及1"/>
    <w:basedOn w:val="a0"/>
    <w:uiPriority w:val="99"/>
    <w:semiHidden/>
    <w:unhideWhenUsed/>
    <w:qFormat/>
    <w:rPr>
      <w:color w:val="605E5C"/>
      <w:shd w:val="clear" w:color="auto" w:fill="E1DFDD"/>
    </w:rPr>
  </w:style>
  <w:style w:type="paragraph" w:styleId="af9">
    <w:name w:val="List Paragraph"/>
    <w:basedOn w:val="a"/>
    <w:qFormat/>
    <w:pPr>
      <w:ind w:firstLineChars="200" w:firstLine="420"/>
    </w:pPr>
  </w:style>
  <w:style w:type="paragraph" w:customStyle="1" w:styleId="14">
    <w:name w:val="修订1"/>
    <w:hidden/>
    <w:uiPriority w:val="99"/>
    <w:semiHidden/>
    <w:qFormat/>
    <w:rPr>
      <w:kern w:val="2"/>
      <w:sz w:val="21"/>
      <w:szCs w:val="22"/>
    </w:rPr>
  </w:style>
  <w:style w:type="character" w:customStyle="1" w:styleId="a6">
    <w:name w:val="批注文字 字符"/>
    <w:basedOn w:val="a0"/>
    <w:link w:val="a5"/>
    <w:uiPriority w:val="99"/>
    <w:qFormat/>
  </w:style>
  <w:style w:type="character" w:customStyle="1" w:styleId="af4">
    <w:name w:val="批注主题 字符"/>
    <w:basedOn w:val="a6"/>
    <w:link w:val="af3"/>
    <w:uiPriority w:val="99"/>
    <w:semiHidden/>
    <w:qFormat/>
    <w:rPr>
      <w:b/>
      <w:bCs/>
    </w:rPr>
  </w:style>
  <w:style w:type="paragraph" w:customStyle="1" w:styleId="21">
    <w:name w:val="修订2"/>
    <w:hidden/>
    <w:uiPriority w:val="99"/>
    <w:unhideWhenUsed/>
    <w:qFormat/>
    <w:rPr>
      <w:kern w:val="2"/>
      <w:sz w:val="21"/>
      <w:szCs w:val="22"/>
    </w:rPr>
  </w:style>
  <w:style w:type="character" w:customStyle="1" w:styleId="22">
    <w:name w:val="未处理的提及2"/>
    <w:basedOn w:val="a0"/>
    <w:uiPriority w:val="99"/>
    <w:semiHidden/>
    <w:unhideWhenUsed/>
    <w:qFormat/>
    <w:rPr>
      <w:color w:val="605E5C"/>
      <w:shd w:val="clear" w:color="auto" w:fill="E1DFDD"/>
    </w:rPr>
  </w:style>
  <w:style w:type="paragraph" w:customStyle="1" w:styleId="3">
    <w:name w:val="修订3"/>
    <w:hidden/>
    <w:uiPriority w:val="99"/>
    <w:unhideWhenUsed/>
    <w:qFormat/>
    <w:rPr>
      <w:kern w:val="2"/>
      <w:sz w:val="21"/>
      <w:szCs w:val="22"/>
    </w:rPr>
  </w:style>
  <w:style w:type="paragraph" w:customStyle="1" w:styleId="4">
    <w:name w:val="修订4"/>
    <w:hidden/>
    <w:uiPriority w:val="99"/>
    <w:unhideWhenUsed/>
    <w:qFormat/>
    <w:rPr>
      <w:kern w:val="2"/>
      <w:sz w:val="21"/>
      <w:szCs w:val="22"/>
    </w:rPr>
  </w:style>
  <w:style w:type="character" w:customStyle="1" w:styleId="30">
    <w:name w:val="未处理的提及3"/>
    <w:basedOn w:val="a0"/>
    <w:uiPriority w:val="99"/>
    <w:semiHidden/>
    <w:unhideWhenUsed/>
    <w:qFormat/>
    <w:rPr>
      <w:color w:val="605E5C"/>
      <w:shd w:val="clear" w:color="auto" w:fill="E1DFDD"/>
    </w:rPr>
  </w:style>
  <w:style w:type="paragraph" w:customStyle="1" w:styleId="5">
    <w:name w:val="修订5"/>
    <w:hidden/>
    <w:uiPriority w:val="99"/>
    <w:unhideWhenUsed/>
    <w:qFormat/>
    <w:rPr>
      <w:kern w:val="2"/>
      <w:sz w:val="21"/>
      <w:szCs w:val="22"/>
    </w:rPr>
  </w:style>
  <w:style w:type="character" w:customStyle="1" w:styleId="a9">
    <w:name w:val="正文文本 字符"/>
    <w:basedOn w:val="a0"/>
    <w:link w:val="a7"/>
    <w:uiPriority w:val="99"/>
    <w:qFormat/>
    <w:rPr>
      <w:rFonts w:ascii="Times New Roman" w:eastAsia="宋体" w:hAnsi="Times New Roman" w:cs="Times New Roman"/>
      <w:kern w:val="2"/>
      <w:sz w:val="28"/>
    </w:rPr>
  </w:style>
  <w:style w:type="character" w:customStyle="1" w:styleId="aa">
    <w:name w:val="正文文本首行缩进 字符"/>
    <w:basedOn w:val="a9"/>
    <w:link w:val="a8"/>
    <w:uiPriority w:val="99"/>
    <w:semiHidden/>
    <w:qFormat/>
    <w:rPr>
      <w:rFonts w:ascii="Times New Roman" w:eastAsia="宋体" w:hAnsi="Times New Roman" w:cs="Times New Roman"/>
      <w:kern w:val="2"/>
      <w:sz w:val="28"/>
    </w:rPr>
  </w:style>
  <w:style w:type="character" w:customStyle="1" w:styleId="40">
    <w:name w:val="未处理的提及4"/>
    <w:basedOn w:val="a0"/>
    <w:uiPriority w:val="99"/>
    <w:semiHidden/>
    <w:unhideWhenUsed/>
    <w:qFormat/>
    <w:rPr>
      <w:color w:val="605E5C"/>
      <w:shd w:val="clear" w:color="auto" w:fill="E1DFDD"/>
    </w:rPr>
  </w:style>
  <w:style w:type="paragraph" w:customStyle="1" w:styleId="6">
    <w:name w:val="修订6"/>
    <w:hidden/>
    <w:uiPriority w:val="99"/>
    <w:unhideWhenUsed/>
    <w:qFormat/>
    <w:rPr>
      <w:kern w:val="2"/>
      <w:sz w:val="21"/>
      <w:szCs w:val="22"/>
    </w:rPr>
  </w:style>
  <w:style w:type="character" w:customStyle="1" w:styleId="50">
    <w:name w:val="未处理的提及5"/>
    <w:basedOn w:val="a0"/>
    <w:uiPriority w:val="99"/>
    <w:semiHidden/>
    <w:unhideWhenUsed/>
    <w:qFormat/>
    <w:rPr>
      <w:color w:val="605E5C"/>
      <w:shd w:val="clear" w:color="auto" w:fill="E1DFDD"/>
    </w:rPr>
  </w:style>
  <w:style w:type="paragraph" w:styleId="afa">
    <w:name w:val="Revision"/>
    <w:hidden/>
    <w:uiPriority w:val="99"/>
    <w:unhideWhenUsed/>
    <w:rsid w:val="00C90CE0"/>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BA9247-2607-41FF-93CD-4B186F4E5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71</Pages>
  <Words>6829</Words>
  <Characters>38930</Characters>
  <DocSecurity>0</DocSecurity>
  <Lines>324</Lines>
  <Paragraphs>91</Paragraphs>
  <ScaleCrop>false</ScaleCrop>
  <Company/>
  <LinksUpToDate>false</LinksUpToDate>
  <CharactersWithSpaces>45668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2024-07-31T06:23:00Z</dcterms:created>
  <dcterms:modified xsi:type="dcterms:W3CDTF">2024-08-01T04:32:00Z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5BEF80900BB749DAB5A682E20DCE6816_13</vt:lpwstr>
  </property>
</Properties>
</file>