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41A34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附件：2025敬老集市项目采购报价函</w:t>
      </w:r>
    </w:p>
    <w:p w14:paraId="083D83A8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 w14:paraId="729C6D4B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报价函</w:t>
      </w:r>
    </w:p>
    <w:p w14:paraId="750214F9"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 w14:paraId="55A28B12">
      <w:pPr>
        <w:adjustRightInd w:val="0"/>
        <w:snapToGrid w:val="0"/>
        <w:spacing w:line="520" w:lineRule="exact"/>
        <w:ind w:firstLine="48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经认真阅读2025敬老集市项目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2"/>
        <w:tblpPr w:leftFromText="180" w:rightFromText="180" w:vertAnchor="text" w:horzAnchor="page" w:tblpX="1425" w:tblpY="1181"/>
        <w:tblOverlap w:val="never"/>
        <w:tblW w:w="10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759"/>
        <w:gridCol w:w="810"/>
        <w:gridCol w:w="1656"/>
        <w:gridCol w:w="3756"/>
        <w:gridCol w:w="696"/>
        <w:gridCol w:w="761"/>
        <w:gridCol w:w="643"/>
        <w:gridCol w:w="643"/>
      </w:tblGrid>
      <w:tr w14:paraId="2583835F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E1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2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5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A1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细项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9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描述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7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2B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7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0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</w:tr>
      <w:tr w14:paraId="5EE0288F">
        <w:trPr>
          <w:trHeight w:val="10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13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B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活动统筹与执行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95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主会场布置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9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T型指示牌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2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木质结构导视牌+KT板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2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6E2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CADB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D521A2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4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25A5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C9A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3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画架指示牌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27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画架指引+KT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7A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2F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A94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6F9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B849A4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5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439E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521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6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主题背景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AA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主题背景 桁架喷绘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C7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4F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4C3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DA21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72BF6A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7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3E1C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4281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1D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签到合影区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D0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签到多层造型背景（双面）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0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5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79F5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921E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DCA7E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4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83B3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A4ED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288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C2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雕刻立体字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C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22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EE4F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F61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8348B9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C5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511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56A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33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服务展位（2天）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D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桁架+黑底灯布+侧面灯布  7个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7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E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00B04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2A69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75E675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1A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653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1D80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1F84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F6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9F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6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3FAE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A0F4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3B9DFE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C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C85E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E27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CB59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5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A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FD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BDA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E2E0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CB595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7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1553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212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DC95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2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桌面包装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A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8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B27D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4BBE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43E2BD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E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DC8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D28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BF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企业展位（2天）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E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木质摊位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F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13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B9DB2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D81E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A39240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4E9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327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0A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38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KT板包装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41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9A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F30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63F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0FF6B1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8CA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A409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D54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4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照明 排插接电（15个）3KW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5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E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303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739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0106AC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5C20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8B1E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BC0B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1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 电箱 电工安装等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68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5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FF6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1F7B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1DFE16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DF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42F3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AC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活动舞台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B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酒店椅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B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30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2C0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BC62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C3F121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B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95EF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BC8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B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长条桌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E4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长条桌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4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37A8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64F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0BFDC">
        <w:trPr>
          <w:trHeight w:val="7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C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56E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6D8A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舞台搭建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0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钢架结构，18mm板材面铺设主题色地毯，含安装设计、制作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1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C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21EE5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AEDA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FDF464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7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19FE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955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F1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舞台斜面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B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KT板三角斜板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D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51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0A1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386A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2D1FE4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D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909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C1C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30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舞台楼梯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40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木结构基础楼梯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2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E688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4679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4E7713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E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FBF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042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舞台LED屏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E0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专业LED高精屏幕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D6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9800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2FE4F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7E2446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BBD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ABE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9FB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A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切换器控台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8D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4940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41B2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2B37F6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1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9010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8C6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6D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舞台侧背景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2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桁架+KT板包装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3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B4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E6B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291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61A95E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2F6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490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F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音响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3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支架音响（配套功放 无线咪）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FE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8CC9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B9FC0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CCF899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05A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7236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控台师傅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62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音响师 屏控师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2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D8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6F948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EFC7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5BBD97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9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5F5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BC86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26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演讲台花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34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简约现代白色铁艺讲台（含画面LOGO)+花艺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55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C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37B1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DF9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28485F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766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A716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A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控台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1B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控台围档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F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4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BC7F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677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48F261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B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FE3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7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活动流程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F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专业主持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8A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0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DEEB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06C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FC99E8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E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2976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6FBE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礼仪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D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168cm以上，专业礼仪小姐，含服装配饰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C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8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4E90F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DC00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97B632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3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5AD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FB2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启动柱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1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启动柱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E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258E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774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254708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17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855B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52B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45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5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活动现场工作人员（含统一工作服）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5A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F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CA54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39B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6AF463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25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9D79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D5A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2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救护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1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设置1处医疗应急点，安排1辆应急救护车待命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B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743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1934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0483A8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B3B5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4155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5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安保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0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5名安保人员维护现场秩序，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2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09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06844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CFEF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455B30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28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32E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4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摄影师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1D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专业摄影师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1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12F8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9EAB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A968CF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9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CEC5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C819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云相册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E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云相册直播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9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58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68708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A098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D9DFFF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32F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F757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B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公众责任险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6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公众责任险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（两天）</w:t>
            </w:r>
            <w:bookmarkStart w:id="0" w:name="_GoBack"/>
            <w:bookmarkEnd w:id="0"/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7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AB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1D9F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96E0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637E1A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8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C74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80AB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33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志愿者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E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志愿补贴/工作餐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1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份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3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D91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8D2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EE5563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D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4837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8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活动物料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D5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活动礼品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0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帆布袋+主题定制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9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7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AFFE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E984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F27EEC">
        <w:trPr>
          <w:trHeight w:val="7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1B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5D1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DFF1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F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宣传手册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0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(285x210)封面300铜版纸彩色内页一12P157铜版纸彩色共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80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0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F74F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D06A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087A8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6C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2B3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096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B5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海报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7D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A4单张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0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E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93FA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7248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39BAE7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A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B2D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C509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6C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志愿服务队旗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6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定制画面旗帜布+不锈钢圆管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8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6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BB4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C5E6F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8339DF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15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190C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368D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6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志愿服务马甲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6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定制马甲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C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5A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B90E6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AB12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323341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DF1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01C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8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志愿服务帽子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D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定制鸭舌帽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F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EAF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A3B5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8A6BED">
        <w:trPr>
          <w:trHeight w:val="3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D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A2A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0DB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D0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志愿服务背包</w:t>
            </w:r>
          </w:p>
        </w:tc>
        <w:tc>
          <w:tcPr>
            <w:tcW w:w="3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2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定制双肩背包</w:t>
            </w:r>
          </w:p>
        </w:tc>
        <w:tc>
          <w:tcPr>
            <w:tcW w:w="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9CD84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DBFC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36C2F7">
        <w:trPr>
          <w:trHeight w:val="10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C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107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活动物料运输、安装费用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60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人员物资运输费用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62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活动物料拆装费用5米货车2台来回运输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1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08523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90C7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27DD22">
        <w:trPr>
          <w:trHeight w:val="7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C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9B88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934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活动物料拆装费用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7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人员物资运输费用+专业施工团队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6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E715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63EA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E12A4C">
        <w:trPr>
          <w:trHeight w:val="7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773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5C3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2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活动设计策划费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5A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本次活动主KV、物料延展、3D效果图设计费、创意方案策划费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B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F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59C0D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E700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7E0693">
        <w:trPr>
          <w:trHeight w:val="7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C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7D18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D386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0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活动执行费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9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活动现场全场流程把控，监督、活动统筹执行及物料统筹管理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2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0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FDE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D0A20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8BDCCF">
        <w:trPr>
          <w:trHeight w:val="72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1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7FB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其它执行费用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培训专家费用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F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邀请相关领域培训专家开展课程培训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D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E1F71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04C9">
            <w:pPr>
              <w:jc w:val="righ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012CDB">
        <w:trPr>
          <w:trHeight w:val="382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以上合计报价人民币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元（含税价）税率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%（按实际开票税率填报）</w:t>
            </w:r>
          </w:p>
        </w:tc>
      </w:tr>
      <w:tr w14:paraId="02DBCB34">
        <w:trPr>
          <w:trHeight w:val="360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报价单位（名称）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</w:p>
        </w:tc>
      </w:tr>
      <w:tr w14:paraId="23ACBB41">
        <w:trPr>
          <w:trHeight w:val="382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9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月   日</w:t>
            </w:r>
          </w:p>
        </w:tc>
      </w:tr>
    </w:tbl>
    <w:p w14:paraId="79DCC74E">
      <w:pPr>
        <w:adjustRightInd w:val="0"/>
        <w:snapToGrid w:val="0"/>
        <w:spacing w:line="520" w:lineRule="exac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DUyMGY3OTZhMDFhYjZkNDNlYTQzMzFjNGFjNDEifQ=="/>
  </w:docVars>
  <w:rsids>
    <w:rsidRoot w:val="797BC8A6"/>
    <w:rsid w:val="3FEED1C6"/>
    <w:rsid w:val="797BC8A6"/>
    <w:rsid w:val="FF5CF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3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single"/>
    </w:rPr>
  </w:style>
  <w:style w:type="character" w:customStyle="1" w:styleId="5">
    <w:name w:val="font11"/>
    <w:basedOn w:val="3"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6">
    <w:name w:val="font2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2025-09-23T05:17:00Z</dcterms:created>
  <dc:creator>薛屏</dc:creator>
  <cp:lastModifiedBy>老莫</cp:lastModifiedBy>
  <dcterms:modified xsi:type="dcterms:W3CDTF">2025-09-22T15:00:42Z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E2F580DA8993AE1FF2DBD068B8BF5F1D_41</vt:lpwstr>
  </property>
</Properties>
</file>