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AFAD6">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bookmarkStart w:id="5" w:name="_GoBack"/>
      <w:bookmarkEnd w:id="5"/>
      <w:r>
        <w:rPr>
          <w:rFonts w:hint="eastAsia" w:ascii="仿宋" w:hAnsi="仿宋" w:eastAsia="仿宋" w:cs="仿宋"/>
          <w:b/>
          <w:bCs/>
          <w:sz w:val="44"/>
          <w:szCs w:val="44"/>
          <w:highlight w:val="none"/>
          <w:shd w:val="clear" w:color="auto" w:fill="FFFFFF"/>
          <w:lang w:eastAsia="zh-CN"/>
        </w:rPr>
        <w:t>三角生鱼美食文化活动搭建执行服务</w:t>
      </w:r>
    </w:p>
    <w:p w14:paraId="6AC87C8B">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6FBAA2C7">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639A1E7D">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7F44B062">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290BEA3E">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6A54C69B">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5ACCFBFF">
      <w:pPr>
        <w:spacing w:line="400" w:lineRule="exact"/>
        <w:jc w:val="center"/>
        <w:rPr>
          <w:rFonts w:ascii="仿宋" w:hAnsi="仿宋" w:eastAsia="仿宋" w:cs="仿宋"/>
          <w:color w:val="000000"/>
          <w:sz w:val="32"/>
          <w:szCs w:val="32"/>
          <w:highlight w:val="none"/>
        </w:rPr>
      </w:pPr>
    </w:p>
    <w:p w14:paraId="04D02841">
      <w:pPr>
        <w:spacing w:line="400" w:lineRule="exact"/>
        <w:jc w:val="center"/>
        <w:rPr>
          <w:rFonts w:ascii="仿宋" w:hAnsi="仿宋" w:eastAsia="仿宋" w:cs="仿宋"/>
          <w:color w:val="000000"/>
          <w:sz w:val="32"/>
          <w:szCs w:val="32"/>
          <w:highlight w:val="none"/>
        </w:rPr>
      </w:pPr>
    </w:p>
    <w:p w14:paraId="12007E8D">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41BC6476">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19453CF3">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1307D01A">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0E3C99E4">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3B9447CB">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1651923"/>
      <w:bookmarkStart w:id="1" w:name="_Toc54357675"/>
    </w:p>
    <w:bookmarkEnd w:id="0"/>
    <w:bookmarkEnd w:id="1"/>
    <w:p w14:paraId="4DACCEAE">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三角生鱼美食文化活动搭建执行服务</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14:paraId="7303BFE4">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696"/>
        <w:gridCol w:w="2619"/>
        <w:gridCol w:w="696"/>
        <w:gridCol w:w="978"/>
        <w:gridCol w:w="1416"/>
        <w:gridCol w:w="1416"/>
      </w:tblGrid>
      <w:tr w14:paraId="48D32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AA1EF2A">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序号</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E58A84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明细</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7D4EE5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内容</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E56EF8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数量</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E276A1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单位</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1660AD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单价（元）</w:t>
            </w: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E4252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总价（元）</w:t>
            </w:r>
          </w:p>
        </w:tc>
      </w:tr>
      <w:tr w14:paraId="2A4E1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569990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4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C2D76C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舞台区域</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0E94B2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普通地毯，尺寸：24m*15m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C4C25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5872F2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C86E72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590B9B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9E06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D6102C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20591DC">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05A7DF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雷亚架（舞台）搭建，长20m*高6m*宽2m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FE3325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63224C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A2B816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C6158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7473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56E42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C7D187A">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25B2B2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舞台两侧异形搭建,桁架+异形KT板造型3m*5m 2组</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8CF6A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2982D3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E05751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E5DA14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D44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2D667C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EA86A7B">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23E49D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演讲台租赁，外贴KT板造型0.6m*1.2m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3BE337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8F759D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组</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1E1156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D89FF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0F37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1A02A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CE4BE1A">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94FEA8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舞台正立面围挡，KT板+桁架，22m*1.25m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2369DB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27.5</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2DE1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274F5D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602BF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4A7A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BE7A7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B0C1374">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3EED36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LED屏幕眉头主题包边，KT板+桁架14m*0.8m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727825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11.2</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46112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CB22CE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6BCE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76A7C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66780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C24C5CA">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525631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户外P3LED屏幕，配套服务器及控台，尺寸：14m*5m，使用6天。</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AF1F09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AF1D0E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49EB7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D0FB78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47ED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5B0179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11C0686">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67BB00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户外演出线阵音响系统1套（含数字调音台、均衡器、压限器、电源时序器、有线/无线/多头话筒、支架底座等设备及1位调音师2天，供不少于2000平方米活动场地使用，使用6天）</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DCA2B5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4FBC4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A9CB0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DD4E75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531CE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02D71D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7037200">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625398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嘉宾区大篷（宽20m*长35m*高6m)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FDA806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700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2F144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43D85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A471C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95C6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8E7396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640FE2">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ABCDC8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舞台大篷（宽10m*长25m*高6m）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A45F33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BDFD4F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B44661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3B996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750C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DF787B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10C0B1E">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D540843">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启动仪式装置，加长8米干冰云雾LOGO主题小树苗启动道具</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263DA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A0C685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AC7AE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CB259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D015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04200F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51B5F4F">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07B47E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舞台步梯2个,三层，1m宽，0.4米高</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834A2B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525709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7304A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E2BD2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5667F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E59219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49E5868">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32E0DE8">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控台区桁架+灯布围挡，14.8m*1.2m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16B5E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DBB132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D24668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FBE387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2506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842565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19F8F3">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8B2B9C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沙发配茶几，28套</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5135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86EC5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套</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C807B5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EE2ED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66804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8E9BEE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5F2321">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316B01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白色贵宾椅配腰带</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FFB28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67BE5B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4D9D5C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48439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746BD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287443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146F09B">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255531A">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木制摄影台2.4m*2.4m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A29110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9B083D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61FFE5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8D08DD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F848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5FD0D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BC06C2">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59969A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木架指引牌0.8m*2m（卫生间指引牌）</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CAEC02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B6C3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DC4BB9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7DBE95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73DFF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41D84C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E04073D">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168BE5F">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签到处，桁架+灯布6m*3m,厚1m,双面</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82E751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42</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5D253D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3FA05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5412F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20F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EE95F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19</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84D4699">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864EBC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打卡点，4个，桁架+异形KT板+承重，1.5m*2m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20D31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DC87E8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8E0340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49D6B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6B8B9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38B7C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844FDB">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565ECEA">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展板，桁架+灯布，6m*3m,厚1m,双面；8m*3m,厚1m，双面</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0EE65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96</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CDFADA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5AE659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B2B569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131A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80CF9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7FFEA01">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918A00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区域划分展架（桁架+kt板）</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3337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379609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55AF2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8BD2F9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9F91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E0B7D9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25D781">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5B6780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门楼，桁架+异型KT板，厚1.2m,主门楼8m*4m，双面，1组；副门楼2.5m*3m，双面，2组,</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C602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EF7CE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3DCDFA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1975C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AE7F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4FE8D3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w:t>
            </w:r>
          </w:p>
        </w:tc>
        <w:tc>
          <w:tcPr>
            <w:tcW w:w="4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FB7B8B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厨王比赛区域（生鱼烹饪区）</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D9750C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操作台，菜品展示桌，评委席（总计14张1.8m长条桌；6张靠背椅；15个红色胶凳）</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83CC6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C89235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2F6B5B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45E424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2A095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D6A30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15B9F2A">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FFEA68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专业烹饪比赛厨具（包含明火炉、洗手盆、水桶、碗碟、炒锅、汤勺等）</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6B8E49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C8EB65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套</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7037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A6684E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7886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66ED04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3BEE67C">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201721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证书，封面材质皮革荣誉证书</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43EC8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602C0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0E2E75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5976A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D513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BE59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0D342F5">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49E5618">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奖杯，水晶亚克力奖杯，含雕刻字</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B393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DCFCE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5AF935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C06C38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9116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15FFE3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423404F">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0CBA35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选手臂贴</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DC8781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C662C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94C33D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BE8908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483B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1F1A1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8C6589">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9DA04C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比赛区工位贴</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0123B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46730F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A9475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46D759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5A024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00056C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29</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4342CAB">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3ACB69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桶装矿泉水，18L</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CC068E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B93AA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桶</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0B3DF8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08DFB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555C3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D475E5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D4C9783">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9F9CF9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一次性碗筷，可满足20人使用</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D577A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51416A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0543B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6EEB85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663E3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B75407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31</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F80C40E">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5579AA8">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水管30m长，加开关</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F2A773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549210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9D54FE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66065F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C747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3A8DFD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55AA36">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0C72A3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普通地毯</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374092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E021C0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F1452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4A1F3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523F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E0897E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33</w:t>
            </w:r>
          </w:p>
        </w:tc>
        <w:tc>
          <w:tcPr>
            <w:tcW w:w="484"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9D70B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服务区</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1A966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1个医疗箱，帐篷3m*3m,2个，配2张1.8m桌子,6张椅子等</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6AFE2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89D70D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0423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A58C67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383E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5D533C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34</w:t>
            </w:r>
          </w:p>
        </w:tc>
        <w:tc>
          <w:tcPr>
            <w:tcW w:w="484"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2C85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产品展销区</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7157D4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30个展位，3m*3m标摊展位，配1.8m长条桌，外贴KT板装饰；3张椅子；帐篷+门楣KT板等</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09ABFE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AD8096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组</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82AE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A816EA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6567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053114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35</w:t>
            </w:r>
          </w:p>
        </w:tc>
        <w:tc>
          <w:tcPr>
            <w:tcW w:w="4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85B7E2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物料定制</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8CC549B">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灯笼，不少于100个</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A23D3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16A8E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F57D80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DDCF47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1C02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D14045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F3036E3">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7F71F2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灯谜区，桁架+异形KT板包柱,尺寸23m*2.8m+18*2.8m</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2C53EE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115</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CCB2AF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平方米</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3E478D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E96815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B2EF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D9ED6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444C7B7">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67236EA">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纯铜铜锣，22公分直径</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22F35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A0B43F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17F169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2C23C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EF83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40693E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E881C0C">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2E735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嘉宾台卡</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747D8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C9D0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FBFA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1D5FD5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E41A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68F26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39</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DB2509A">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D4C647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主持人麦牌</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E9DCF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FDBDC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D2B066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71C95F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E78D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B13D5B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F0F227">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1A664C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主持人手卡</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ED8EB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92504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张</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C7C0B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23A4F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7BF13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4BEE56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41</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203C7E2">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CAB0FF9">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座椅背贴</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577CC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C0022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4DB111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CB8486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5394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A9C35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42</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02B4545">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6B1EAD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500张竞猜券</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B06F18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D100D7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张</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3A75F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C86242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BD5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0F5EF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43</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718D107">
            <w:pPr>
              <w:jc w:val="center"/>
              <w:rPr>
                <w:rFonts w:hint="eastAsia" w:ascii="仿宋_GB2312" w:hAnsi="宋体" w:eastAsia="仿宋_GB2312" w:cs="仿宋_GB2312"/>
                <w:i w:val="0"/>
                <w:iCs w:val="0"/>
                <w:color w:val="000000"/>
                <w:sz w:val="24"/>
                <w:szCs w:val="24"/>
                <w:u w:val="none"/>
              </w:rPr>
            </w:pPr>
          </w:p>
        </w:tc>
        <w:tc>
          <w:tcPr>
            <w:tcW w:w="1658"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709F8C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活动证件（嘉宾证、工作证、评委证、媒体证），规格：9cm(W)×13cm（H）材质及工艺：采用PVC材料UV印刷处理制成。</w:t>
            </w:r>
          </w:p>
        </w:tc>
        <w:tc>
          <w:tcPr>
            <w:tcW w:w="484"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1C11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400</w:t>
            </w:r>
          </w:p>
        </w:tc>
        <w:tc>
          <w:tcPr>
            <w:tcW w:w="680"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D89D18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张</w:t>
            </w:r>
          </w:p>
        </w:tc>
        <w:tc>
          <w:tcPr>
            <w:tcW w:w="58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186A3A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E05F3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30E4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87D6F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CECF99F">
            <w:pPr>
              <w:jc w:val="center"/>
              <w:rPr>
                <w:rFonts w:hint="eastAsia" w:ascii="仿宋_GB2312" w:hAnsi="宋体" w:eastAsia="仿宋_GB2312" w:cs="仿宋_GB2312"/>
                <w:i w:val="0"/>
                <w:iCs w:val="0"/>
                <w:color w:val="000000"/>
                <w:sz w:val="24"/>
                <w:szCs w:val="24"/>
                <w:u w:val="none"/>
              </w:rPr>
            </w:pPr>
          </w:p>
        </w:tc>
        <w:tc>
          <w:tcPr>
            <w:tcW w:w="165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57043E">
            <w:pPr>
              <w:jc w:val="left"/>
              <w:rPr>
                <w:rFonts w:hint="eastAsia" w:ascii="仿宋_GB2312" w:hAnsi="宋体" w:eastAsia="仿宋_GB2312" w:cs="仿宋_GB2312"/>
                <w:i w:val="0"/>
                <w:iCs w:val="0"/>
                <w:color w:val="000000"/>
                <w:sz w:val="24"/>
                <w:szCs w:val="24"/>
                <w:u w:val="none"/>
              </w:rPr>
            </w:pP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CBA7CF3">
            <w:pPr>
              <w:jc w:val="center"/>
              <w:rPr>
                <w:rFonts w:hint="eastAsia" w:ascii="仿宋_GB2312" w:hAnsi="宋体" w:eastAsia="仿宋_GB2312" w:cs="仿宋_GB2312"/>
                <w:i w:val="0"/>
                <w:iCs w:val="0"/>
                <w:color w:val="000000"/>
                <w:sz w:val="24"/>
                <w:szCs w:val="24"/>
                <w:u w:val="none"/>
              </w:rPr>
            </w:pPr>
          </w:p>
        </w:tc>
        <w:tc>
          <w:tcPr>
            <w:tcW w:w="680"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DC5FA2">
            <w:pPr>
              <w:jc w:val="center"/>
              <w:rPr>
                <w:rFonts w:hint="eastAsia" w:ascii="仿宋_GB2312" w:hAnsi="宋体" w:eastAsia="仿宋_GB2312" w:cs="仿宋_GB2312"/>
                <w:i w:val="0"/>
                <w:iCs w:val="0"/>
                <w:color w:val="000000"/>
                <w:sz w:val="24"/>
                <w:szCs w:val="24"/>
                <w:u w:val="none"/>
              </w:rPr>
            </w:pPr>
          </w:p>
        </w:tc>
        <w:tc>
          <w:tcPr>
            <w:tcW w:w="58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8F0ADA">
            <w:pPr>
              <w:jc w:val="center"/>
              <w:rPr>
                <w:rFonts w:hint="eastAsia" w:ascii="仿宋_GB2312" w:hAnsi="宋体" w:eastAsia="仿宋_GB2312" w:cs="仿宋_GB2312"/>
                <w:i w:val="0"/>
                <w:iCs w:val="0"/>
                <w:color w:val="000000"/>
                <w:sz w:val="24"/>
                <w:szCs w:val="24"/>
                <w:u w:val="none"/>
              </w:rPr>
            </w:pPr>
          </w:p>
        </w:tc>
        <w:tc>
          <w:tcPr>
            <w:tcW w:w="619"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129728">
            <w:pPr>
              <w:jc w:val="center"/>
              <w:rPr>
                <w:rFonts w:hint="eastAsia" w:ascii="仿宋_GB2312" w:hAnsi="宋体" w:eastAsia="仿宋_GB2312" w:cs="仿宋_GB2312"/>
                <w:i w:val="0"/>
                <w:iCs w:val="0"/>
                <w:color w:val="000000"/>
                <w:sz w:val="24"/>
                <w:szCs w:val="24"/>
                <w:u w:val="none"/>
              </w:rPr>
            </w:pPr>
          </w:p>
        </w:tc>
      </w:tr>
      <w:tr w14:paraId="50273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D26A3F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45</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E264482">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65FB23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打印机、电脑租赁，参会议程等材料现场打印</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CE446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576225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B87A35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859C2A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1156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AC98B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46</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DA4F595">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FDE554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大会指南印刷，250克铜板纸，双面印刷，尺寸A3大小，对折</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D689F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600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A9E8AB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份</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2E88FD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9B0C69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2998D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A4F91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47</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DAD7C1F">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B3DC063">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会议用水（1箱24支）</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5BA234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F8FD1F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箱</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ED5EA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1EB434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DA3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802281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4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F229B5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活动执行</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EED265B">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工作时间：9月30-10月5日安保+保洁工作人员，总人次不少于60位</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7DEAA1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92591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F4A06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068EC5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5D8C5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1724CF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49</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080491C">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DB6E64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开幕式表演节目2个，舞蹈或者唱歌</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01F077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B7417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A070AF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98FE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B8E6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C9EE1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D7CB80">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BDF44C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商务主持人（含着装、妆容、彩排1天，交通及餐饮等）</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39041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5F2EF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位</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C3CA6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3611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50AA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C359E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51</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19A5D8">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4D5DF5B">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活动执行人员（2人），8天。</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9A8E6C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5CE5B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D92BA9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39FF63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686AD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23238A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52</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1D34487">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4B75BD9">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礼仪，6位，每位不高于600元，含着装，妆容，服务时长：彩排+正式开幕</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67B8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761DF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444C4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75D6F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03A3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E0C018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53</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C33447B">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1079539">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样品采购（生鱼苗），不少于600斤</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A1B65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5D86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4C3031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01F36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6B982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7F890F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69D678C">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9BA999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设计费，包括但不限于舞台效果图、乡厨大赛活动区域、展销集市区域、活动周边氛围布置及指引牌等物料画面设计</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698B4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41A1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0FF75F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B17ADF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332FE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28660F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55</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9C3C127">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9E9DDE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奖金（烹饪比赛奖金、相鱼高手、相鱼高手竞猜奖金，税前22832元）</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AFA5AA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DDAE30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B8E6BB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F648A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59EF9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AAE9FE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56</w:t>
            </w:r>
          </w:p>
        </w:tc>
        <w:tc>
          <w:tcPr>
            <w:tcW w:w="4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2398AF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其他</w:t>
            </w: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7CC7FA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活动现场用电：接电表，电线安装，电费等，含安装工人费用</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9DD85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C40FDF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908173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40313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418E0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1022B5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57</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1579E2">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29A8821">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安装撤场人员，不少于24人，每位不高于500元（含舞台区、烹饪区、美食摊位区、展销区等区域的安装撤场）</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D60F58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311B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516BD9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67C33C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1292C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D5C4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58</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3BF1091">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E28F6FD">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留场值班人员2人，2天</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132D45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AEC2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F12D6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DC42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E824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5C49C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59</w:t>
            </w:r>
          </w:p>
        </w:tc>
        <w:tc>
          <w:tcPr>
            <w:tcW w:w="4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45756B4">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DDAEE98">
            <w:pPr>
              <w:keepNext w:val="0"/>
              <w:keepLines w:val="0"/>
              <w:widowControl/>
              <w:suppressLineNumbers w:val="0"/>
              <w:jc w:val="both"/>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货车（4.2m长）来回运输，不少于6台车</w:t>
            </w: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AD78D0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9EC2C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w:t>
            </w: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07537E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D1113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r w14:paraId="0286A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E15F88F">
            <w:pPr>
              <w:jc w:val="center"/>
              <w:rPr>
                <w:rFonts w:hint="eastAsia" w:ascii="仿宋_GB2312" w:hAnsi="宋体" w:eastAsia="仿宋_GB2312" w:cs="仿宋_GB2312"/>
                <w:i w:val="0"/>
                <w:iCs w:val="0"/>
                <w:color w:val="000000"/>
                <w:sz w:val="24"/>
                <w:szCs w:val="24"/>
                <w:u w:val="none"/>
              </w:rPr>
            </w:pPr>
          </w:p>
        </w:tc>
        <w:tc>
          <w:tcPr>
            <w:tcW w:w="484"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8973695">
            <w:pPr>
              <w:jc w:val="center"/>
              <w:rPr>
                <w:rFonts w:hint="eastAsia" w:ascii="仿宋_GB2312" w:hAnsi="宋体" w:eastAsia="仿宋_GB2312" w:cs="仿宋_GB2312"/>
                <w:i w:val="0"/>
                <w:iCs w:val="0"/>
                <w:color w:val="000000"/>
                <w:sz w:val="24"/>
                <w:szCs w:val="24"/>
                <w:u w:val="none"/>
              </w:rPr>
            </w:pPr>
          </w:p>
        </w:tc>
        <w:tc>
          <w:tcPr>
            <w:tcW w:w="165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E63A3A4">
            <w:pPr>
              <w:jc w:val="both"/>
              <w:rPr>
                <w:rFonts w:hint="eastAsia" w:ascii="仿宋_GB2312" w:hAnsi="宋体" w:eastAsia="仿宋_GB2312" w:cs="仿宋_GB2312"/>
                <w:i w:val="0"/>
                <w:iCs w:val="0"/>
                <w:color w:val="000000"/>
                <w:sz w:val="24"/>
                <w:szCs w:val="24"/>
                <w:u w:val="none"/>
              </w:rPr>
            </w:pPr>
          </w:p>
        </w:tc>
        <w:tc>
          <w:tcPr>
            <w:tcW w:w="4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6DF7F5">
            <w:pPr>
              <w:jc w:val="center"/>
              <w:rPr>
                <w:rFonts w:hint="eastAsia" w:ascii="仿宋_GB2312" w:hAnsi="宋体" w:eastAsia="仿宋_GB2312" w:cs="仿宋_GB2312"/>
                <w:i w:val="0"/>
                <w:iCs w:val="0"/>
                <w:color w:val="000000"/>
                <w:sz w:val="24"/>
                <w:szCs w:val="24"/>
                <w:u w:val="none"/>
              </w:rPr>
            </w:pPr>
          </w:p>
        </w:tc>
        <w:tc>
          <w:tcPr>
            <w:tcW w:w="68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8A36A4">
            <w:pPr>
              <w:jc w:val="center"/>
              <w:rPr>
                <w:rFonts w:hint="eastAsia" w:ascii="仿宋_GB2312" w:hAnsi="宋体" w:eastAsia="仿宋_GB2312" w:cs="仿宋_GB2312"/>
                <w:i w:val="0"/>
                <w:iCs w:val="0"/>
                <w:color w:val="000000"/>
                <w:sz w:val="24"/>
                <w:szCs w:val="24"/>
                <w:u w:val="none"/>
              </w:rPr>
            </w:pPr>
          </w:p>
        </w:tc>
        <w:tc>
          <w:tcPr>
            <w:tcW w:w="58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14A68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总计</w:t>
            </w:r>
          </w:p>
        </w:tc>
        <w:tc>
          <w:tcPr>
            <w:tcW w:w="61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739AA6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p>
        </w:tc>
      </w:tr>
    </w:tbl>
    <w:p w14:paraId="13583490">
      <w:pPr>
        <w:pStyle w:val="7"/>
        <w:spacing w:line="570" w:lineRule="exact"/>
        <w:ind w:firstLine="562" w:firstLineChars="200"/>
        <w:jc w:val="left"/>
        <w:rPr>
          <w:rFonts w:hint="eastAsia" w:ascii="仿宋" w:hAnsi="仿宋" w:eastAsia="仿宋" w:cs="仿宋"/>
          <w:b/>
          <w:color w:val="000000"/>
          <w:kern w:val="0"/>
          <w:sz w:val="28"/>
          <w:szCs w:val="28"/>
          <w:highlight w:val="none"/>
        </w:rPr>
      </w:pPr>
    </w:p>
    <w:p w14:paraId="0A35F1B6">
      <w:pPr>
        <w:pStyle w:val="7"/>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08D01715">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7ADE93CA">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54D7C83C">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2D55BF7C">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03CB66B0">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0F2E5365">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140A7359">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bookmarkStart w:id="2" w:name="_Toc34146941"/>
      <w:bookmarkStart w:id="3" w:name="_Toc475472676"/>
      <w:bookmarkStart w:id="4" w:name="_Toc1651903"/>
    </w:p>
    <w:p w14:paraId="3FDE7DB2">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14639144">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47DB3988">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249B0523">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16486770">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w:t>
      </w: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年以来同类项目业绩</w:t>
      </w:r>
      <w:r>
        <w:rPr>
          <w:rFonts w:hint="eastAsia" w:ascii="仿宋_GB2312" w:hAnsi="仿宋_GB2312" w:eastAsia="仿宋_GB2312" w:cs="仿宋_GB2312"/>
          <w:sz w:val="28"/>
          <w:szCs w:val="28"/>
          <w:highlight w:val="none"/>
          <w:shd w:val="clear" w:color="auto" w:fill="FFFFFF"/>
        </w:rPr>
        <w:t>（</w:t>
      </w:r>
      <w:r>
        <w:rPr>
          <w:rFonts w:hint="eastAsia" w:ascii="仿宋_GB2312" w:hAnsi="仿宋_GB2312" w:eastAsia="仿宋_GB2312" w:cs="仿宋_GB2312"/>
          <w:sz w:val="28"/>
          <w:szCs w:val="28"/>
          <w:highlight w:val="none"/>
          <w:shd w:val="clear" w:color="auto" w:fill="FFFFFF"/>
          <w:lang w:val="en-US" w:eastAsia="zh-CN"/>
        </w:rPr>
        <w:t>搭建类</w:t>
      </w:r>
      <w:r>
        <w:rPr>
          <w:rFonts w:hint="eastAsia" w:ascii="仿宋_GB2312" w:hAnsi="仿宋_GB2312" w:eastAsia="仿宋_GB2312" w:cs="仿宋_GB2312"/>
          <w:sz w:val="28"/>
          <w:szCs w:val="28"/>
          <w:highlight w:val="none"/>
          <w:shd w:val="clear" w:color="auto" w:fill="FFFFFF"/>
        </w:rPr>
        <w:t>）</w:t>
      </w:r>
      <w:r>
        <w:rPr>
          <w:rFonts w:hint="eastAsia" w:ascii="仿宋" w:hAnsi="仿宋" w:eastAsia="仿宋" w:cs="仿宋"/>
          <w:color w:val="000000"/>
          <w:sz w:val="28"/>
          <w:szCs w:val="28"/>
          <w:highlight w:val="none"/>
        </w:rPr>
        <w:t>两项（附合同关键页）。</w:t>
      </w:r>
    </w:p>
    <w:p w14:paraId="3DE3E45B">
      <w:pPr>
        <w:pStyle w:val="3"/>
        <w:rPr>
          <w:rFonts w:ascii="仿宋" w:hAnsi="仿宋" w:eastAsia="仿宋" w:cs="仿宋"/>
          <w:kern w:val="0"/>
          <w:sz w:val="28"/>
          <w:szCs w:val="28"/>
          <w:highlight w:val="none"/>
        </w:rPr>
      </w:pPr>
    </w:p>
    <w:bookmarkEnd w:id="2"/>
    <w:bookmarkEnd w:id="3"/>
    <w:bookmarkEnd w:id="4"/>
    <w:p w14:paraId="66DE1350">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317048AE">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6DEC5EE1">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lang w:val="en-US" w:eastAsia="zh-CN"/>
        </w:rPr>
        <w:t>广东南方农村报经营有限公司</w:t>
      </w:r>
      <w:r>
        <w:rPr>
          <w:rFonts w:hint="eastAsia" w:ascii="仿宋" w:hAnsi="仿宋" w:eastAsia="仿宋" w:cs="仿宋"/>
          <w:b/>
          <w:color w:val="000000"/>
          <w:sz w:val="28"/>
          <w:szCs w:val="28"/>
          <w:highlight w:val="none"/>
        </w:rPr>
        <w:t>：</w:t>
      </w:r>
    </w:p>
    <w:p w14:paraId="225A172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52FB1F8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14B3EFC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3A2BAE0A">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09B560D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68F54EA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07AB469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51AB96D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62E2DB7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1B6B4B7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51FA431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40DD44C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3CBE63E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583DED3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47B9360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6822EC70">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54F6C12F">
      <w:pPr>
        <w:spacing w:line="276" w:lineRule="auto"/>
        <w:jc w:val="center"/>
        <w:rPr>
          <w:rFonts w:ascii="宋体" w:hAnsi="宋体" w:cs="宋体"/>
          <w:b/>
          <w:sz w:val="24"/>
          <w:highlight w:val="none"/>
        </w:rPr>
      </w:pPr>
    </w:p>
    <w:p w14:paraId="77464B45">
      <w:pPr>
        <w:tabs>
          <w:tab w:val="left" w:pos="8364"/>
        </w:tabs>
        <w:snapToGrid w:val="0"/>
        <w:spacing w:line="360" w:lineRule="auto"/>
        <w:ind w:right="-58"/>
        <w:rPr>
          <w:rFonts w:ascii="宋体" w:hAnsi="宋体" w:cs="宋体"/>
          <w:sz w:val="24"/>
          <w:highlight w:val="none"/>
          <w:u w:val="single"/>
        </w:rPr>
      </w:pPr>
    </w:p>
    <w:p w14:paraId="108E6A34">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3BACA871">
      <w:pPr>
        <w:tabs>
          <w:tab w:val="left" w:pos="8364"/>
        </w:tabs>
        <w:snapToGrid w:val="0"/>
        <w:spacing w:line="360" w:lineRule="auto"/>
        <w:ind w:right="-58"/>
        <w:rPr>
          <w:rFonts w:ascii="仿宋" w:hAnsi="仿宋" w:eastAsia="仿宋" w:cs="仿宋"/>
          <w:color w:val="000000"/>
          <w:sz w:val="28"/>
          <w:szCs w:val="28"/>
          <w:highlight w:val="none"/>
        </w:rPr>
      </w:pPr>
    </w:p>
    <w:p w14:paraId="6E410BD8">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28D84748">
      <w:pPr>
        <w:tabs>
          <w:tab w:val="left" w:pos="8364"/>
        </w:tabs>
        <w:snapToGrid w:val="0"/>
        <w:spacing w:line="360" w:lineRule="auto"/>
        <w:ind w:right="-58"/>
        <w:rPr>
          <w:rFonts w:ascii="仿宋" w:hAnsi="仿宋" w:eastAsia="仿宋" w:cs="仿宋"/>
          <w:color w:val="000000"/>
          <w:sz w:val="28"/>
          <w:szCs w:val="28"/>
          <w:highlight w:val="none"/>
        </w:rPr>
      </w:pPr>
    </w:p>
    <w:p w14:paraId="551198D1">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19DABCF8">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0985C30C">
      <w:pPr>
        <w:tabs>
          <w:tab w:val="left" w:pos="8364"/>
        </w:tabs>
        <w:snapToGrid w:val="0"/>
        <w:spacing w:line="360" w:lineRule="auto"/>
        <w:ind w:right="-58"/>
        <w:rPr>
          <w:rFonts w:ascii="仿宋" w:hAnsi="仿宋" w:eastAsia="仿宋" w:cs="仿宋"/>
          <w:color w:val="000000"/>
          <w:sz w:val="28"/>
          <w:szCs w:val="28"/>
          <w:highlight w:val="none"/>
        </w:rPr>
      </w:pPr>
    </w:p>
    <w:p w14:paraId="7B049214">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5A7AED4E">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EE8EF18">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1EE8EF18">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C255275">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6C255275">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602DB1FD">
      <w:pPr>
        <w:spacing w:line="500" w:lineRule="exact"/>
        <w:rPr>
          <w:rFonts w:ascii="宋体" w:hAnsi="宋体" w:cs="宋体"/>
          <w:sz w:val="24"/>
          <w:highlight w:val="none"/>
        </w:rPr>
      </w:pPr>
    </w:p>
    <w:p w14:paraId="45D1CC44">
      <w:pPr>
        <w:spacing w:line="440" w:lineRule="exact"/>
        <w:rPr>
          <w:rFonts w:ascii="宋体" w:hAnsi="宋体" w:cs="宋体"/>
          <w:sz w:val="24"/>
          <w:highlight w:val="none"/>
        </w:rPr>
      </w:pPr>
    </w:p>
    <w:p w14:paraId="15E460C6">
      <w:pPr>
        <w:spacing w:line="440" w:lineRule="exact"/>
        <w:rPr>
          <w:rFonts w:ascii="宋体" w:hAnsi="宋体" w:cs="宋体"/>
          <w:sz w:val="24"/>
          <w:highlight w:val="none"/>
        </w:rPr>
      </w:pPr>
      <w:r>
        <w:rPr>
          <w:rFonts w:hint="eastAsia" w:ascii="宋体" w:hAnsi="宋体" w:cs="宋体"/>
          <w:sz w:val="24"/>
          <w:highlight w:val="none"/>
        </w:rPr>
        <w:t xml:space="preserve">                          </w:t>
      </w:r>
    </w:p>
    <w:p w14:paraId="163F98ED">
      <w:pPr>
        <w:spacing w:line="500" w:lineRule="exact"/>
        <w:rPr>
          <w:rFonts w:ascii="宋体" w:hAnsi="宋体" w:cs="宋体"/>
          <w:sz w:val="24"/>
          <w:highlight w:val="none"/>
        </w:rPr>
      </w:pPr>
    </w:p>
    <w:p w14:paraId="62EFFAED">
      <w:pPr>
        <w:spacing w:line="440" w:lineRule="exact"/>
        <w:rPr>
          <w:rFonts w:ascii="宋体" w:hAnsi="宋体" w:cs="宋体"/>
          <w:sz w:val="24"/>
          <w:highlight w:val="none"/>
        </w:rPr>
      </w:pPr>
    </w:p>
    <w:p w14:paraId="05D4E9EE">
      <w:pPr>
        <w:spacing w:line="500" w:lineRule="exact"/>
        <w:rPr>
          <w:rFonts w:ascii="宋体" w:hAnsi="宋体" w:cs="宋体"/>
          <w:sz w:val="24"/>
          <w:highlight w:val="none"/>
        </w:rPr>
      </w:pPr>
    </w:p>
    <w:p w14:paraId="66C2B49A">
      <w:pPr>
        <w:spacing w:line="440" w:lineRule="exact"/>
        <w:rPr>
          <w:rFonts w:ascii="宋体" w:hAnsi="宋体" w:cs="宋体"/>
          <w:sz w:val="24"/>
          <w:highlight w:val="none"/>
        </w:rPr>
      </w:pPr>
    </w:p>
    <w:p w14:paraId="52E3999A">
      <w:pPr>
        <w:spacing w:line="440" w:lineRule="exact"/>
        <w:rPr>
          <w:rFonts w:ascii="宋体" w:hAnsi="宋体" w:cs="宋体"/>
          <w:sz w:val="24"/>
          <w:highlight w:val="none"/>
        </w:rPr>
      </w:pPr>
      <w:r>
        <w:rPr>
          <w:rFonts w:hint="eastAsia" w:ascii="宋体" w:hAnsi="宋体" w:cs="宋体"/>
          <w:sz w:val="24"/>
          <w:highlight w:val="none"/>
        </w:rPr>
        <w:t xml:space="preserve">                          </w:t>
      </w:r>
    </w:p>
    <w:p w14:paraId="22B2E26F">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15E98742">
      <w:pPr>
        <w:widowControl/>
        <w:spacing w:after="200" w:line="480" w:lineRule="exact"/>
        <w:ind w:firstLine="480" w:firstLineChars="200"/>
        <w:rPr>
          <w:rFonts w:ascii="宋体" w:hAnsi="宋体" w:cs="宋体"/>
          <w:bCs/>
          <w:kern w:val="0"/>
          <w:sz w:val="24"/>
          <w:highlight w:val="none"/>
        </w:rPr>
      </w:pPr>
    </w:p>
    <w:p w14:paraId="447C2089">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000000"/>
          <w:sz w:val="28"/>
          <w:szCs w:val="28"/>
          <w:highlight w:val="none"/>
          <w:lang w:eastAsia="zh-CN"/>
        </w:rPr>
        <w:t>三角生鱼美食文化活动搭建执行服务</w:t>
      </w:r>
      <w:r>
        <w:rPr>
          <w:rFonts w:hint="eastAsia" w:ascii="仿宋" w:hAnsi="仿宋" w:eastAsia="仿宋" w:cs="仿宋"/>
          <w:bCs/>
          <w:color w:val="000000"/>
          <w:sz w:val="28"/>
          <w:szCs w:val="28"/>
          <w:highlight w:val="none"/>
        </w:rPr>
        <w:t>】的【洽谈、签约、项目服务联络等】事宜。</w:t>
      </w:r>
    </w:p>
    <w:p w14:paraId="5F77C61F">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34E34658">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759132AB">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46BA82EF">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03D522A4">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F91A661">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55E3F96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1CA20331">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4E93CE5F">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3B428F95">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7C011BD">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DE9A9A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5DE9A9A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3BBB958">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416CE8A">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23BBB958">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416CE8A">
                      <w:pPr>
                        <w:spacing w:after="200" w:line="276" w:lineRule="auto"/>
                        <w:jc w:val="center"/>
                        <w:rPr>
                          <w:rFonts w:cs="宋体"/>
                        </w:rPr>
                      </w:pPr>
                    </w:p>
                  </w:txbxContent>
                </v:textbox>
              </v:shape>
            </w:pict>
          </mc:Fallback>
        </mc:AlternateContent>
      </w:r>
    </w:p>
    <w:p w14:paraId="4B2D47D1">
      <w:pPr>
        <w:spacing w:after="200" w:line="276" w:lineRule="auto"/>
        <w:rPr>
          <w:rFonts w:ascii="宋体" w:hAnsi="宋体" w:cs="宋体"/>
          <w:sz w:val="24"/>
          <w:highlight w:val="none"/>
        </w:rPr>
      </w:pPr>
    </w:p>
    <w:p w14:paraId="12095BC3">
      <w:pPr>
        <w:spacing w:after="200" w:line="276" w:lineRule="auto"/>
        <w:rPr>
          <w:rFonts w:ascii="宋体" w:hAnsi="宋体" w:cs="宋体"/>
          <w:sz w:val="24"/>
          <w:highlight w:val="none"/>
        </w:rPr>
      </w:pPr>
    </w:p>
    <w:p w14:paraId="66CD53FF">
      <w:pPr>
        <w:spacing w:after="200" w:line="276" w:lineRule="auto"/>
        <w:rPr>
          <w:rFonts w:ascii="宋体" w:hAnsi="宋体" w:cs="宋体"/>
          <w:sz w:val="24"/>
          <w:highlight w:val="none"/>
        </w:rPr>
      </w:pPr>
    </w:p>
    <w:p w14:paraId="3D3339EA">
      <w:pPr>
        <w:spacing w:after="200" w:line="276" w:lineRule="auto"/>
        <w:rPr>
          <w:rFonts w:ascii="宋体" w:hAnsi="宋体" w:cs="宋体"/>
          <w:sz w:val="24"/>
          <w:highlight w:val="none"/>
        </w:rPr>
      </w:pPr>
    </w:p>
    <w:p w14:paraId="082C3E9C">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164A9BF0">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45D7C0A7">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5EE2FEC1">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203CBE5F">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153E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8B76127">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4E11CB94">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088E6EA4">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79D9749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159BF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377ACF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42606A00">
            <w:pPr>
              <w:pStyle w:val="11"/>
              <w:ind w:firstLine="0"/>
              <w:jc w:val="center"/>
              <w:rPr>
                <w:rFonts w:ascii="仿宋" w:hAnsi="仿宋" w:eastAsia="仿宋" w:cs="仿宋"/>
                <w:sz w:val="28"/>
                <w:szCs w:val="28"/>
                <w:highlight w:val="none"/>
              </w:rPr>
            </w:pPr>
          </w:p>
        </w:tc>
        <w:tc>
          <w:tcPr>
            <w:tcW w:w="2200" w:type="dxa"/>
          </w:tcPr>
          <w:p w14:paraId="6F46F96C">
            <w:pPr>
              <w:pStyle w:val="11"/>
              <w:ind w:firstLine="0"/>
              <w:jc w:val="center"/>
              <w:rPr>
                <w:rFonts w:ascii="仿宋" w:hAnsi="仿宋" w:eastAsia="仿宋" w:cs="仿宋"/>
                <w:sz w:val="28"/>
                <w:szCs w:val="28"/>
                <w:highlight w:val="none"/>
              </w:rPr>
            </w:pPr>
          </w:p>
        </w:tc>
        <w:tc>
          <w:tcPr>
            <w:tcW w:w="3350" w:type="dxa"/>
          </w:tcPr>
          <w:p w14:paraId="5DEB1B92">
            <w:pPr>
              <w:pStyle w:val="11"/>
              <w:ind w:firstLine="0"/>
              <w:jc w:val="center"/>
              <w:rPr>
                <w:rFonts w:ascii="仿宋" w:hAnsi="仿宋" w:eastAsia="仿宋" w:cs="仿宋"/>
                <w:sz w:val="28"/>
                <w:szCs w:val="28"/>
                <w:highlight w:val="none"/>
              </w:rPr>
            </w:pPr>
          </w:p>
        </w:tc>
      </w:tr>
      <w:tr w14:paraId="5C9C3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8D92BC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441B1AD5">
            <w:pPr>
              <w:pStyle w:val="11"/>
              <w:ind w:firstLine="0"/>
              <w:jc w:val="center"/>
              <w:rPr>
                <w:rFonts w:ascii="仿宋" w:hAnsi="仿宋" w:eastAsia="仿宋" w:cs="仿宋"/>
                <w:sz w:val="28"/>
                <w:szCs w:val="28"/>
                <w:highlight w:val="none"/>
              </w:rPr>
            </w:pPr>
          </w:p>
        </w:tc>
        <w:tc>
          <w:tcPr>
            <w:tcW w:w="2200" w:type="dxa"/>
          </w:tcPr>
          <w:p w14:paraId="60E0E7A0">
            <w:pPr>
              <w:pStyle w:val="11"/>
              <w:ind w:firstLine="0"/>
              <w:jc w:val="center"/>
              <w:rPr>
                <w:rFonts w:ascii="仿宋" w:hAnsi="仿宋" w:eastAsia="仿宋" w:cs="仿宋"/>
                <w:sz w:val="28"/>
                <w:szCs w:val="28"/>
                <w:highlight w:val="none"/>
              </w:rPr>
            </w:pPr>
          </w:p>
        </w:tc>
        <w:tc>
          <w:tcPr>
            <w:tcW w:w="3350" w:type="dxa"/>
          </w:tcPr>
          <w:p w14:paraId="0A2A4592">
            <w:pPr>
              <w:pStyle w:val="11"/>
              <w:ind w:firstLine="0"/>
              <w:jc w:val="center"/>
              <w:rPr>
                <w:rFonts w:ascii="仿宋" w:hAnsi="仿宋" w:eastAsia="仿宋" w:cs="仿宋"/>
                <w:sz w:val="28"/>
                <w:szCs w:val="28"/>
                <w:highlight w:val="none"/>
              </w:rPr>
            </w:pPr>
          </w:p>
        </w:tc>
      </w:tr>
      <w:tr w14:paraId="15A17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1C4F54D">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40C0F3F9">
            <w:pPr>
              <w:pStyle w:val="11"/>
              <w:ind w:firstLine="0"/>
              <w:jc w:val="center"/>
              <w:rPr>
                <w:rFonts w:ascii="仿宋" w:hAnsi="仿宋" w:eastAsia="仿宋" w:cs="仿宋"/>
                <w:sz w:val="28"/>
                <w:szCs w:val="28"/>
                <w:highlight w:val="none"/>
              </w:rPr>
            </w:pPr>
          </w:p>
        </w:tc>
        <w:tc>
          <w:tcPr>
            <w:tcW w:w="2200" w:type="dxa"/>
          </w:tcPr>
          <w:p w14:paraId="694D7985">
            <w:pPr>
              <w:pStyle w:val="11"/>
              <w:ind w:firstLine="0"/>
              <w:jc w:val="center"/>
              <w:rPr>
                <w:rFonts w:ascii="仿宋" w:hAnsi="仿宋" w:eastAsia="仿宋" w:cs="仿宋"/>
                <w:sz w:val="28"/>
                <w:szCs w:val="28"/>
                <w:highlight w:val="none"/>
              </w:rPr>
            </w:pPr>
          </w:p>
        </w:tc>
        <w:tc>
          <w:tcPr>
            <w:tcW w:w="3350" w:type="dxa"/>
          </w:tcPr>
          <w:p w14:paraId="69A5CF21">
            <w:pPr>
              <w:pStyle w:val="11"/>
              <w:ind w:firstLine="0"/>
              <w:jc w:val="center"/>
              <w:rPr>
                <w:rFonts w:ascii="仿宋" w:hAnsi="仿宋" w:eastAsia="仿宋" w:cs="仿宋"/>
                <w:sz w:val="28"/>
                <w:szCs w:val="28"/>
                <w:highlight w:val="none"/>
              </w:rPr>
            </w:pPr>
          </w:p>
        </w:tc>
      </w:tr>
      <w:tr w14:paraId="26F2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A867F6D">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1357ECF9">
            <w:pPr>
              <w:pStyle w:val="11"/>
              <w:ind w:firstLine="0"/>
              <w:jc w:val="center"/>
              <w:rPr>
                <w:rFonts w:ascii="仿宋" w:hAnsi="仿宋" w:eastAsia="仿宋" w:cs="仿宋"/>
                <w:sz w:val="28"/>
                <w:szCs w:val="28"/>
                <w:highlight w:val="none"/>
              </w:rPr>
            </w:pPr>
          </w:p>
        </w:tc>
        <w:tc>
          <w:tcPr>
            <w:tcW w:w="2200" w:type="dxa"/>
          </w:tcPr>
          <w:p w14:paraId="34E4CAA8">
            <w:pPr>
              <w:pStyle w:val="11"/>
              <w:ind w:firstLine="0"/>
              <w:jc w:val="center"/>
              <w:rPr>
                <w:rFonts w:ascii="仿宋" w:hAnsi="仿宋" w:eastAsia="仿宋" w:cs="仿宋"/>
                <w:sz w:val="28"/>
                <w:szCs w:val="28"/>
                <w:highlight w:val="none"/>
              </w:rPr>
            </w:pPr>
          </w:p>
        </w:tc>
        <w:tc>
          <w:tcPr>
            <w:tcW w:w="3350" w:type="dxa"/>
          </w:tcPr>
          <w:p w14:paraId="1E69288C">
            <w:pPr>
              <w:pStyle w:val="11"/>
              <w:ind w:firstLine="0"/>
              <w:jc w:val="center"/>
              <w:rPr>
                <w:rFonts w:ascii="仿宋" w:hAnsi="仿宋" w:eastAsia="仿宋" w:cs="仿宋"/>
                <w:sz w:val="28"/>
                <w:szCs w:val="28"/>
                <w:highlight w:val="none"/>
              </w:rPr>
            </w:pPr>
          </w:p>
        </w:tc>
      </w:tr>
      <w:tr w14:paraId="246B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00B122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45B1DE97">
            <w:pPr>
              <w:pStyle w:val="11"/>
              <w:ind w:firstLine="0"/>
              <w:jc w:val="center"/>
              <w:rPr>
                <w:rFonts w:ascii="仿宋" w:hAnsi="仿宋" w:eastAsia="仿宋" w:cs="仿宋"/>
                <w:sz w:val="28"/>
                <w:szCs w:val="28"/>
                <w:highlight w:val="none"/>
              </w:rPr>
            </w:pPr>
          </w:p>
        </w:tc>
        <w:tc>
          <w:tcPr>
            <w:tcW w:w="2200" w:type="dxa"/>
          </w:tcPr>
          <w:p w14:paraId="170B2DF4">
            <w:pPr>
              <w:pStyle w:val="11"/>
              <w:ind w:firstLine="0"/>
              <w:jc w:val="center"/>
              <w:rPr>
                <w:rFonts w:ascii="仿宋" w:hAnsi="仿宋" w:eastAsia="仿宋" w:cs="仿宋"/>
                <w:sz w:val="28"/>
                <w:szCs w:val="28"/>
                <w:highlight w:val="none"/>
              </w:rPr>
            </w:pPr>
          </w:p>
        </w:tc>
        <w:tc>
          <w:tcPr>
            <w:tcW w:w="3350" w:type="dxa"/>
          </w:tcPr>
          <w:p w14:paraId="1EEF7ED0">
            <w:pPr>
              <w:pStyle w:val="11"/>
              <w:ind w:firstLine="0"/>
              <w:jc w:val="center"/>
              <w:rPr>
                <w:rFonts w:ascii="仿宋" w:hAnsi="仿宋" w:eastAsia="仿宋" w:cs="仿宋"/>
                <w:sz w:val="28"/>
                <w:szCs w:val="28"/>
                <w:highlight w:val="none"/>
              </w:rPr>
            </w:pPr>
          </w:p>
        </w:tc>
      </w:tr>
      <w:tr w14:paraId="4CBA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F11C5A1">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538DA15F">
            <w:pPr>
              <w:pStyle w:val="11"/>
              <w:ind w:firstLine="0"/>
              <w:jc w:val="center"/>
              <w:rPr>
                <w:rFonts w:ascii="仿宋" w:hAnsi="仿宋" w:eastAsia="仿宋" w:cs="仿宋"/>
                <w:sz w:val="28"/>
                <w:szCs w:val="28"/>
                <w:highlight w:val="none"/>
              </w:rPr>
            </w:pPr>
          </w:p>
        </w:tc>
        <w:tc>
          <w:tcPr>
            <w:tcW w:w="2200" w:type="dxa"/>
          </w:tcPr>
          <w:p w14:paraId="6014334F">
            <w:pPr>
              <w:pStyle w:val="11"/>
              <w:ind w:firstLine="0"/>
              <w:jc w:val="center"/>
              <w:rPr>
                <w:rFonts w:ascii="仿宋" w:hAnsi="仿宋" w:eastAsia="仿宋" w:cs="仿宋"/>
                <w:sz w:val="28"/>
                <w:szCs w:val="28"/>
                <w:highlight w:val="none"/>
              </w:rPr>
            </w:pPr>
          </w:p>
        </w:tc>
        <w:tc>
          <w:tcPr>
            <w:tcW w:w="3350" w:type="dxa"/>
          </w:tcPr>
          <w:p w14:paraId="7A8BB6F0">
            <w:pPr>
              <w:pStyle w:val="11"/>
              <w:ind w:firstLine="0"/>
              <w:jc w:val="center"/>
              <w:rPr>
                <w:rFonts w:ascii="仿宋" w:hAnsi="仿宋" w:eastAsia="仿宋" w:cs="仿宋"/>
                <w:sz w:val="28"/>
                <w:szCs w:val="28"/>
                <w:highlight w:val="none"/>
              </w:rPr>
            </w:pPr>
          </w:p>
        </w:tc>
      </w:tr>
    </w:tbl>
    <w:p w14:paraId="12EFFFA2">
      <w:pPr>
        <w:pStyle w:val="10"/>
        <w:spacing w:after="200" w:line="276" w:lineRule="auto"/>
        <w:ind w:firstLine="0" w:firstLineChars="0"/>
        <w:jc w:val="left"/>
        <w:rPr>
          <w:rFonts w:ascii="仿宋" w:hAnsi="仿宋" w:eastAsia="仿宋" w:cs="仿宋"/>
          <w:b/>
          <w:kern w:val="0"/>
          <w:sz w:val="28"/>
          <w:szCs w:val="28"/>
          <w:highlight w:val="none"/>
        </w:rPr>
      </w:pPr>
    </w:p>
    <w:p w14:paraId="568119FD">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【提供人员经社保局盖章的202</w:t>
      </w:r>
      <w:r>
        <w:rPr>
          <w:rFonts w:hint="eastAsia" w:ascii="仿宋" w:hAnsi="仿宋" w:eastAsia="仿宋" w:cs="仿宋"/>
          <w:b/>
          <w:kern w:val="0"/>
          <w:sz w:val="28"/>
          <w:szCs w:val="28"/>
          <w:highlight w:val="none"/>
          <w:lang w:val="en-US" w:eastAsia="zh-CN"/>
        </w:rPr>
        <w:t>4</w:t>
      </w:r>
      <w:r>
        <w:rPr>
          <w:rFonts w:hint="eastAsia" w:ascii="仿宋" w:hAnsi="仿宋" w:eastAsia="仿宋" w:cs="仿宋"/>
          <w:b/>
          <w:kern w:val="0"/>
          <w:sz w:val="28"/>
          <w:szCs w:val="28"/>
          <w:highlight w:val="none"/>
        </w:rPr>
        <w:t>年</w:t>
      </w:r>
      <w:r>
        <w:rPr>
          <w:rFonts w:hint="eastAsia" w:ascii="仿宋" w:hAnsi="仿宋" w:eastAsia="仿宋" w:cs="仿宋"/>
          <w:b/>
          <w:kern w:val="0"/>
          <w:sz w:val="28"/>
          <w:szCs w:val="28"/>
          <w:highlight w:val="none"/>
          <w:lang w:val="en-US" w:eastAsia="zh-CN"/>
        </w:rPr>
        <w:t>11</w:t>
      </w:r>
      <w:r>
        <w:rPr>
          <w:rFonts w:hint="eastAsia" w:ascii="仿宋" w:hAnsi="仿宋" w:eastAsia="仿宋" w:cs="仿宋"/>
          <w:b/>
          <w:kern w:val="0"/>
          <w:sz w:val="28"/>
          <w:szCs w:val="28"/>
          <w:highlight w:val="none"/>
        </w:rPr>
        <w:t>月至今至少1个月的本单位缴纳社保的证明材料】</w:t>
      </w:r>
    </w:p>
    <w:p w14:paraId="20DCB4C5">
      <w:pPr>
        <w:rPr>
          <w:rFonts w:ascii="宋体" w:hAnsi="宋体" w:cs="宋体"/>
          <w:b/>
          <w:bCs/>
          <w:sz w:val="24"/>
          <w:highlight w:val="none"/>
        </w:rPr>
      </w:pPr>
    </w:p>
    <w:p w14:paraId="2788DF83">
      <w:pPr>
        <w:pStyle w:val="1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cols w:space="425" w:num="1"/>
          <w:docGrid w:type="lines" w:linePitch="312" w:charSpace="0"/>
        </w:sectPr>
      </w:pPr>
    </w:p>
    <w:p w14:paraId="602FB5CC">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0BE39D74">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1B8CAA40">
      <w:pPr>
        <w:pStyle w:val="4"/>
        <w:rPr>
          <w:highlight w:val="none"/>
        </w:rPr>
        <w:sectPr>
          <w:pgSz w:w="11906" w:h="16838"/>
          <w:pgMar w:top="1440" w:right="1800" w:bottom="1440" w:left="1800" w:header="851" w:footer="992" w:gutter="0"/>
          <w:cols w:space="425" w:num="1"/>
          <w:docGrid w:type="lines" w:linePitch="312" w:charSpace="0"/>
        </w:sectPr>
      </w:pPr>
    </w:p>
    <w:p w14:paraId="632DDF2B">
      <w:pPr>
        <w:pStyle w:val="10"/>
        <w:spacing w:after="0"/>
        <w:ind w:firstLine="0" w:firstLineChars="0"/>
        <w:jc w:val="center"/>
      </w:pPr>
      <w:r>
        <w:rPr>
          <w:rFonts w:hint="eastAsia" w:ascii="仿宋" w:hAnsi="仿宋" w:eastAsia="仿宋" w:cs="仿宋"/>
          <w:b/>
          <w:bCs/>
          <w:sz w:val="28"/>
          <w:szCs w:val="28"/>
          <w:highlight w:val="none"/>
        </w:rPr>
        <w:t>九、报价人认为需要补充的其他资料</w:t>
      </w:r>
    </w:p>
    <w:p w14:paraId="06AABF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D9BC924-FBEF-4AF3-95AB-A5C29C1D6D2D}"/>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A0A41C6A-E4EF-4270-9463-1DA2D412CE5A}"/>
  </w:font>
  <w:font w:name="仿宋">
    <w:panose1 w:val="02010609060101010101"/>
    <w:charset w:val="86"/>
    <w:family w:val="auto"/>
    <w:pitch w:val="default"/>
    <w:sig w:usb0="800002BF" w:usb1="38CF7CFA" w:usb2="00000016" w:usb3="00000000" w:csb0="00040001" w:csb1="00000000"/>
    <w:embedRegular r:id="rId3" w:fontKey="{3CFC519F-B3FF-4A26-B512-DA4757AD0B6B}"/>
  </w:font>
  <w:font w:name="仿宋_GB2312">
    <w:altName w:val="仿宋"/>
    <w:panose1 w:val="02010609030101010101"/>
    <w:charset w:val="86"/>
    <w:family w:val="modern"/>
    <w:pitch w:val="default"/>
    <w:sig w:usb0="00000000" w:usb1="00000000" w:usb2="00000000" w:usb3="00000000" w:csb0="00040000" w:csb1="00000000"/>
    <w:embedRegular r:id="rId4" w:fontKey="{F51C99C0-83D2-4091-BAC1-1ECCEDE672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3089A">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FF5F4">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YzNmOWI3YjYzZjg4ZDRiOWU0MzA2MjBiZjQ3NWIifQ=="/>
    <w:docVar w:name="KSO_WPS_MARK_KEY" w:val="fd6bc94f-cdfc-4053-8cf3-6e911ad833f3"/>
  </w:docVars>
  <w:rsids>
    <w:rsidRoot w:val="1D2D7ADF"/>
    <w:rsid w:val="0885025D"/>
    <w:rsid w:val="08E671A4"/>
    <w:rsid w:val="176E213B"/>
    <w:rsid w:val="1D2D7ADF"/>
    <w:rsid w:val="22C602F7"/>
    <w:rsid w:val="4DB4444B"/>
    <w:rsid w:val="5C266BAE"/>
    <w:rsid w:val="60186740"/>
    <w:rsid w:val="6071094E"/>
    <w:rsid w:val="72457E9C"/>
    <w:rsid w:val="7EB1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11"/>
    <w:basedOn w:val="14"/>
    <w:qFormat/>
    <w:uiPriority w:val="0"/>
    <w:rPr>
      <w:rFonts w:hint="eastAsia" w:ascii="宋体" w:hAnsi="宋体" w:eastAsia="宋体" w:cs="宋体"/>
      <w:b/>
      <w:bCs/>
      <w:color w:val="000000"/>
      <w:sz w:val="22"/>
      <w:szCs w:val="22"/>
      <w:u w:val="none"/>
    </w:rPr>
  </w:style>
  <w:style w:type="character" w:customStyle="1" w:styleId="16">
    <w:name w:val="font31"/>
    <w:basedOn w:val="14"/>
    <w:qFormat/>
    <w:uiPriority w:val="0"/>
    <w:rPr>
      <w:rFonts w:hint="eastAsia" w:ascii="宋体" w:hAnsi="宋体" w:eastAsia="宋体" w:cs="宋体"/>
      <w:b/>
      <w:bCs/>
      <w:color w:val="000000"/>
      <w:sz w:val="18"/>
      <w:szCs w:val="18"/>
      <w:u w:val="none"/>
    </w:rPr>
  </w:style>
  <w:style w:type="character" w:customStyle="1" w:styleId="17">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2690</Words>
  <Characters>3082</Characters>
  <Lines>0</Lines>
  <Paragraphs>0</Paragraphs>
  <TotalTime>72</TotalTime>
  <ScaleCrop>false</ScaleCrop>
  <LinksUpToDate>false</LinksUpToDate>
  <CharactersWithSpaces>3290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2024-10-31T09:04:00Z</dcterms:created>
  <dc:creator>玉婷</dc:creator>
  <cp:lastModifiedBy>Red ferrari .</cp:lastModifiedBy>
  <dcterms:modified xsi:type="dcterms:W3CDTF">2025-09-23T04:50:46Z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EF5988BF5DFF42DE937BCA369592BAA5_13</vt:lpwstr>
  </property>
  <property fmtid="{D5CDD505-2E9C-101B-9397-08002B2CF9AE}" pid="4" name="KSOTemplateDocerSaveRecord">
    <vt:lpwstr>eyJoZGlkIjoiYTg0YmNiZjVlMDM1ZGUxMjM2NjExOGQyNGY3ZGE4MjgiLCJ1c2VySWQiOiIyMTQ2NTM0OTEifQ==</vt:lpwstr>
  </property>
</Properties>
</file>