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05E9C">
      <w:pPr>
        <w:pStyle w:val="8"/>
        <w:widowControl/>
        <w:spacing w:beforeAutospacing="0" w:afterAutospacing="0" w:line="4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highlight w:val="none"/>
        </w:rPr>
        <w:t>采购公告</w:t>
      </w:r>
    </w:p>
    <w:p w14:paraId="52CD809B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黑体" w:hAnsi="黑体" w:eastAsia="黑体" w:cs="黑体"/>
          <w:kern w:val="2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</w:rPr>
        <w:t>项目名称</w:t>
      </w:r>
    </w:p>
    <w:p w14:paraId="695F4DA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三角生鱼美食文化活动搭建执行服务</w:t>
      </w:r>
    </w:p>
    <w:p w14:paraId="7975E42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黑体" w:hAnsi="黑体" w:eastAsia="黑体" w:cs="黑体"/>
          <w:kern w:val="2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</w:rPr>
        <w:t>二、项目简介</w:t>
      </w:r>
    </w:p>
    <w:p w14:paraId="6765BC9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以“媒体+文化”的创新模式，推动“把生鱼做成熟鱼”的发展战略，着力塑造“三角生鱼”地域品牌，为三角镇农业经济注入源源不断的新活力、新动能，创建助力“百千万工程”迈向高质量发展新台阶，计划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三角生鱼美食文化活动搭建执行服务。</w:t>
      </w:r>
    </w:p>
    <w:p w14:paraId="6F864AE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黑体" w:hAnsi="黑体" w:eastAsia="黑体" w:cs="黑体"/>
          <w:kern w:val="2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</w:rPr>
        <w:t>三、供应商资格要求</w:t>
      </w:r>
    </w:p>
    <w:p w14:paraId="233AB00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在中国境内注册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合法运作的法人或其他组织，具有独立承担民事责任的能力、独立承担本项目实施的能力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。</w:t>
      </w:r>
    </w:p>
    <w:p w14:paraId="026CB36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有依法纳税和缴纳社保的良好记录。</w:t>
      </w:r>
    </w:p>
    <w:p w14:paraId="59DC2A8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参加采购活动前3年内，在经营活动中没有重大违法、失信记录。</w:t>
      </w:r>
    </w:p>
    <w:p w14:paraId="5A0DCA0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提供自202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年以来同类项目业绩（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搭建服务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）两项。</w:t>
      </w:r>
    </w:p>
    <w:p w14:paraId="03E1844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黑体" w:hAnsi="黑体" w:eastAsia="黑体" w:cs="黑体"/>
          <w:kern w:val="2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</w:rPr>
        <w:t>四、服务内容</w:t>
      </w:r>
    </w:p>
    <w:p w14:paraId="7CC66FF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项目地点：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广东省中山市</w:t>
      </w:r>
    </w:p>
    <w:p w14:paraId="6961E6A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服务时间：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2025年9-10月</w:t>
      </w:r>
    </w:p>
    <w:p w14:paraId="61C389E0">
      <w:pPr>
        <w:pStyle w:val="8"/>
        <w:keepNext w:val="0"/>
        <w:keepLines w:val="0"/>
        <w:pageBreakBefore w:val="0"/>
        <w:widowControl/>
        <w:tabs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服务内容：包括提供大棚搭建、氛围搭建布置、展销集市搭建、表演团队邀请及奖金等事项。</w:t>
      </w:r>
    </w:p>
    <w:p w14:paraId="278D224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采购需求详见附件报价清单。</w:t>
      </w:r>
    </w:p>
    <w:p w14:paraId="067E8AB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.若本次采购中出现项目资金来源、采购需求、采购预算发生重大调整，或因重大变故导致采购任务取消或出现其他不可抗力等因素，则终止本次采购。</w:t>
      </w:r>
    </w:p>
    <w:p w14:paraId="4A31341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采购限价：不超过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348708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元。</w:t>
      </w:r>
    </w:p>
    <w:p w14:paraId="44B437C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黑体" w:hAnsi="黑体" w:eastAsia="黑体" w:cs="黑体"/>
          <w:kern w:val="2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</w:rPr>
        <w:t>五、合同主要条款</w:t>
      </w:r>
    </w:p>
    <w:p w14:paraId="30F3A64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如本项目因不可抗力延期或取消，甲、乙方均不承担责任，但双方应承担各自相应已发生的费用。具体费用双方协商解决。</w:t>
      </w:r>
    </w:p>
    <w:p w14:paraId="30A562E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项目的版权归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广东南方农村报经营有限公司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所有。</w:t>
      </w:r>
    </w:p>
    <w:p w14:paraId="706F451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合同签订后，自收到乙方开具的相应金额的增值税专用发票之日起的30个工作日内，甲方按流程办理资金拨付手续，向乙方支付合同总价的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%；项目完成并通过甲方验收后，甲方按流程办理资金拨付手续，并于收到乙方开具的相应金额的增值税专用发票之日起的30个工作日内，向乙方支付尾款。</w:t>
      </w:r>
    </w:p>
    <w:p w14:paraId="3446DC87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项目所有工作执行结束，供应商须及时提交项目验收报告，以及项目图片等佐证材料，并对上述资料的真实性、合法性、准确性、完整性负责。</w:t>
      </w:r>
    </w:p>
    <w:p w14:paraId="6C9819A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default" w:ascii="黑体" w:hAnsi="黑体" w:eastAsia="黑体" w:cs="黑体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</w:rPr>
        <w:t>六、</w:t>
      </w:r>
      <w:r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/>
        </w:rPr>
        <w:t>响应文件编制</w:t>
      </w:r>
    </w:p>
    <w:p w14:paraId="1882279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符合条件且有兴趣参与本项目的供应商，请下载本公告附件《项目报价函》，按照该函的要求填写并附相关材料：本项目详细报价清单；资质文件；营业执照复印件；同类项目服务案例（提供合同关键页等证明文件）；报价承诺书；法人代表证明书；法人代表授权书；公司简介（简要介绍公司基本情况、规模实力、获奖情况等）；项目人员配置表；服务方案；报价人认为需要补充的其他资料。</w:t>
      </w:r>
    </w:p>
    <w:p w14:paraId="27F1B597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/>
        </w:rPr>
        <w:t>七、响应文件递交</w:t>
      </w:r>
    </w:p>
    <w:p w14:paraId="7F8EB83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提供纸质文件1份，电子版扫描件1份。</w:t>
      </w:r>
    </w:p>
    <w:p w14:paraId="5196E9F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）所有文件须逐页加盖供应商公章（鲜章），以信函密封，封口密封条上注明本项目名称和供应商联系方式并加盖骑缝章。</w:t>
      </w:r>
    </w:p>
    <w:p w14:paraId="63463DE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）电子版用U盘制作，不加密，须注明项目名称和供应商名称，和纸质文件放入同一密封袋中。</w:t>
      </w:r>
      <w:bookmarkStart w:id="0" w:name="_GoBack"/>
      <w:bookmarkEnd w:id="0"/>
    </w:p>
    <w:p w14:paraId="794F508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报价截止时间：请于202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点前送达报价文件。</w:t>
      </w:r>
    </w:p>
    <w:p w14:paraId="6F64399F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本项目报价文件接受现场送达或快递送达（现场送达文件需携带身份证；谢绝同城快递；快递送达的报价文件以取件通知时间为准，通知取件时间超过报价截止时间以及到付文件一律拒收）。快递地址：广州市越秀区广州大道中289号南方报业传媒集团1号楼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1207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；联系人：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女士；联系电话：13527616346。</w:t>
      </w:r>
    </w:p>
    <w:p w14:paraId="3166D47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我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将根据报价文件为本项目评选出一家供应商。</w:t>
      </w:r>
    </w:p>
    <w:p w14:paraId="750D3A6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附件：项目报价函</w:t>
      </w:r>
    </w:p>
    <w:p w14:paraId="6979B17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广东南方农村报经营有限公司</w:t>
      </w:r>
    </w:p>
    <w:p w14:paraId="0611B93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560" w:firstLineChars="200"/>
        <w:jc w:val="right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23日</w:t>
      </w:r>
    </w:p>
    <w:sectPr>
      <w:headerReference r:id="rId3" w:type="default"/>
      <w:footerReference r:id="rId4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EA1A32-ADD2-4E51-8521-A4C66DC267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E32A0A3-C3B0-4667-9E38-A928FDFFEBC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7E82CA8-AE02-4ECE-87FE-A4ED5695F5F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1C7DA10E-CC6D-4E44-9AF9-187A648788B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7DC18">
    <w:pPr>
      <w:pStyle w:val="6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A22E9">
    <w:pPr>
      <w:spacing w:line="360" w:lineRule="auto"/>
      <w:jc w:val="center"/>
      <w:rPr>
        <w:rFonts w:asciiTheme="minorEastAsia" w:hAnsiTheme="minorEastAsia" w:eastAsiaTheme="min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E1DA2"/>
    <w:multiLevelType w:val="singleLevel"/>
    <w:tmpl w:val="438E1D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YzNmOWI3YjYzZjg4ZDRiOWU0MzA2MjBiZjQ3NWIifQ=="/>
    <w:docVar w:name="KSO_WPS_MARK_KEY" w:val="bb9682b2-9e9a-4f79-8ae2-b36a7f3673af"/>
  </w:docVars>
  <w:rsids>
    <w:rsidRoot w:val="2F92180C"/>
    <w:rsid w:val="0EAE3C97"/>
    <w:rsid w:val="18DC5C64"/>
    <w:rsid w:val="20650C0E"/>
    <w:rsid w:val="26714973"/>
    <w:rsid w:val="267D73F3"/>
    <w:rsid w:val="29146825"/>
    <w:rsid w:val="2F92180C"/>
    <w:rsid w:val="340F6778"/>
    <w:rsid w:val="406F0526"/>
    <w:rsid w:val="413B181B"/>
    <w:rsid w:val="48C66C5D"/>
    <w:rsid w:val="4B255A61"/>
    <w:rsid w:val="4BBD3B6E"/>
    <w:rsid w:val="4CAE5AEF"/>
    <w:rsid w:val="4F7725B8"/>
    <w:rsid w:val="5783173F"/>
    <w:rsid w:val="606E42A2"/>
    <w:rsid w:val="64552344"/>
    <w:rsid w:val="6682768C"/>
    <w:rsid w:val="6D8D253F"/>
    <w:rsid w:val="70B70965"/>
    <w:rsid w:val="78E9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 w:val="33"/>
      <w:szCs w:val="33"/>
    </w:rPr>
  </w:style>
  <w:style w:type="paragraph" w:styleId="4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Indent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  <w:style w:type="paragraph" w:styleId="6">
    <w:name w:val="footer"/>
    <w:unhideWhenUsed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toc 1"/>
    <w:next w:val="1"/>
    <w:qFormat/>
    <w:uiPriority w:val="39"/>
    <w:pPr>
      <w:widowControl w:val="0"/>
      <w:tabs>
        <w:tab w:val="left" w:pos="567"/>
        <w:tab w:val="left" w:pos="709"/>
        <w:tab w:val="right" w:leader="dot" w:pos="8505"/>
      </w:tabs>
      <w:snapToGrid w:val="0"/>
      <w:spacing w:line="440" w:lineRule="exact"/>
      <w:jc w:val="both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Title"/>
    <w:next w:val="1"/>
    <w:qFormat/>
    <w:uiPriority w:val="0"/>
    <w:pPr>
      <w:widowControl w:val="0"/>
      <w:spacing w:before="240" w:after="60" w:line="276" w:lineRule="auto"/>
      <w:jc w:val="center"/>
      <w:outlineLvl w:val="0"/>
    </w:pPr>
    <w:rPr>
      <w:rFonts w:ascii="Cambria" w:hAnsi="Cambria" w:eastAsia="宋体" w:cs="宋体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Body Text First Indent 2"/>
    <w:basedOn w:val="5"/>
    <w:next w:val="1"/>
    <w:qFormat/>
    <w:uiPriority w:val="0"/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1235</Words>
  <Characters>1295</Characters>
  <Lines>0</Lines>
  <Paragraphs>0</Paragraphs>
  <TotalTime>69</TotalTime>
  <ScaleCrop>false</ScaleCrop>
  <LinksUpToDate>false</LinksUpToDate>
  <CharactersWithSpaces>1295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2024-09-27T09:37:00Z</dcterms:created>
  <dc:creator>玉婷</dc:creator>
  <cp:lastModifiedBy>Red ferrari .</cp:lastModifiedBy>
  <dcterms:modified xsi:type="dcterms:W3CDTF">2025-09-23T04:50:23Z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59565AAE75954B38997671B36CF3B4D7_13</vt:lpwstr>
  </property>
  <property fmtid="{D5CDD505-2E9C-101B-9397-08002B2CF9AE}" pid="4" name="KSOTemplateDocerSaveRecord">
    <vt:lpwstr>eyJoZGlkIjoiYTg0YmNiZjVlMDM1ZGUxMjM2NjExOGQyNGY3ZGE4MjgiLCJ1c2VySWQiOiIyMTQ2NTM0OTEifQ==</vt:lpwstr>
  </property>
</Properties>
</file>