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D64DD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outlineLvl w:val="1"/>
        <w:rPr>
          <w:rFonts w:ascii="黑体" w:hAnsi="黑体" w:eastAsia="黑体" w:cs="黑体"/>
          <w:sz w:val="32"/>
          <w:szCs w:val="32"/>
        </w:rPr>
      </w:pPr>
      <w:bookmarkStart w:id="0" w:name="_Toc14826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233B623">
      <w:pPr>
        <w:widowControl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授权书</w:t>
      </w:r>
      <w:bookmarkEnd w:id="0"/>
    </w:p>
    <w:bookmarkEnd w:id="3"/>
    <w:p w14:paraId="19185DE5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</w:p>
    <w:p w14:paraId="41D90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致：第十五届全国运动会广东赛区执行委员会</w:t>
      </w:r>
    </w:p>
    <w:p w14:paraId="58036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8" w:leftChars="28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全国第十二届残疾人运动会暨第九届特殊奥林匹克运动会 广东赛区执行委员会</w:t>
      </w:r>
    </w:p>
    <w:p w14:paraId="43A24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8" w:leftChars="28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广东省全运体育产业发展有限公司</w:t>
      </w:r>
    </w:p>
    <w:p w14:paraId="4D303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本人[ 印刷体姓名，职务 ]系[   应征企业名称   ]的法定代表人，现授权委托[ 印刷体姓名，职务 ]为本企业的授权代表，以本企业名义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参加第十五届全国运动会和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全国第十二届残疾人运动会暨第九届特殊奥林匹克运动会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旅行社类门票代理机构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的征集活动，并承诺遵守本次征集活动的程序和规则。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代表在征集活动过程中所签署的一切相关文件、陈述说明的内容和处理与之有关的一切事务，均为代表本企业的行为，与本人的行为具有同等的法律效力。本企业将承担授权代表上述行为的全部法律责任和后果。</w:t>
      </w:r>
    </w:p>
    <w:p w14:paraId="742A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授权代表无转委托权。</w:t>
      </w:r>
    </w:p>
    <w:p w14:paraId="0BAA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特此委托。</w:t>
      </w:r>
    </w:p>
    <w:p w14:paraId="79640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3B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企业名称（并加盖企业公章）：</w:t>
      </w:r>
    </w:p>
    <w:p w14:paraId="2DC9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</w:p>
    <w:p w14:paraId="1BA2B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法定代表人（签名或印鉴）：</w:t>
      </w:r>
    </w:p>
    <w:p w14:paraId="18EE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务：</w:t>
      </w:r>
    </w:p>
    <w:p w14:paraId="4A742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授权代表（签名或印鉴）：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</w:p>
    <w:p w14:paraId="631F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授权代表身份证复印件粘贴处</w:t>
      </w:r>
    </w:p>
    <w:p w14:paraId="246F1EC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00670B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288290</wp:posOffset>
                </wp:positionV>
                <wp:extent cx="2825750" cy="1967230"/>
                <wp:effectExtent l="4445" t="4445" r="1968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9D9D9">
                              <a:lumMod val="8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34DD192">
                            <w:pPr>
                              <w:jc w:val="center"/>
                              <w:rPr>
                                <w:rFonts w:ascii="方正仿宋_GB2312" w:hAnsi="方正仿宋_GB2312" w:eastAsia="方正仿宋_GB2312" w:cs="方正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6pt;margin-top:22.7pt;height:154.9pt;width:222.5pt;z-index:251660288;v-text-anchor:middle;mso-width-relative:page;mso-height-relative:page;" fillcolor="#FFFFFF" filled="t" stroked="t" coordsize="21600,21600" o:gfxdata="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gec82gAAAAoBAAAPAAAAAAAAAAEAIAAAACIAAABkcnMvZG93&#10;bnJldi54bWxQSwECFAAUAAAACACHTuJAf/2IYHACAADrBAAADgAAAAAAAAABACAAAAApAQAAZHJz&#10;L2Uyb0RvYy54bWxQSwUGAAAAAAYABgBZAQAACwYAAAAA&#10;">
                <v:fill on="t" focussize="0,0"/>
                <v:stroke weight="0.5pt" color="#B8B8B8" joinstyle="round"/>
                <v:imagedata o:title=""/>
                <o:lock v:ext="edit" aspectratio="f"/>
                <v:textbox>
                  <w:txbxContent>
                    <w:p w14:paraId="734DD192">
                      <w:pPr>
                        <w:jc w:val="center"/>
                        <w:rPr>
                          <w:rFonts w:ascii="方正仿宋_GB2312" w:hAnsi="方正仿宋_GB2312" w:eastAsia="方正仿宋_GB2312" w:cs="方正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283210</wp:posOffset>
                </wp:positionV>
                <wp:extent cx="2773045" cy="1967230"/>
                <wp:effectExtent l="4445" t="4445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8045" y="2148205"/>
                          <a:ext cx="277304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9D9D9">
                              <a:lumMod val="8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5E6C5E2">
                            <w:pPr>
                              <w:jc w:val="center"/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pt;margin-top:22.3pt;height:154.9pt;width:218.35pt;z-index:251659264;v-text-anchor:middle;mso-width-relative:page;mso-height-relative:page;" fillcolor="#FFFFFF" filled="t" stroked="t" coordsize="21600,21600" o:gfxdata="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UiSG/YAAAACAEAAA8AAAAAAAAAAQAgAAAA&#10;IgAAAGRycy9kb3ducmV2LnhtbFBLAQIUABQAAAAIAIdO4kBSAIYLfQIAAPYEAAAOAAAAAAAAAAEA&#10;IAAAACcBAABkcnMvZTJvRG9jLnhtbFBLBQYAAAAABgAGAFkBAAAWBgAAAAA=&#10;">
                <v:fill on="t" focussize="0,0"/>
                <v:stroke weight="0.5pt" color="#B8B8B8" joinstyle="round"/>
                <v:imagedata o:title=""/>
                <o:lock v:ext="edit" aspectratio="f"/>
                <v:textbox>
                  <w:txbxContent>
                    <w:p w14:paraId="45E6C5E2">
                      <w:pPr>
                        <w:jc w:val="center"/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4F825E9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D0676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A87177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8E5E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 w14:paraId="52F6D94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FC8FA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4BA0948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法定代表人身份证复印件粘贴处</w:t>
      </w:r>
    </w:p>
    <w:p w14:paraId="27A286E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140335</wp:posOffset>
                </wp:positionV>
                <wp:extent cx="2825750" cy="1967230"/>
                <wp:effectExtent l="4445" t="4445" r="1968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9D9D9">
                              <a:lumMod val="8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6893CEC">
                            <w:pPr>
                              <w:jc w:val="center"/>
                              <w:rPr>
                                <w:rFonts w:ascii="方正仿宋_GB2312" w:hAnsi="方正仿宋_GB2312" w:eastAsia="方正仿宋_GB2312" w:cs="方正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5pt;margin-top:11.05pt;height:154.9pt;width:222.5pt;z-index:251662336;v-text-anchor:middle;mso-width-relative:page;mso-height-relative:page;" fillcolor="#FFFFFF" filled="t" stroked="t" coordsize="21600,21600" o:gfxdata="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Z1OlL2gAAAAoBAAAPAAAAAAAAAAEAIAAAACIAAABkcnMvZG93&#10;bnJldi54bWxQSwECFAAUAAAACACHTuJAnWTEinACAADrBAAADgAAAAAAAAABACAAAAApAQAAZHJz&#10;L2Uyb0RvYy54bWxQSwUGAAAAAAYABgBZAQAACwYAAAAA&#10;">
                <v:fill on="t" focussize="0,0"/>
                <v:stroke weight="0.5pt" color="#B8B8B8" joinstyle="round"/>
                <v:imagedata o:title=""/>
                <o:lock v:ext="edit" aspectratio="f"/>
                <v:textbox>
                  <w:txbxContent>
                    <w:p w14:paraId="66893CEC">
                      <w:pPr>
                        <w:jc w:val="center"/>
                        <w:rPr>
                          <w:rFonts w:ascii="方正仿宋_GB2312" w:hAnsi="方正仿宋_GB2312" w:eastAsia="方正仿宋_GB2312" w:cs="方正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135255</wp:posOffset>
                </wp:positionV>
                <wp:extent cx="2773045" cy="1967230"/>
                <wp:effectExtent l="4445" t="4445" r="1143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9D9D9">
                              <a:lumMod val="8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844A9BF">
                            <w:pPr>
                              <w:jc w:val="center"/>
                              <w:rPr>
                                <w:rFonts w:ascii="方正仿宋_GB2312" w:hAnsi="方正仿宋_GB2312" w:eastAsia="方正仿宋_GB2312" w:cs="方正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10.65pt;height:154.9pt;width:218.35pt;z-index:251661312;v-text-anchor:middle;mso-width-relative:page;mso-height-relative:page;" fillcolor="#FFFFFF" filled="t" stroked="t" coordsize="21600,21600" o:gfxdata="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Xp/FO2QAAAAkBAAAPAAAAAAAAAAEAIAAAACIAAABkcnMv&#10;ZG93bnJldi54bWxQSwECFAAUAAAACACHTuJAWy6HTHQCAADrBAAADgAAAAAAAAABACAAAAAoAQAA&#10;ZHJzL2Uyb0RvYy54bWxQSwUGAAAAAAYABgBZAQAADgYAAAAA&#10;">
                <v:fill on="t" focussize="0,0"/>
                <v:stroke weight="0.5pt" color="#B8B8B8" joinstyle="round"/>
                <v:imagedata o:title=""/>
                <o:lock v:ext="edit" aspectratio="f"/>
                <v:textbox>
                  <w:txbxContent>
                    <w:p w14:paraId="1844A9BF">
                      <w:pPr>
                        <w:jc w:val="center"/>
                        <w:rPr>
                          <w:rFonts w:ascii="方正仿宋_GB2312" w:hAnsi="方正仿宋_GB2312" w:eastAsia="方正仿宋_GB2312" w:cs="方正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CBDB452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915AF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901D90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FBDF4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98632A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 w14:paraId="120CF210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DCB067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年   月 </w:t>
      </w:r>
      <w:bookmarkStart w:id="1" w:name="_Toc69392663"/>
      <w:bookmarkStart w:id="2" w:name="_Toc69392698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bookmarkEnd w:id="1"/>
    <w:bookmarkEnd w:id="2"/>
    <w:p w14:paraId="4F727948">
      <w:pPr>
        <w:rPr>
          <w:highlight w:val="none"/>
          <w:shd w:val="clear" w:color="auto" w:fill="auto"/>
        </w:rPr>
      </w:pPr>
    </w:p>
    <w:p w14:paraId="5A2B3266">
      <w:pPr>
        <w:rPr>
          <w:highlight w:val="none"/>
          <w:shd w:val="clear" w:color="auto" w:fill="auto"/>
        </w:rPr>
      </w:pPr>
    </w:p>
    <w:p w14:paraId="02E2FB57">
      <w:pPr>
        <w:rPr>
          <w:highlight w:val="none"/>
          <w:shd w:val="clear" w:color="auto" w:fill="auto"/>
        </w:rPr>
      </w:pPr>
    </w:p>
    <w:p w14:paraId="4BD9C895">
      <w:pPr>
        <w:rPr>
          <w:highlight w:val="none"/>
          <w:shd w:val="clear" w:color="auto" w:fill="auto"/>
        </w:rPr>
      </w:pPr>
    </w:p>
    <w:p w14:paraId="7AEBBF4C">
      <w:pPr>
        <w:rPr>
          <w:highlight w:val="none"/>
          <w:shd w:val="clear" w:color="auto" w:fill="auto"/>
        </w:rPr>
      </w:pPr>
    </w:p>
    <w:p w14:paraId="50AD4EC2">
      <w:pPr>
        <w:rPr>
          <w:highlight w:val="none"/>
          <w:shd w:val="clear" w:color="auto" w:fill="auto"/>
        </w:rPr>
      </w:pPr>
    </w:p>
    <w:p w14:paraId="18FAF454">
      <w:pPr>
        <w:rPr>
          <w:highlight w:val="none"/>
          <w:shd w:val="clear" w:color="auto" w:fill="auto"/>
        </w:rPr>
      </w:pPr>
    </w:p>
    <w:p w14:paraId="593327A8">
      <w:pPr>
        <w:rPr>
          <w:highlight w:val="none"/>
          <w:shd w:val="clear" w:color="auto" w:fill="auto"/>
        </w:rPr>
      </w:pPr>
    </w:p>
    <w:p w14:paraId="21C5115C">
      <w:pPr>
        <w:rPr>
          <w:highlight w:val="none"/>
          <w:shd w:val="clear" w:color="auto" w:fill="auto"/>
        </w:rPr>
      </w:pPr>
    </w:p>
    <w:p w14:paraId="1C4F6607">
      <w:pPr>
        <w:rPr>
          <w:highlight w:val="none"/>
          <w:shd w:val="clear" w:color="auto" w:fill="auto"/>
        </w:rPr>
      </w:pPr>
    </w:p>
    <w:p w14:paraId="43E7DB03">
      <w:pPr>
        <w:rPr>
          <w:highlight w:val="none"/>
          <w:shd w:val="clear" w:color="auto" w:fill="auto"/>
        </w:rPr>
      </w:pPr>
    </w:p>
    <w:p w14:paraId="46CF0714">
      <w:pPr>
        <w:rPr>
          <w:highlight w:val="none"/>
          <w:shd w:val="clear" w:color="auto" w:fill="auto"/>
        </w:rPr>
      </w:pPr>
    </w:p>
    <w:p w14:paraId="6602FD3A">
      <w:pPr>
        <w:rPr>
          <w:highlight w:val="none"/>
          <w:shd w:val="clear" w:color="auto" w:fill="auto"/>
        </w:rPr>
      </w:pPr>
    </w:p>
    <w:p w14:paraId="2329E7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2521A5-0154-45BB-9F4A-9E705776C9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90DBC19-D78D-4114-85BE-7803D3E610C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447A49A-AD8A-43BF-A005-2B376190ED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18086D-3235-4960-AD5B-9AF02BDB59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5CF0B9E-3199-4EE3-B76F-D3A3ED4A656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D403E55-2686-4940-9444-0B507FE30E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52E1D"/>
    <w:rsid w:val="42B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2025-07-25T07:49:00Z</dcterms:created>
  <dc:creator>山楂楂楂</dc:creator>
  <cp:lastModifiedBy>山楂楂楂</cp:lastModifiedBy>
  <dcterms:modified xsi:type="dcterms:W3CDTF">2025-07-25T07:50:03Z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2F64E512364547DEBF260839424D84AF_11</vt:lpwstr>
  </property>
  <property fmtid="{D5CDD505-2E9C-101B-9397-08002B2CF9AE}" pid="4" name="KSOTemplateDocerSaveRecord">
    <vt:lpwstr>eyJoZGlkIjoiY2ZmNzk2YjQ5YmJjMWEzZGNlOTI3ZTI2NDA0ZDdiZTUiLCJ1c2VySWQiOiIxMTY5NDI5MjU1In0=</vt:lpwstr>
  </property>
</Properties>
</file>