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1E54E">
      <w:pPr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附件1：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lang w:val="en-US" w:eastAsia="zh-CN"/>
        </w:rPr>
        <w:t>出售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报废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lang w:val="en-US" w:eastAsia="zh-CN"/>
        </w:rPr>
        <w:t>固定资产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清单</w:t>
      </w:r>
    </w:p>
    <w:tbl>
      <w:tblPr>
        <w:tblStyle w:val="6"/>
        <w:tblpPr w:leftFromText="180" w:rightFromText="180" w:vertAnchor="text" w:horzAnchor="page" w:tblpXSpec="center" w:tblpY="324"/>
        <w:tblOverlap w:val="never"/>
        <w:tblW w:w="75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440"/>
        <w:gridCol w:w="1485"/>
        <w:gridCol w:w="1920"/>
        <w:gridCol w:w="1998"/>
      </w:tblGrid>
      <w:tr w14:paraId="6C28B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tblHeader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A06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1E4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固资编号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D54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764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E00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购入日期</w:t>
            </w:r>
          </w:p>
        </w:tc>
      </w:tr>
      <w:tr w14:paraId="5270B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5BC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F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nfwbgd001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1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补光灯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D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CARSUCSD24B-12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4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2010-11-17</w:t>
            </w:r>
          </w:p>
        </w:tc>
      </w:tr>
      <w:tr w14:paraId="0F645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3C7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7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nfwmkf005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A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麦克风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A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SONY ECM-674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7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2010-11-17</w:t>
            </w:r>
          </w:p>
        </w:tc>
      </w:tr>
      <w:tr w14:paraId="340FA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53D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9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nfwmkf006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3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麦克风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2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SONY ECM-674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3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2010-11-17</w:t>
            </w:r>
          </w:p>
        </w:tc>
      </w:tr>
      <w:tr w14:paraId="1F5BF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4C5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C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nfwmkf007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E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麦克风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C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SONY ECM-674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F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2010-11-17</w:t>
            </w:r>
          </w:p>
        </w:tc>
      </w:tr>
      <w:tr w14:paraId="3D8E5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466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nfwmkf008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B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麦克风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B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SONY ECM-674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D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2010-11-17</w:t>
            </w:r>
          </w:p>
        </w:tc>
      </w:tr>
      <w:tr w14:paraId="41E89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E39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4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nfwsxjt001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D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镜头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C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NIKON 14-24mm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6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2010-11-17</w:t>
            </w:r>
          </w:p>
        </w:tc>
      </w:tr>
      <w:tr w14:paraId="4E60E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5F3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5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nfwsxjt002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9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镜头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5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NIKON 14-24mm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0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2010-11-17</w:t>
            </w:r>
          </w:p>
        </w:tc>
      </w:tr>
      <w:tr w14:paraId="437AC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993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2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nfwmkf009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8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麦克风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A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舒尔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7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2011-9-6</w:t>
            </w:r>
          </w:p>
        </w:tc>
      </w:tr>
      <w:tr w14:paraId="31320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F49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9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nfwfwq108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5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B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IBM X3650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1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2013-7-30</w:t>
            </w:r>
          </w:p>
        </w:tc>
      </w:tr>
      <w:tr w14:paraId="32D82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16A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8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nfwfwq110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6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5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IBM X3650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5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2013-11-5</w:t>
            </w:r>
          </w:p>
        </w:tc>
      </w:tr>
      <w:tr w14:paraId="13C26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D0D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8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nfwnb056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B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E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Thinkpad S5-S531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8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2013-11-5</w:t>
            </w:r>
          </w:p>
        </w:tc>
      </w:tr>
      <w:tr w14:paraId="0539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C22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3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nfwds007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5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电视机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1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夏普LCD-50V3A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C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2015-8-18</w:t>
            </w:r>
          </w:p>
        </w:tc>
      </w:tr>
      <w:tr w14:paraId="183C4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338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F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nfwpb004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D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7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Surface Pro2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C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2016-6-30</w:t>
            </w:r>
          </w:p>
        </w:tc>
      </w:tr>
      <w:tr w14:paraId="1C83D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B4D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3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nfwnb089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4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3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macbook Air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1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2016-7-21</w:t>
            </w:r>
          </w:p>
        </w:tc>
      </w:tr>
      <w:tr w14:paraId="789B7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EE2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1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nfwnb090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6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7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拯救者15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6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2016-7-21</w:t>
            </w:r>
          </w:p>
        </w:tc>
      </w:tr>
      <w:tr w14:paraId="1C009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781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8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nfwdn467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9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1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启天M4500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E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2016-9-27</w:t>
            </w:r>
          </w:p>
        </w:tc>
      </w:tr>
      <w:tr w14:paraId="5DBC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07D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8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nfwxs444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6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E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三星LS22D300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2016-9-27</w:t>
            </w:r>
          </w:p>
        </w:tc>
      </w:tr>
      <w:tr w14:paraId="4BC08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920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6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nfwdn478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4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D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杨天M4900C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F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2016-11-2</w:t>
            </w:r>
          </w:p>
        </w:tc>
      </w:tr>
      <w:tr w14:paraId="7AEBD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885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1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nfwdn479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2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6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杨天M4900C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7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2016-11-2</w:t>
            </w:r>
          </w:p>
        </w:tc>
      </w:tr>
      <w:tr w14:paraId="75194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3F7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1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nfwdn480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B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E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杨天M4900C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5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2016-11-2</w:t>
            </w:r>
          </w:p>
        </w:tc>
      </w:tr>
      <w:tr w14:paraId="37DD5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CFD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1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nfwxs462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5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B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联想LS24E390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8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2016-12-16</w:t>
            </w:r>
          </w:p>
        </w:tc>
      </w:tr>
      <w:tr w14:paraId="46321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038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8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nfwdn488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7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1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杨天T4900C-00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F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2016-12-27</w:t>
            </w:r>
          </w:p>
        </w:tc>
      </w:tr>
      <w:tr w14:paraId="3D3F7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118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9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nfwdn487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1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3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杨天M4900C-00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3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2016-12-28</w:t>
            </w:r>
          </w:p>
        </w:tc>
      </w:tr>
      <w:tr w14:paraId="574F4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021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A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nfwfy004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A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1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Canon IR2520I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B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2017-1-6</w:t>
            </w:r>
          </w:p>
        </w:tc>
      </w:tr>
      <w:tr w14:paraId="6B25A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EC1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2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nfwsj024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E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A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CalaxyNote5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4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2017-3-17</w:t>
            </w:r>
          </w:p>
        </w:tc>
      </w:tr>
      <w:tr w14:paraId="15902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E18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2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nfwsj025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E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D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荣耀8 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2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2017-3-17</w:t>
            </w:r>
          </w:p>
        </w:tc>
      </w:tr>
      <w:tr w14:paraId="29901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BE6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3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nfwpb019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1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2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Surface Pro4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1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2017-3-23</w:t>
            </w:r>
          </w:p>
        </w:tc>
      </w:tr>
      <w:tr w14:paraId="1A54C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795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7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nfwpb020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1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F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Ipad Pro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6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2017-3-23</w:t>
            </w:r>
          </w:p>
        </w:tc>
      </w:tr>
      <w:tr w14:paraId="6DB04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94D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C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nfwnb097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2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1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MacBook Air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E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2017-3-23</w:t>
            </w:r>
          </w:p>
        </w:tc>
      </w:tr>
      <w:tr w14:paraId="78DAC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905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C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nfwnb098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8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8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MacBook Air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A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2017-3-23</w:t>
            </w:r>
          </w:p>
        </w:tc>
      </w:tr>
      <w:tr w14:paraId="1A9C5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98E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F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nfwsj026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F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F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iphone7 plus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F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2017-3-23</w:t>
            </w:r>
          </w:p>
        </w:tc>
      </w:tr>
      <w:tr w14:paraId="322A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211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F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nfwsj027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F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A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iphone7 plus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5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2017-3-23</w:t>
            </w:r>
          </w:p>
        </w:tc>
      </w:tr>
      <w:tr w14:paraId="65A42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E77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0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nfwsj028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8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3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iphone7 plus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4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2017-3-23</w:t>
            </w:r>
          </w:p>
        </w:tc>
      </w:tr>
      <w:tr w14:paraId="246E8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7D0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7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nfwfz001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1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手持云台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9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大疆 OSMO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9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2017-3-31</w:t>
            </w:r>
          </w:p>
        </w:tc>
      </w:tr>
      <w:tr w14:paraId="7D008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797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D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nfwwrj001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5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0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大疆phantom 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2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2017-3-31</w:t>
            </w:r>
          </w:p>
        </w:tc>
      </w:tr>
      <w:tr w14:paraId="36642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0AC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7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nfwsx009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F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摄像机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6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SONY HXR-MC2500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8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2017-6-7</w:t>
            </w:r>
          </w:p>
        </w:tc>
      </w:tr>
      <w:tr w14:paraId="5FADB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63D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F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nfwsx010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E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摄像机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1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SONY HXR-MC2500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C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2017-6-7</w:t>
            </w:r>
          </w:p>
        </w:tc>
      </w:tr>
      <w:tr w14:paraId="14850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D1E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3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nfwnb100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5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B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MacBook Pro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F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2017-6-21</w:t>
            </w:r>
          </w:p>
        </w:tc>
      </w:tr>
      <w:tr w14:paraId="66C33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624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7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nfwdn506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E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D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杨天M4900D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3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2017-10-25</w:t>
            </w:r>
          </w:p>
        </w:tc>
      </w:tr>
      <w:tr w14:paraId="2FCB3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10C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D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nfwnb107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B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C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MacBook Pro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D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2017-11-23</w:t>
            </w:r>
          </w:p>
        </w:tc>
      </w:tr>
      <w:tr w14:paraId="5122A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184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F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nfwnb108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7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2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MacBook Pro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C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2017-11-23</w:t>
            </w:r>
          </w:p>
        </w:tc>
      </w:tr>
      <w:tr w14:paraId="3B4A8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83A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F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nfwnb109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2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1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MacBook Pro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F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2017-11-23</w:t>
            </w:r>
          </w:p>
        </w:tc>
      </w:tr>
      <w:tr w14:paraId="424F8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9BE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E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nfwnb110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3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3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MacBook Pro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E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2017-11-23</w:t>
            </w:r>
          </w:p>
        </w:tc>
      </w:tr>
      <w:tr w14:paraId="5FB2F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B89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6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nfwnb111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B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5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MacBook Pro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4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2017-11-23</w:t>
            </w:r>
          </w:p>
        </w:tc>
      </w:tr>
      <w:tr w14:paraId="34954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C2E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7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nfwdn510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F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B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杨天A6210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2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2017-12-5</w:t>
            </w:r>
          </w:p>
        </w:tc>
      </w:tr>
      <w:tr w14:paraId="61C3E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CFE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6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nfwnb104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9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F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MacBook Pro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C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2017-12-5</w:t>
            </w:r>
          </w:p>
        </w:tc>
      </w:tr>
      <w:tr w14:paraId="3B66C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261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E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nfwnb105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E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0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MacBook Pro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C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2017-12-5</w:t>
            </w:r>
          </w:p>
        </w:tc>
      </w:tr>
      <w:tr w14:paraId="4B427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093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7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nfwnb106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3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1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MacBook Pro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2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2017-12-5</w:t>
            </w:r>
          </w:p>
        </w:tc>
      </w:tr>
      <w:tr w14:paraId="7BE99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2D8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0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nfwxs501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9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0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联想LS2224F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6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2017-12-5</w:t>
            </w:r>
          </w:p>
        </w:tc>
      </w:tr>
      <w:tr w14:paraId="688E4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37B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0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nfwsj029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4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B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Vivo X9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0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2017-12-6</w:t>
            </w:r>
          </w:p>
        </w:tc>
      </w:tr>
      <w:tr w14:paraId="09874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704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F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nfwsj031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1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C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苹果iphone6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C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2017-12-6</w:t>
            </w:r>
          </w:p>
        </w:tc>
      </w:tr>
      <w:tr w14:paraId="174C2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1F3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5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nfwsj032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C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7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OPPO R9SK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F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2017-12-6</w:t>
            </w:r>
          </w:p>
        </w:tc>
      </w:tr>
      <w:tr w14:paraId="665C8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A4E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9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nfwsj033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F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8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Oppo R9s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B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2017-12-6</w:t>
            </w:r>
          </w:p>
        </w:tc>
      </w:tr>
      <w:tr w14:paraId="4A36D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6FE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F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nfwdy008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C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UPS电源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5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科士达3320-100KVA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9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2017-12-26</w:t>
            </w:r>
          </w:p>
        </w:tc>
      </w:tr>
      <w:tr w14:paraId="78FFA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354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0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nfwsxjt003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6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镜头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0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SIGMAAF 120-300MM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C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2017-12-28</w:t>
            </w:r>
          </w:p>
        </w:tc>
      </w:tr>
      <w:tr w14:paraId="15FB3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734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7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nfwsmy010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4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扫描仪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A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e摘客V710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E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2018-3-13</w:t>
            </w:r>
          </w:p>
        </w:tc>
      </w:tr>
      <w:tr w14:paraId="12774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C85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5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nfwsxjt004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E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镜头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0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EF 70-200mm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9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2018-3-31</w:t>
            </w:r>
          </w:p>
        </w:tc>
      </w:tr>
      <w:tr w14:paraId="174BB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693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9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nfwfz004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D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虚拟眼镜套装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B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HTC VIVE-VR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3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2018-7-3</w:t>
            </w:r>
          </w:p>
        </w:tc>
      </w:tr>
      <w:tr w14:paraId="1A8BF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026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1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nfwpb024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7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A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iPad A1893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0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2018-7-3</w:t>
            </w:r>
          </w:p>
        </w:tc>
      </w:tr>
      <w:tr w14:paraId="0A6B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81C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E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nfwxj045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A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全景相机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F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Insta360 Pro 8K 3D 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4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2018-7-3</w:t>
            </w:r>
          </w:p>
        </w:tc>
      </w:tr>
      <w:tr w14:paraId="71BA3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4AA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F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nfwxj046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5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全景相机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7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Insta360 Pro 8K 3D 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C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2018-7-3</w:t>
            </w:r>
          </w:p>
        </w:tc>
      </w:tr>
      <w:tr w14:paraId="11625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916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C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nfwdn513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D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8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联想杨天T4900d-00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4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2018-7-9</w:t>
            </w:r>
          </w:p>
        </w:tc>
      </w:tr>
      <w:tr w14:paraId="7BEA1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7BF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9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nfwfwq023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4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1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IBMX3650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D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2011-5-19</w:t>
            </w:r>
          </w:p>
        </w:tc>
      </w:tr>
      <w:tr w14:paraId="737F0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209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E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Nfwfwq093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3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A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戴尔 R610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4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2011-9-6</w:t>
            </w:r>
          </w:p>
        </w:tc>
      </w:tr>
      <w:tr w14:paraId="7A18B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B37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5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nfwdn313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5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D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联想M8400T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D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2012-12-12</w:t>
            </w:r>
          </w:p>
        </w:tc>
      </w:tr>
      <w:tr w14:paraId="701AC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8E7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6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nfwfwq107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2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D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IBM X3650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C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2013-1-29</w:t>
            </w:r>
          </w:p>
        </w:tc>
      </w:tr>
      <w:tr w14:paraId="319FD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362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6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nfwxs309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D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7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联想LS2223wA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E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2014-3-21</w:t>
            </w:r>
          </w:p>
        </w:tc>
      </w:tr>
      <w:tr w14:paraId="514E0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529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2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nfwxs310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A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D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联想LS2223wA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6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2014-3-21</w:t>
            </w:r>
          </w:p>
        </w:tc>
      </w:tr>
      <w:tr w14:paraId="7CE38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B16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8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nfwdn391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1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2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联想A4600K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7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2014-12-31</w:t>
            </w:r>
          </w:p>
        </w:tc>
      </w:tr>
      <w:tr w14:paraId="2866C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B05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9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nfwxs345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B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D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联想L1950WA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6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2014-12-31</w:t>
            </w:r>
          </w:p>
        </w:tc>
      </w:tr>
      <w:tr w14:paraId="178D3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7BC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0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nfwdn392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9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D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联想A4600K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9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2015-1-7</w:t>
            </w:r>
          </w:p>
        </w:tc>
      </w:tr>
      <w:tr w14:paraId="4CCA5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51C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5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nfwxs346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E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8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联想LS2013wF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3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2015-1-7</w:t>
            </w:r>
          </w:p>
        </w:tc>
      </w:tr>
      <w:tr w14:paraId="727BA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A6F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7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nfwdn410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6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1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杨天A4600K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1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2015-4-1</w:t>
            </w:r>
          </w:p>
        </w:tc>
      </w:tr>
      <w:tr w14:paraId="16A2F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DAC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E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nfwdn422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A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3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杨天T4900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1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2015-6-4</w:t>
            </w:r>
          </w:p>
        </w:tc>
      </w:tr>
      <w:tr w14:paraId="6F6BC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19F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F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nfwxs378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0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6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联想LS2033wH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C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2015-6-4</w:t>
            </w:r>
          </w:p>
        </w:tc>
      </w:tr>
      <w:tr w14:paraId="65C30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674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8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nfwxj034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F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4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NIKOND7100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A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2015-6-25</w:t>
            </w:r>
          </w:p>
        </w:tc>
      </w:tr>
      <w:tr w14:paraId="360D1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E6A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1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nfwdn437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D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0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杨天T4900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F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2015-9-18</w:t>
            </w:r>
          </w:p>
        </w:tc>
      </w:tr>
      <w:tr w14:paraId="3CA7B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348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9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nfwxs395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2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9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三星LS22D300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7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2015-9-18</w:t>
            </w:r>
          </w:p>
        </w:tc>
      </w:tr>
      <w:tr w14:paraId="7BDA5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63D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C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nfwxs396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3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6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三星LS22D300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8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2015-9-18</w:t>
            </w:r>
          </w:p>
        </w:tc>
      </w:tr>
      <w:tr w14:paraId="03837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8DE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8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nfwxs398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0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D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三星LS22D300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0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2015-9-18</w:t>
            </w:r>
          </w:p>
        </w:tc>
      </w:tr>
      <w:tr w14:paraId="34B27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BF6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4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nfwxs399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5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0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三星LS22D300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9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2015-9-18</w:t>
            </w:r>
          </w:p>
        </w:tc>
      </w:tr>
      <w:tr w14:paraId="38CC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05C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C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nfwxs400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D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E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三星LS22D300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4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2015-9-18</w:t>
            </w:r>
          </w:p>
        </w:tc>
      </w:tr>
      <w:tr w14:paraId="7F6C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8FD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7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nfwxs404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5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2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三星LS22D300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4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2015-9-18</w:t>
            </w:r>
          </w:p>
        </w:tc>
      </w:tr>
      <w:tr w14:paraId="7D48A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DA4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A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nfwdn443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A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E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杨天T4900V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7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2015-12-8</w:t>
            </w:r>
          </w:p>
        </w:tc>
      </w:tr>
      <w:tr w14:paraId="7D759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033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E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nfwnb080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5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7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昭阳K20-80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A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2015-12-17</w:t>
            </w:r>
          </w:p>
        </w:tc>
      </w:tr>
      <w:tr w14:paraId="1732C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6F2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D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nfwxs415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3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4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联想T2014A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C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2016-2-18</w:t>
            </w:r>
          </w:p>
        </w:tc>
      </w:tr>
      <w:tr w14:paraId="3C056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C30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9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nfwdn448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1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3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联想启天M4550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5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2016-2-18</w:t>
            </w:r>
          </w:p>
        </w:tc>
      </w:tr>
      <w:tr w14:paraId="35DF2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B95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4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nfwxs416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B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3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三星LS22D300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2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2016-2-18</w:t>
            </w:r>
          </w:p>
        </w:tc>
      </w:tr>
      <w:tr w14:paraId="4D5DE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32D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3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nfwdn450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3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E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杨天T4900V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C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2016-3-24</w:t>
            </w:r>
          </w:p>
        </w:tc>
      </w:tr>
      <w:tr w14:paraId="78903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57E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0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nfwxs438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8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D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三星S24D300HL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A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2016-7-21</w:t>
            </w:r>
          </w:p>
        </w:tc>
      </w:tr>
      <w:tr w14:paraId="79739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C08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8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nfwdy007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D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UPS电源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1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台达HFT60KVA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9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2016-12-31</w:t>
            </w:r>
          </w:p>
        </w:tc>
      </w:tr>
      <w:tr w14:paraId="6EEA4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735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A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nfwytj010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0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5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Apple iMac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7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2017-3-17</w:t>
            </w:r>
          </w:p>
        </w:tc>
      </w:tr>
      <w:tr w14:paraId="1E8F3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0E0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5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nfwdn489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A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2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联想M8500T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4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2017-3-17</w:t>
            </w:r>
          </w:p>
        </w:tc>
      </w:tr>
      <w:tr w14:paraId="1466C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9A4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4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nfwxs469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A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4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三星LS24E390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3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2017-3-23</w:t>
            </w:r>
          </w:p>
        </w:tc>
      </w:tr>
      <w:tr w14:paraId="60D20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63C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E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nfwdn494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0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E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杨天M4900C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C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2017-5-25</w:t>
            </w:r>
          </w:p>
        </w:tc>
      </w:tr>
      <w:tr w14:paraId="2B4FF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1A9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5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nfwdn495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9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D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杨天M4900C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6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2017-5-25</w:t>
            </w:r>
          </w:p>
        </w:tc>
      </w:tr>
      <w:tr w14:paraId="2E3CC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BD5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B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nfwfhq015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3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防火墙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3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Fortigate-1000D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9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2018-6-15</w:t>
            </w:r>
          </w:p>
        </w:tc>
      </w:tr>
      <w:tr w14:paraId="095A3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6B2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F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nfwfhq016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2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防火墙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2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Fortigate-1000D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7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2018-6-15</w:t>
            </w:r>
          </w:p>
        </w:tc>
      </w:tr>
      <w:tr w14:paraId="5A390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CF9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A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nfwblj001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0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堡垒机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1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SHTERM-L4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E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2018-6-15</w:t>
            </w:r>
          </w:p>
        </w:tc>
      </w:tr>
      <w:tr w14:paraId="28FF6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149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A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nfwblj002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B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堡垒机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5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SHTERM-L4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E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2018-6-15</w:t>
            </w:r>
          </w:p>
        </w:tc>
      </w:tr>
      <w:tr w14:paraId="2D609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242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A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nfwfhq017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A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防火墙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D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WAFNX5-P1600A-C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4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2018-6-15</w:t>
            </w:r>
          </w:p>
        </w:tc>
      </w:tr>
      <w:tr w14:paraId="1D168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37B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0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nfwfhq018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D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防火墙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F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WAFNX5-P1600A-C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E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2018-6-15</w:t>
            </w:r>
          </w:p>
        </w:tc>
      </w:tr>
      <w:tr w14:paraId="7D56C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572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4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nfwcj002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5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审计设备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5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上讯DBA1200-S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5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2018-6-15</w:t>
            </w:r>
          </w:p>
        </w:tc>
      </w:tr>
      <w:tr w14:paraId="71987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4D2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B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nfwcj003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A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审计设备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5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上讯DBA1200-S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6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2018-6-15</w:t>
            </w:r>
          </w:p>
        </w:tc>
      </w:tr>
      <w:tr w14:paraId="3B104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053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4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nfwcj004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E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审计设备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9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上讯SIEM-H400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E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2018-6-15</w:t>
            </w:r>
          </w:p>
        </w:tc>
      </w:tr>
      <w:tr w14:paraId="218F0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5B3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4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nfwcj005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C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审计设备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C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上讯SIEM-H400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A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2018-6-15</w:t>
            </w:r>
          </w:p>
        </w:tc>
      </w:tr>
      <w:tr w14:paraId="04797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927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F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nfwfwq181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A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2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ThinkServer RD640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0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2018-6-15</w:t>
            </w:r>
          </w:p>
        </w:tc>
      </w:tr>
      <w:tr w14:paraId="408AD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FF0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4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nfwfwq182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2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0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ThinkServer RD640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7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2018-6-15</w:t>
            </w:r>
          </w:p>
        </w:tc>
      </w:tr>
      <w:tr w14:paraId="375ED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55B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08" w:leftChars="0" w:hanging="198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6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nfwfwq183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C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5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ThinkServer RD640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2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2018-6-15</w:t>
            </w:r>
          </w:p>
        </w:tc>
      </w:tr>
    </w:tbl>
    <w:p w14:paraId="5AA33160">
      <w:pPr>
        <w:jc w:val="both"/>
        <w:rPr>
          <w:rFonts w:hint="eastAsia" w:ascii="方正小标宋_GBK" w:hAnsi="方正小标宋_GBK" w:eastAsia="方正小标宋_GBK" w:cs="方正小标宋_GBK"/>
          <w:b/>
          <w:sz w:val="32"/>
          <w:szCs w:val="32"/>
        </w:rPr>
      </w:pPr>
    </w:p>
    <w:p w14:paraId="1355F7BA">
      <w:pPr>
        <w:jc w:val="both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sz w:val="32"/>
          <w:szCs w:val="32"/>
        </w:rPr>
        <w:t xml:space="preserve">  </w:t>
      </w:r>
    </w:p>
    <w:p w14:paraId="2FBB129F"/>
    <w:p w14:paraId="42A2F13D">
      <w:pPr>
        <w:pStyle w:val="2"/>
      </w:pPr>
    </w:p>
    <w:p w14:paraId="3C493ECC">
      <w:pPr>
        <w:pStyle w:val="2"/>
      </w:pPr>
    </w:p>
    <w:p w14:paraId="0D45A06B">
      <w:pPr>
        <w:pStyle w:val="2"/>
        <w:ind w:left="0" w:leftChars="0" w:firstLine="0" w:firstLineChars="0"/>
      </w:pPr>
    </w:p>
    <w:p w14:paraId="3E5F5738">
      <w:pPr>
        <w:widowControl/>
        <w:spacing w:line="520" w:lineRule="atLeast"/>
        <w:jc w:val="left"/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附件2：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出售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报废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固定资产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状态图片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113"/>
        <w:gridCol w:w="4148"/>
      </w:tblGrid>
      <w:tr w14:paraId="0EF5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4" w:type="dxa"/>
            <w:gridSpan w:val="2"/>
          </w:tcPr>
          <w:p w14:paraId="1EB93072">
            <w:pPr>
              <w:widowControl/>
              <w:spacing w:line="520" w:lineRule="atLeast"/>
              <w:jc w:val="left"/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台式机：</w:t>
            </w:r>
          </w:p>
        </w:tc>
        <w:tc>
          <w:tcPr>
            <w:tcW w:w="4148" w:type="dxa"/>
          </w:tcPr>
          <w:p w14:paraId="0FD189F1">
            <w:pPr>
              <w:widowControl/>
              <w:spacing w:line="520" w:lineRule="atLeas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服务器：</w:t>
            </w:r>
          </w:p>
        </w:tc>
      </w:tr>
      <w:tr w14:paraId="6EB47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</w:trPr>
        <w:tc>
          <w:tcPr>
            <w:tcW w:w="4374" w:type="dxa"/>
            <w:gridSpan w:val="2"/>
          </w:tcPr>
          <w:p w14:paraId="1CC0AD9E">
            <w:pPr>
              <w:widowControl/>
              <w:spacing w:line="520" w:lineRule="atLeas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632710" cy="2747645"/>
                  <wp:effectExtent l="0" t="0" r="15240" b="14605"/>
                  <wp:docPr id="5" name="图片 5" descr="a3eaff51a5e943ab163a2d679e0c0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3eaff51a5e943ab163a2d679e0c09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710" cy="2747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4DBF5137">
            <w:pPr>
              <w:widowControl/>
              <w:spacing w:line="520" w:lineRule="atLeas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486025" cy="2691765"/>
                  <wp:effectExtent l="0" t="0" r="9525" b="13335"/>
                  <wp:docPr id="6" name="图片 6" descr="0e7674a5c0182ad1b0546070e4730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e7674a5c0182ad1b0546070e4730e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269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EE06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22" w:type="dxa"/>
            <w:gridSpan w:val="3"/>
          </w:tcPr>
          <w:p w14:paraId="36601535">
            <w:pPr>
              <w:widowControl/>
              <w:spacing w:line="520" w:lineRule="atLeast"/>
              <w:jc w:val="left"/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显示器：</w:t>
            </w:r>
          </w:p>
        </w:tc>
      </w:tr>
      <w:tr w14:paraId="2E4B3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8522" w:type="dxa"/>
            <w:gridSpan w:val="3"/>
          </w:tcPr>
          <w:p w14:paraId="10DA50C4">
            <w:pPr>
              <w:widowControl/>
              <w:spacing w:line="520" w:lineRule="atLeas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264785" cy="2604135"/>
                  <wp:effectExtent l="0" t="0" r="12065" b="5715"/>
                  <wp:docPr id="4" name="图片 4" descr="c6d62369d0112ab057a4d884048c6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6d62369d0112ab057a4d884048c6a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785" cy="260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3955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522" w:type="dxa"/>
            <w:gridSpan w:val="3"/>
          </w:tcPr>
          <w:p w14:paraId="02412608">
            <w:pPr>
              <w:widowControl/>
              <w:spacing w:line="520" w:lineRule="atLeas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UPS电源：</w:t>
            </w:r>
          </w:p>
        </w:tc>
      </w:tr>
      <w:tr w14:paraId="193E9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</w:trPr>
        <w:tc>
          <w:tcPr>
            <w:tcW w:w="4261" w:type="dxa"/>
          </w:tcPr>
          <w:p w14:paraId="16B15BA1">
            <w:pPr>
              <w:widowControl/>
              <w:spacing w:line="520" w:lineRule="atLeas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558415" cy="2801620"/>
                  <wp:effectExtent l="0" t="0" r="13335" b="17780"/>
                  <wp:docPr id="7" name="图片 7" descr="431cbd3d175c68fd59b75556c68e7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31cbd3d175c68fd59b75556c68e75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415" cy="280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gridSpan w:val="2"/>
          </w:tcPr>
          <w:p w14:paraId="6C4CE7A8">
            <w:pPr>
              <w:widowControl/>
              <w:spacing w:line="520" w:lineRule="atLeas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560320" cy="2908935"/>
                  <wp:effectExtent l="0" t="0" r="11430" b="5715"/>
                  <wp:docPr id="8" name="图片 8" descr="c717bd0f370af9cfc4d8b1671111d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717bd0f370af9cfc4d8b1671111d2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90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9A63EB"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说明：部分设备会拆除或缺少电源、主板、风扇等零件。为减少资源浪费和避免数据泄露安全风险，大部分设备会拆除内存、全部设备会拆除硬盘。</w:t>
      </w:r>
    </w:p>
    <w:p w14:paraId="211AEC8E">
      <w:pPr>
        <w:widowControl/>
        <w:spacing w:line="520" w:lineRule="atLeast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8227455">
      <w:pPr>
        <w:widowControl/>
        <w:spacing w:line="520" w:lineRule="atLeast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C673F84">
      <w:pPr>
        <w:widowControl/>
        <w:spacing w:line="520" w:lineRule="atLeast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80A8447">
      <w:pPr>
        <w:widowControl/>
        <w:spacing w:line="520" w:lineRule="atLeast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999F21A">
      <w:pPr>
        <w:widowControl/>
        <w:spacing w:line="520" w:lineRule="atLeast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A56DC68">
      <w:pPr>
        <w:widowControl/>
        <w:spacing w:line="520" w:lineRule="atLeast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FB4DB41">
      <w:pPr>
        <w:widowControl/>
        <w:spacing w:line="520" w:lineRule="atLeast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3DE7F41">
      <w:pPr>
        <w:widowControl/>
        <w:spacing w:line="520" w:lineRule="atLeast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429A044D">
      <w:pPr>
        <w:widowControl/>
        <w:spacing w:line="520" w:lineRule="atLeast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C1EE394">
      <w:pPr>
        <w:widowControl/>
        <w:spacing w:line="520" w:lineRule="atLeast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3CBA108">
      <w:pPr>
        <w:widowControl/>
        <w:spacing w:line="520" w:lineRule="atLeast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83CCAC4">
      <w:pPr>
        <w:pStyle w:val="2"/>
        <w:rPr>
          <w:rFonts w:hint="eastAsia"/>
        </w:rPr>
      </w:pPr>
    </w:p>
    <w:p w14:paraId="76771A1B">
      <w:pPr>
        <w:widowControl/>
        <w:spacing w:line="520" w:lineRule="atLeast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附件3：报价函</w:t>
      </w:r>
    </w:p>
    <w:p w14:paraId="06C19599"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南方新闻网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报废固定资产出售项目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报价函</w:t>
      </w:r>
    </w:p>
    <w:p w14:paraId="6E975A4F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南方新闻网遵循公开、公平、公正的原则，现对一批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报废固定资产进行出售</w:t>
      </w:r>
      <w:r>
        <w:rPr>
          <w:rFonts w:hint="eastAsia" w:ascii="仿宋_GB2312" w:hAnsi="仿宋_GB2312" w:eastAsia="仿宋_GB2312" w:cs="仿宋_GB2312"/>
          <w:sz w:val="32"/>
          <w:szCs w:val="32"/>
        </w:rPr>
        <w:t>处置，欢迎单位或个人前来竞价。具体情况如下：</w:t>
      </w:r>
    </w:p>
    <w:p w14:paraId="48383B55">
      <w:pPr>
        <w:numPr>
          <w:ilvl w:val="0"/>
          <w:numId w:val="2"/>
        </w:num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出售的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固定资产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（详细清单见附件1）</w:t>
      </w:r>
    </w:p>
    <w:tbl>
      <w:tblPr>
        <w:tblStyle w:val="6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3"/>
        <w:gridCol w:w="3917"/>
        <w:gridCol w:w="1365"/>
      </w:tblGrid>
      <w:tr w14:paraId="703A9D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8207AD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C5C623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设备名称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956C85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数量</w:t>
            </w:r>
          </w:p>
        </w:tc>
      </w:tr>
      <w:tr w14:paraId="7C074E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427576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543C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台式电脑、笔记本电脑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FB87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</w:t>
            </w:r>
          </w:p>
        </w:tc>
      </w:tr>
      <w:tr w14:paraId="006A7D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E05656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DF86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显示器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1C04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</w:tr>
      <w:tr w14:paraId="5BA7F7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9DB473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4E81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服务器、网络设备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D593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</w:tr>
      <w:tr w14:paraId="47589D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44FDCC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3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DEB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UPS电源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17D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 w14:paraId="6978F9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9BE025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3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7F7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both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办公自动化设备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1E0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</w:tr>
      <w:tr w14:paraId="20C717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36898A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3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21B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20" w:lineRule="exact"/>
              <w:ind w:firstLine="1280" w:firstLineChars="40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数码设备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204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27</w:t>
            </w:r>
          </w:p>
        </w:tc>
      </w:tr>
      <w:tr w14:paraId="6FA880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5A0D07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4B71C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605A6B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109</w:t>
            </w:r>
          </w:p>
        </w:tc>
      </w:tr>
    </w:tbl>
    <w:p w14:paraId="563E4196">
      <w:pPr>
        <w:spacing w:line="48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二、报价</w:t>
      </w:r>
    </w:p>
    <w:tbl>
      <w:tblPr>
        <w:tblStyle w:val="7"/>
        <w:tblpPr w:leftFromText="180" w:rightFromText="180" w:vertAnchor="text" w:horzAnchor="page" w:tblpX="1984" w:tblpY="31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 w14:paraId="09CA1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vAlign w:val="center"/>
          </w:tcPr>
          <w:p w14:paraId="12DAD7E0"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报价（单位：元）</w:t>
            </w:r>
          </w:p>
        </w:tc>
        <w:tc>
          <w:tcPr>
            <w:tcW w:w="5682" w:type="dxa"/>
            <w:vAlign w:val="center"/>
          </w:tcPr>
          <w:p w14:paraId="4EC66583"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</w:t>
            </w:r>
          </w:p>
        </w:tc>
      </w:tr>
      <w:tr w14:paraId="79D8E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2840" w:type="dxa"/>
            <w:tcBorders>
              <w:right w:val="single" w:color="auto" w:sz="4" w:space="0"/>
            </w:tcBorders>
            <w:vAlign w:val="center"/>
          </w:tcPr>
          <w:p w14:paraId="1A7387BE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单位（盖章）</w:t>
            </w:r>
          </w:p>
          <w:p w14:paraId="1990894A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个人（签名）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3B3B9"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391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840" w:type="dxa"/>
            <w:tcBorders>
              <w:right w:val="single" w:color="auto" w:sz="4" w:space="0"/>
            </w:tcBorders>
            <w:vAlign w:val="center"/>
          </w:tcPr>
          <w:p w14:paraId="493AFA54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联系人及联系电话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0435E"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0E20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840" w:type="dxa"/>
            <w:tcBorders>
              <w:right w:val="single" w:color="auto" w:sz="4" w:space="0"/>
            </w:tcBorders>
            <w:vAlign w:val="center"/>
          </w:tcPr>
          <w:p w14:paraId="049B208F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报价日期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9EDA7"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24855D2A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凡填写报价函的竞价者视为对该批物资的状况充分了解，由此产生的风险由竞价者承担。单位参与竞价的加盖公章，个人参加竞价的签名。</w:t>
      </w:r>
    </w:p>
    <w:p w14:paraId="1709D5C0">
      <w:pPr>
        <w:widowControl/>
        <w:spacing w:line="520" w:lineRule="atLeast"/>
        <w:jc w:val="left"/>
        <w:rPr>
          <w:rFonts w:hint="default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合同模板</w:t>
      </w:r>
    </w:p>
    <w:p w14:paraId="38C3A75E">
      <w:pPr>
        <w:ind w:firstLine="1767" w:firstLineChars="400"/>
        <w:jc w:val="both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废旧</w:t>
      </w:r>
      <w:r>
        <w:rPr>
          <w:rFonts w:hint="eastAsia"/>
          <w:b/>
          <w:bCs/>
          <w:sz w:val="44"/>
          <w:szCs w:val="44"/>
          <w:lang w:val="en-US" w:eastAsia="zh-CN"/>
        </w:rPr>
        <w:t>固定资产出售</w:t>
      </w:r>
      <w:r>
        <w:rPr>
          <w:rFonts w:hint="eastAsia"/>
          <w:b/>
          <w:bCs/>
          <w:sz w:val="44"/>
          <w:szCs w:val="44"/>
        </w:rPr>
        <w:t>合同</w:t>
      </w:r>
    </w:p>
    <w:p w14:paraId="1675A5D0">
      <w:pPr>
        <w:rPr>
          <w:rFonts w:hint="eastAsia"/>
          <w:lang w:val="en-US" w:eastAsia="zh-CN"/>
        </w:rPr>
      </w:pPr>
    </w:p>
    <w:p w14:paraId="5791E09F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甲方（处置方）：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南方新闻网    </w:t>
      </w:r>
    </w:p>
    <w:p w14:paraId="483B9BB6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乙方（收购方）：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 w14:paraId="6A90E5E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联系人（收购方）：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</w:t>
      </w:r>
    </w:p>
    <w:p w14:paraId="3BD45E30">
      <w:pPr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联系方式（收购方）</w:t>
      </w:r>
      <w:r>
        <w:rPr>
          <w:rFonts w:hint="eastAsia"/>
          <w:sz w:val="28"/>
          <w:szCs w:val="28"/>
          <w:u w:val="none"/>
          <w:lang w:val="en-US"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 w14:paraId="36AD244B">
      <w:pPr>
        <w:rPr>
          <w:rFonts w:hint="eastAsia"/>
          <w:sz w:val="28"/>
          <w:szCs w:val="28"/>
          <w:u w:val="single"/>
          <w:lang w:val="en-US" w:eastAsia="zh-CN"/>
        </w:rPr>
      </w:pPr>
    </w:p>
    <w:p w14:paraId="1B26760B">
      <w:pPr>
        <w:ind w:firstLine="42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甲乙双方因生产经营的实际需求，</w:t>
      </w:r>
      <w:r>
        <w:rPr>
          <w:rFonts w:hint="eastAsia"/>
          <w:sz w:val="24"/>
          <w:szCs w:val="24"/>
        </w:rPr>
        <w:t>根据《中华人民共和国</w:t>
      </w:r>
      <w:r>
        <w:rPr>
          <w:rFonts w:hint="eastAsia"/>
          <w:sz w:val="24"/>
          <w:szCs w:val="24"/>
          <w:lang w:eastAsia="zh-CN"/>
        </w:rPr>
        <w:t>民法典</w:t>
      </w:r>
      <w:r>
        <w:rPr>
          <w:rFonts w:hint="eastAsia"/>
          <w:sz w:val="24"/>
          <w:szCs w:val="24"/>
        </w:rPr>
        <w:t>》及有关法律法规，</w:t>
      </w:r>
      <w:r>
        <w:rPr>
          <w:rFonts w:hint="eastAsia"/>
          <w:sz w:val="24"/>
          <w:szCs w:val="24"/>
          <w:lang w:val="en-US" w:eastAsia="zh-CN"/>
        </w:rPr>
        <w:t>就乙方收购甲方的废旧固定资产及相关事宜，</w:t>
      </w:r>
      <w:r>
        <w:rPr>
          <w:rFonts w:hint="eastAsia"/>
          <w:sz w:val="24"/>
          <w:szCs w:val="24"/>
        </w:rPr>
        <w:t>经双方充分协商，特订立本合同，以便共同遵守</w:t>
      </w:r>
      <w:r>
        <w:rPr>
          <w:rFonts w:hint="eastAsia"/>
          <w:sz w:val="24"/>
          <w:szCs w:val="24"/>
          <w:lang w:eastAsia="zh-CN"/>
        </w:rPr>
        <w:t>。</w:t>
      </w:r>
    </w:p>
    <w:p w14:paraId="5D40C0FC">
      <w:pPr>
        <w:ind w:firstLine="420"/>
        <w:rPr>
          <w:rFonts w:hint="eastAsia"/>
          <w:sz w:val="24"/>
          <w:szCs w:val="24"/>
          <w:lang w:eastAsia="zh-CN"/>
        </w:rPr>
      </w:pPr>
    </w:p>
    <w:p w14:paraId="5E5DFD7E">
      <w:pPr>
        <w:numPr>
          <w:ilvl w:val="0"/>
          <w:numId w:val="3"/>
        </w:numPr>
        <w:ind w:firstLine="0" w:firstLineChars="0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经双方共同协商：本合同</w:t>
      </w:r>
      <w:r>
        <w:rPr>
          <w:sz w:val="24"/>
          <w:szCs w:val="24"/>
        </w:rPr>
        <w:t>含税总价为人民币</w:t>
      </w:r>
      <w:r>
        <w:rPr>
          <w:rFonts w:hint="eastAsia"/>
          <w:sz w:val="24"/>
          <w:szCs w:val="24"/>
          <w:u w:val="none"/>
          <w:lang w:val="en-US" w:eastAsia="zh-CN"/>
        </w:rPr>
        <w:t>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sz w:val="24"/>
          <w:szCs w:val="24"/>
          <w:u w:val="single"/>
        </w:rPr>
        <w:t>￥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元（大写：），含国家规定增值税，在合同履行期间，合同总价不因国家税率的调整而调整。乙方缴纳的履约保证金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￥     </w:t>
      </w:r>
      <w:r>
        <w:rPr>
          <w:rFonts w:hint="eastAsia"/>
          <w:sz w:val="24"/>
          <w:szCs w:val="24"/>
          <w:u w:val="none"/>
          <w:lang w:val="en-US" w:eastAsia="zh-CN"/>
        </w:rPr>
        <w:t>元（人民币大写：）自动转为货款，余款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￥     </w:t>
      </w:r>
      <w:r>
        <w:rPr>
          <w:rFonts w:hint="eastAsia"/>
          <w:sz w:val="24"/>
          <w:szCs w:val="24"/>
          <w:u w:val="none"/>
          <w:lang w:val="en-US" w:eastAsia="zh-CN"/>
        </w:rPr>
        <w:t>元（人民币大写：）需在合同签订之日起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的3个工作日内</w:t>
      </w:r>
      <w:r>
        <w:rPr>
          <w:rFonts w:hint="eastAsia"/>
          <w:sz w:val="24"/>
          <w:szCs w:val="24"/>
          <w:u w:val="none"/>
          <w:lang w:val="en-US" w:eastAsia="zh-CN"/>
        </w:rPr>
        <w:t>付清，逾期未付清款项者，视同乙方违约，乙方无权要求返还履约保证金，甲方有权解除合同，并追究乙方违约责任。</w:t>
      </w:r>
    </w:p>
    <w:p w14:paraId="68BA2B9F">
      <w:pPr>
        <w:numPr>
          <w:ilvl w:val="-1"/>
          <w:numId w:val="0"/>
        </w:numPr>
        <w:rPr>
          <w:rFonts w:hint="eastAsia"/>
          <w:sz w:val="24"/>
          <w:szCs w:val="24"/>
          <w:u w:val="none"/>
          <w:lang w:val="en-US" w:eastAsia="zh-CN"/>
        </w:rPr>
      </w:pPr>
    </w:p>
    <w:p w14:paraId="44826DA8">
      <w:pPr>
        <w:numPr>
          <w:ilvl w:val="0"/>
          <w:numId w:val="3"/>
        </w:numPr>
        <w:spacing w:line="240" w:lineRule="auto"/>
        <w:rPr>
          <w:rFonts w:hint="eastAsia" w:ascii="宋体" w:hAnsi="宋体"/>
          <w:b w:val="0"/>
          <w:bCs w:val="0"/>
          <w:sz w:val="22"/>
          <w:szCs w:val="22"/>
        </w:rPr>
      </w:pPr>
      <w:r>
        <w:rPr>
          <w:rFonts w:hint="eastAsia" w:ascii="宋体" w:hAnsi="宋体"/>
          <w:b w:val="0"/>
          <w:bCs w:val="0"/>
          <w:sz w:val="22"/>
          <w:szCs w:val="22"/>
        </w:rPr>
        <w:t>甲乙双方按如下信息进行财务往来及结算：</w:t>
      </w:r>
    </w:p>
    <w:tbl>
      <w:tblPr>
        <w:tblStyle w:val="6"/>
        <w:tblpPr w:leftFromText="180" w:rightFromText="180" w:vertAnchor="text" w:horzAnchor="page" w:tblpX="1789" w:tblpY="99"/>
        <w:tblOverlap w:val="never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3120"/>
        <w:gridCol w:w="3345"/>
      </w:tblGrid>
      <w:tr w14:paraId="276E6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noWrap w:val="0"/>
            <w:vAlign w:val="center"/>
          </w:tcPr>
          <w:p w14:paraId="5CF3A1AF">
            <w:pPr>
              <w:snapToGrid w:val="0"/>
              <w:spacing w:line="360" w:lineRule="auto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120" w:type="dxa"/>
            <w:noWrap w:val="0"/>
            <w:vAlign w:val="center"/>
          </w:tcPr>
          <w:p w14:paraId="328363B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甲方</w:t>
            </w:r>
          </w:p>
        </w:tc>
        <w:tc>
          <w:tcPr>
            <w:tcW w:w="3345" w:type="dxa"/>
            <w:noWrap w:val="0"/>
            <w:vAlign w:val="center"/>
          </w:tcPr>
          <w:p w14:paraId="7FBC22B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乙方</w:t>
            </w:r>
          </w:p>
        </w:tc>
      </w:tr>
      <w:tr w14:paraId="32793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noWrap w:val="0"/>
            <w:vAlign w:val="center"/>
          </w:tcPr>
          <w:p w14:paraId="3A7FEF58">
            <w:pPr>
              <w:snapToGrid w:val="0"/>
              <w:spacing w:line="360" w:lineRule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公司名称</w:t>
            </w:r>
          </w:p>
        </w:tc>
        <w:tc>
          <w:tcPr>
            <w:tcW w:w="3120" w:type="dxa"/>
            <w:noWrap w:val="0"/>
            <w:vAlign w:val="center"/>
          </w:tcPr>
          <w:p w14:paraId="07281801">
            <w:pPr>
              <w:snapToGrid w:val="0"/>
              <w:spacing w:line="360" w:lineRule="auto"/>
              <w:jc w:val="left"/>
              <w:rPr>
                <w:rFonts w:hint="eastAsia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南方新闻网</w:t>
            </w:r>
          </w:p>
        </w:tc>
        <w:tc>
          <w:tcPr>
            <w:tcW w:w="3345" w:type="dxa"/>
            <w:noWrap w:val="0"/>
            <w:vAlign w:val="center"/>
          </w:tcPr>
          <w:p w14:paraId="5AB9CE39">
            <w:pPr>
              <w:snapToGrid w:val="0"/>
              <w:spacing w:line="360" w:lineRule="auto"/>
              <w:jc w:val="left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</w:tr>
      <w:tr w14:paraId="30CF2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noWrap w:val="0"/>
            <w:vAlign w:val="center"/>
          </w:tcPr>
          <w:p w14:paraId="30D7757E">
            <w:pPr>
              <w:snapToGrid w:val="0"/>
              <w:spacing w:line="360" w:lineRule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是否一般纳税人</w:t>
            </w:r>
          </w:p>
        </w:tc>
        <w:tc>
          <w:tcPr>
            <w:tcW w:w="3120" w:type="dxa"/>
            <w:noWrap w:val="0"/>
            <w:vAlign w:val="center"/>
          </w:tcPr>
          <w:p w14:paraId="39F1F931">
            <w:pPr>
              <w:snapToGrid w:val="0"/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是           </w:t>
            </w:r>
            <w:r>
              <w:rPr>
                <w:rFonts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</w:rPr>
              <w:t>否</w:t>
            </w:r>
          </w:p>
        </w:tc>
        <w:tc>
          <w:tcPr>
            <w:tcW w:w="3345" w:type="dxa"/>
            <w:noWrap w:val="0"/>
            <w:vAlign w:val="center"/>
          </w:tcPr>
          <w:p w14:paraId="221EB031">
            <w:pPr>
              <w:snapToGrid w:val="0"/>
              <w:spacing w:line="360" w:lineRule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是           </w:t>
            </w:r>
            <w:r>
              <w:rPr>
                <w:rFonts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</w:rPr>
              <w:t>否</w:t>
            </w:r>
          </w:p>
        </w:tc>
      </w:tr>
      <w:tr w14:paraId="2416C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noWrap w:val="0"/>
            <w:vAlign w:val="center"/>
          </w:tcPr>
          <w:p w14:paraId="4407F6DE">
            <w:pPr>
              <w:snapToGrid w:val="0"/>
              <w:spacing w:line="360" w:lineRule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发票类型</w:t>
            </w:r>
          </w:p>
        </w:tc>
        <w:tc>
          <w:tcPr>
            <w:tcW w:w="3120" w:type="dxa"/>
            <w:noWrap w:val="0"/>
            <w:vAlign w:val="center"/>
          </w:tcPr>
          <w:p w14:paraId="7B91A234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</w:rPr>
              <w:t>增值税专用发票</w:t>
            </w:r>
          </w:p>
          <w:p w14:paraId="3243E02C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</w:rPr>
              <w:t>增值税普通发票</w:t>
            </w:r>
          </w:p>
        </w:tc>
        <w:tc>
          <w:tcPr>
            <w:tcW w:w="3345" w:type="dxa"/>
            <w:noWrap w:val="0"/>
            <w:vAlign w:val="center"/>
          </w:tcPr>
          <w:p w14:paraId="48AD7F65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</w:rPr>
              <w:t>增值税专用发票</w:t>
            </w:r>
          </w:p>
          <w:p w14:paraId="050141E6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</w:rPr>
              <w:t>增值税普通发票</w:t>
            </w:r>
          </w:p>
        </w:tc>
      </w:tr>
      <w:tr w14:paraId="3EA29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noWrap w:val="0"/>
            <w:vAlign w:val="center"/>
          </w:tcPr>
          <w:p w14:paraId="5959458B">
            <w:pPr>
              <w:snapToGrid w:val="0"/>
              <w:spacing w:line="360" w:lineRule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开户行</w:t>
            </w:r>
          </w:p>
        </w:tc>
        <w:tc>
          <w:tcPr>
            <w:tcW w:w="3120" w:type="dxa"/>
            <w:noWrap w:val="0"/>
            <w:vAlign w:val="center"/>
          </w:tcPr>
          <w:p w14:paraId="1AFE3FD0">
            <w:pPr>
              <w:snapToGrid w:val="0"/>
              <w:spacing w:line="360" w:lineRule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招商银行股份有限公司广州南方报业支行</w:t>
            </w:r>
          </w:p>
        </w:tc>
        <w:tc>
          <w:tcPr>
            <w:tcW w:w="3345" w:type="dxa"/>
            <w:noWrap w:val="0"/>
            <w:vAlign w:val="center"/>
          </w:tcPr>
          <w:p w14:paraId="0FD0F1F1">
            <w:pPr>
              <w:adjustRightInd w:val="0"/>
              <w:snapToGrid w:val="0"/>
              <w:spacing w:line="360" w:lineRule="auto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</w:p>
        </w:tc>
      </w:tr>
      <w:tr w14:paraId="0C1AE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noWrap w:val="0"/>
            <w:vAlign w:val="center"/>
          </w:tcPr>
          <w:p w14:paraId="4A1EC017">
            <w:pPr>
              <w:snapToGrid w:val="0"/>
              <w:spacing w:line="360" w:lineRule="auto"/>
              <w:rPr>
                <w:rFonts w:hint="eastAsia" w:ascii="宋体" w:hAns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账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3120" w:type="dxa"/>
            <w:noWrap w:val="0"/>
            <w:vAlign w:val="center"/>
          </w:tcPr>
          <w:p w14:paraId="01520A7E">
            <w:pPr>
              <w:snapToGrid w:val="0"/>
              <w:spacing w:line="360" w:lineRule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120913434510802</w:t>
            </w:r>
          </w:p>
        </w:tc>
        <w:tc>
          <w:tcPr>
            <w:tcW w:w="3345" w:type="dxa"/>
            <w:noWrap w:val="0"/>
            <w:vAlign w:val="center"/>
          </w:tcPr>
          <w:p w14:paraId="6A7D2D19">
            <w:pPr>
              <w:snapToGrid w:val="0"/>
              <w:spacing w:line="360" w:lineRule="auto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</w:p>
        </w:tc>
      </w:tr>
      <w:tr w14:paraId="144E4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noWrap w:val="0"/>
            <w:vAlign w:val="center"/>
          </w:tcPr>
          <w:p w14:paraId="0D8C701D">
            <w:pPr>
              <w:snapToGrid w:val="0"/>
              <w:spacing w:line="360" w:lineRule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税号</w:t>
            </w:r>
          </w:p>
        </w:tc>
        <w:tc>
          <w:tcPr>
            <w:tcW w:w="3120" w:type="dxa"/>
            <w:noWrap w:val="0"/>
            <w:vAlign w:val="center"/>
          </w:tcPr>
          <w:p w14:paraId="0D561E55">
            <w:pPr>
              <w:snapToGrid w:val="0"/>
              <w:spacing w:line="360" w:lineRule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12440000764931622Q</w:t>
            </w:r>
          </w:p>
        </w:tc>
        <w:tc>
          <w:tcPr>
            <w:tcW w:w="3345" w:type="dxa"/>
            <w:noWrap w:val="0"/>
            <w:vAlign w:val="center"/>
          </w:tcPr>
          <w:p w14:paraId="0109740D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 w14:paraId="4F54E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noWrap w:val="0"/>
            <w:vAlign w:val="center"/>
          </w:tcPr>
          <w:p w14:paraId="07215A90">
            <w:pPr>
              <w:snapToGrid w:val="0"/>
              <w:spacing w:line="360" w:lineRule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注册地址</w:t>
            </w:r>
          </w:p>
        </w:tc>
        <w:tc>
          <w:tcPr>
            <w:tcW w:w="3120" w:type="dxa"/>
            <w:noWrap w:val="0"/>
            <w:vAlign w:val="center"/>
          </w:tcPr>
          <w:p w14:paraId="25D870CB">
            <w:pPr>
              <w:snapToGrid w:val="0"/>
              <w:spacing w:line="360" w:lineRule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广州市广州大道中289号南方新闻网</w:t>
            </w:r>
          </w:p>
        </w:tc>
        <w:tc>
          <w:tcPr>
            <w:tcW w:w="3345" w:type="dxa"/>
            <w:noWrap w:val="0"/>
            <w:vAlign w:val="center"/>
          </w:tcPr>
          <w:p w14:paraId="318FC3F5">
            <w:pPr>
              <w:adjustRightInd w:val="0"/>
              <w:snapToGrid w:val="0"/>
              <w:spacing w:line="360" w:lineRule="auto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</w:p>
        </w:tc>
      </w:tr>
    </w:tbl>
    <w:p w14:paraId="444A932E">
      <w:pPr>
        <w:numPr>
          <w:ilvl w:val="-1"/>
          <w:numId w:val="0"/>
        </w:numPr>
        <w:rPr>
          <w:rFonts w:hint="eastAsia"/>
          <w:sz w:val="24"/>
          <w:szCs w:val="24"/>
          <w:u w:val="none"/>
          <w:lang w:val="en-US" w:eastAsia="zh-CN"/>
        </w:rPr>
      </w:pPr>
    </w:p>
    <w:p w14:paraId="0F167D81">
      <w:pPr>
        <w:numPr>
          <w:ilvl w:val="0"/>
          <w:numId w:val="3"/>
        </w:numPr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本合同交付的废旧固定资产名称及数量如下：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2189"/>
        <w:gridCol w:w="1651"/>
      </w:tblGrid>
      <w:tr w14:paraId="13464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13" w:type="dxa"/>
            <w:vAlign w:val="top"/>
          </w:tcPr>
          <w:p w14:paraId="52FB16E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2189" w:type="dxa"/>
            <w:vAlign w:val="top"/>
          </w:tcPr>
          <w:p w14:paraId="13D7DA0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废旧固定资产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名称</w:t>
            </w:r>
          </w:p>
        </w:tc>
        <w:tc>
          <w:tcPr>
            <w:tcW w:w="1651" w:type="dxa"/>
            <w:vAlign w:val="top"/>
          </w:tcPr>
          <w:p w14:paraId="6370E9D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数量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台/件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）</w:t>
            </w:r>
          </w:p>
        </w:tc>
      </w:tr>
      <w:tr w14:paraId="00AD9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3" w:type="dxa"/>
            <w:vAlign w:val="center"/>
          </w:tcPr>
          <w:p w14:paraId="527049A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89" w:type="dxa"/>
            <w:vAlign w:val="top"/>
          </w:tcPr>
          <w:p w14:paraId="3D854BE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top"/>
          </w:tcPr>
          <w:p w14:paraId="282F029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5F2D0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3" w:type="dxa"/>
            <w:vAlign w:val="center"/>
          </w:tcPr>
          <w:p w14:paraId="2DDBDFB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189" w:type="dxa"/>
            <w:vAlign w:val="top"/>
          </w:tcPr>
          <w:p w14:paraId="6C373CD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top"/>
          </w:tcPr>
          <w:p w14:paraId="5713AE9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ACCF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3" w:type="dxa"/>
            <w:vAlign w:val="center"/>
          </w:tcPr>
          <w:p w14:paraId="4D643EE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189" w:type="dxa"/>
            <w:vAlign w:val="top"/>
          </w:tcPr>
          <w:p w14:paraId="278CB1D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top"/>
          </w:tcPr>
          <w:p w14:paraId="14B8B59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609AA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3" w:type="dxa"/>
            <w:vAlign w:val="center"/>
          </w:tcPr>
          <w:p w14:paraId="237C799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189" w:type="dxa"/>
            <w:vAlign w:val="center"/>
          </w:tcPr>
          <w:p w14:paraId="4E1B4F1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 w14:paraId="3579BE9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49FA1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3" w:type="dxa"/>
            <w:vAlign w:val="center"/>
          </w:tcPr>
          <w:p w14:paraId="7ED8DF3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189" w:type="dxa"/>
            <w:vAlign w:val="center"/>
          </w:tcPr>
          <w:p w14:paraId="48079F4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 w14:paraId="58F4036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51B0C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3" w:type="dxa"/>
            <w:vAlign w:val="center"/>
          </w:tcPr>
          <w:p w14:paraId="5E7059C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189" w:type="dxa"/>
            <w:vAlign w:val="center"/>
          </w:tcPr>
          <w:p w14:paraId="7F882F9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 w14:paraId="6A49345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0AF3F5E7">
      <w:pPr>
        <w:numPr>
          <w:ilvl w:val="-1"/>
          <w:numId w:val="0"/>
        </w:numPr>
        <w:rPr>
          <w:rFonts w:hint="default"/>
          <w:sz w:val="24"/>
          <w:szCs w:val="24"/>
          <w:u w:val="none"/>
          <w:lang w:val="en-US" w:eastAsia="zh-CN"/>
        </w:rPr>
      </w:pPr>
    </w:p>
    <w:p w14:paraId="69A49CE5">
      <w:pPr>
        <w:numPr>
          <w:ilvl w:val="0"/>
          <w:numId w:val="3"/>
        </w:numPr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货款交齐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后5个工作日内，</w:t>
      </w:r>
      <w:r>
        <w:rPr>
          <w:rFonts w:hint="eastAsia"/>
          <w:sz w:val="24"/>
          <w:szCs w:val="24"/>
          <w:u w:val="none"/>
          <w:lang w:val="en-US" w:eastAsia="zh-CN"/>
        </w:rPr>
        <w:t>乙方须将上述设备按甲方要求搬离甲方指定地点；逾期未搬迁的，乙方需按500元/天支付仓储费给甲方。交付设备当场清点，设备搬出后如出现数量不对或其他问题等，甲方概不对上述设备承担任何责任。</w:t>
      </w:r>
    </w:p>
    <w:p w14:paraId="66C63038">
      <w:pPr>
        <w:numPr>
          <w:ilvl w:val="-1"/>
          <w:numId w:val="0"/>
        </w:numPr>
        <w:rPr>
          <w:rFonts w:hint="default"/>
          <w:sz w:val="24"/>
          <w:szCs w:val="24"/>
          <w:u w:val="none"/>
          <w:lang w:val="en-US" w:eastAsia="zh-CN"/>
        </w:rPr>
      </w:pPr>
    </w:p>
    <w:p w14:paraId="436C00BD">
      <w:pPr>
        <w:numPr>
          <w:ilvl w:val="0"/>
          <w:numId w:val="3"/>
        </w:numPr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乙方需到甲方指定地点按时进行回收，乙方自行解决运输工具、搬运人员所产生的费用，甲方不支付费用。</w:t>
      </w:r>
    </w:p>
    <w:p w14:paraId="2A84E5A2">
      <w:pPr>
        <w:numPr>
          <w:ilvl w:val="-1"/>
          <w:numId w:val="0"/>
        </w:numPr>
        <w:rPr>
          <w:rFonts w:hint="eastAsia"/>
          <w:sz w:val="24"/>
          <w:szCs w:val="24"/>
          <w:u w:val="none"/>
          <w:lang w:val="en-US" w:eastAsia="zh-CN"/>
        </w:rPr>
      </w:pPr>
    </w:p>
    <w:p w14:paraId="05E88683">
      <w:pPr>
        <w:numPr>
          <w:ilvl w:val="0"/>
          <w:numId w:val="3"/>
        </w:numPr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乙方工作人员在甲方场所作业时间，应自觉遵守甲方的规章制度，服从甲方人员的秩序安排，未经许可不得进入甲方办公区域，非因甲方原因造成的乙方人员人身及财产损失，由乙方自行承担。</w:t>
      </w:r>
    </w:p>
    <w:p w14:paraId="6E9D652B">
      <w:pPr>
        <w:numPr>
          <w:ilvl w:val="-1"/>
          <w:numId w:val="0"/>
        </w:numPr>
        <w:rPr>
          <w:rFonts w:hint="default"/>
          <w:sz w:val="24"/>
          <w:szCs w:val="24"/>
          <w:u w:val="none"/>
          <w:lang w:val="en-US" w:eastAsia="zh-CN"/>
        </w:rPr>
      </w:pPr>
    </w:p>
    <w:p w14:paraId="75DDEC00">
      <w:pPr>
        <w:numPr>
          <w:ilvl w:val="0"/>
          <w:numId w:val="3"/>
        </w:numPr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乙方承诺及保证其在收购本合同废旧固定资产后，确保按照国家法律的相关规定及工作流程进行处置，不造成环境危害及其他对社会公众的伤害。</w:t>
      </w:r>
    </w:p>
    <w:p w14:paraId="6A7B12A1">
      <w:pPr>
        <w:numPr>
          <w:ilvl w:val="-1"/>
          <w:numId w:val="0"/>
        </w:numPr>
        <w:rPr>
          <w:rFonts w:hint="default"/>
          <w:sz w:val="24"/>
          <w:szCs w:val="24"/>
          <w:u w:val="none"/>
          <w:lang w:val="en-US" w:eastAsia="zh-CN"/>
        </w:rPr>
      </w:pPr>
    </w:p>
    <w:p w14:paraId="58998AE9">
      <w:pPr>
        <w:numPr>
          <w:ilvl w:val="0"/>
          <w:numId w:val="3"/>
        </w:numPr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本合同在履行过程中发生的争议，由双方当事人协商解决；协商或调解不成的，则提交甲方所在地的人民法院诉讼解决。</w:t>
      </w:r>
    </w:p>
    <w:p w14:paraId="02013B31">
      <w:pPr>
        <w:numPr>
          <w:ilvl w:val="-1"/>
          <w:numId w:val="0"/>
        </w:numPr>
        <w:rPr>
          <w:rFonts w:hint="eastAsia"/>
          <w:sz w:val="24"/>
          <w:szCs w:val="24"/>
          <w:u w:val="none"/>
          <w:lang w:val="en-US" w:eastAsia="zh-CN"/>
        </w:rPr>
      </w:pPr>
    </w:p>
    <w:p w14:paraId="5860012B">
      <w:pPr>
        <w:numPr>
          <w:ilvl w:val="0"/>
          <w:numId w:val="3"/>
        </w:numPr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本合同壹式陆份，双方各执叁份，具有同等效力。合同经甲乙双方盖章后生效。</w:t>
      </w:r>
    </w:p>
    <w:p w14:paraId="72497D3B">
      <w:pPr>
        <w:numPr>
          <w:ilvl w:val="-1"/>
          <w:numId w:val="0"/>
        </w:numPr>
        <w:rPr>
          <w:rFonts w:hint="default"/>
          <w:sz w:val="24"/>
          <w:szCs w:val="24"/>
          <w:u w:val="none"/>
          <w:lang w:val="en-US" w:eastAsia="zh-CN"/>
        </w:rPr>
      </w:pPr>
    </w:p>
    <w:p w14:paraId="57F4042A">
      <w:pPr>
        <w:numPr>
          <w:ilvl w:val="0"/>
          <w:numId w:val="3"/>
        </w:numPr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甲方公告、乙方报价等文件作为本合同附件，与本合同有同等法律效力。</w:t>
      </w:r>
    </w:p>
    <w:p w14:paraId="149332BD">
      <w:pPr>
        <w:numPr>
          <w:ilvl w:val="-1"/>
          <w:numId w:val="0"/>
        </w:numPr>
        <w:rPr>
          <w:rFonts w:hint="default"/>
          <w:sz w:val="24"/>
          <w:szCs w:val="24"/>
          <w:u w:val="none"/>
          <w:lang w:val="en-US" w:eastAsia="zh-CN"/>
        </w:rPr>
      </w:pPr>
    </w:p>
    <w:p w14:paraId="29E946F6">
      <w:pPr>
        <w:numPr>
          <w:ilvl w:val="0"/>
          <w:numId w:val="0"/>
        </w:numPr>
        <w:rPr>
          <w:rFonts w:hint="default"/>
          <w:sz w:val="24"/>
          <w:szCs w:val="24"/>
          <w:u w:val="none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430"/>
        <w:gridCol w:w="1665"/>
        <w:gridCol w:w="2699"/>
      </w:tblGrid>
      <w:tr w14:paraId="7BF46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728" w:type="dxa"/>
            <w:tcBorders>
              <w:tl2br w:val="nil"/>
              <w:tr2bl w:val="nil"/>
            </w:tcBorders>
            <w:vAlign w:val="top"/>
          </w:tcPr>
          <w:p w14:paraId="24EB2CE7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甲方：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vAlign w:val="top"/>
          </w:tcPr>
          <w:p w14:paraId="1082FDA5"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南方新闻网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top"/>
          </w:tcPr>
          <w:p w14:paraId="6C0EEF84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乙方：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top"/>
          </w:tcPr>
          <w:p w14:paraId="464D0196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7CCA5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28" w:type="dxa"/>
            <w:tcBorders>
              <w:tl2br w:val="nil"/>
              <w:tr2bl w:val="nil"/>
            </w:tcBorders>
            <w:vAlign w:val="top"/>
          </w:tcPr>
          <w:p w14:paraId="1FE3B265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委托代理人：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vAlign w:val="top"/>
          </w:tcPr>
          <w:p w14:paraId="0A7C34E9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top"/>
          </w:tcPr>
          <w:p w14:paraId="41334E5B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委托代理人：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top"/>
          </w:tcPr>
          <w:p w14:paraId="5B8D9C67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54B2D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7" w:hRule="atLeast"/>
        </w:trPr>
        <w:tc>
          <w:tcPr>
            <w:tcW w:w="1728" w:type="dxa"/>
            <w:tcBorders>
              <w:tl2br w:val="nil"/>
              <w:tr2bl w:val="nil"/>
            </w:tcBorders>
            <w:vAlign w:val="top"/>
          </w:tcPr>
          <w:p w14:paraId="32C5CEA4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签约日期：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vAlign w:val="top"/>
          </w:tcPr>
          <w:p w14:paraId="1FA23B0E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top"/>
          </w:tcPr>
          <w:p w14:paraId="52CE3A98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签约日期：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top"/>
          </w:tcPr>
          <w:p w14:paraId="061571D2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65A7F195">
      <w:pPr>
        <w:numPr>
          <w:ilvl w:val="0"/>
          <w:numId w:val="0"/>
        </w:numPr>
        <w:rPr>
          <w:rFonts w:hint="default"/>
          <w:sz w:val="24"/>
          <w:szCs w:val="24"/>
          <w:u w:val="none"/>
          <w:lang w:val="en-US" w:eastAsia="zh-CN"/>
        </w:rPr>
      </w:pPr>
    </w:p>
    <w:p w14:paraId="335EF5F7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B6C580-4B2F-456A-973B-F42520BAA0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EFC2488-48E8-4E33-9FCD-0C068388BE9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2CE3170-7566-42B4-9972-5951D996740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C2ED4F98-8C89-4633-A5F7-1EAC6D98F8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DA69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AA7214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AA7214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D44E0E"/>
    <w:multiLevelType w:val="singleLevel"/>
    <w:tmpl w:val="BFD44E0E"/>
    <w:lvl w:ilvl="0" w:tentative="0">
      <w:start w:val="1"/>
      <w:numFmt w:val="decimal"/>
      <w:suff w:val="nothing"/>
      <w:lvlText w:val="%1．"/>
      <w:lvlJc w:val="left"/>
      <w:pPr>
        <w:ind w:left="409" w:firstLine="400"/>
      </w:pPr>
      <w:rPr>
        <w:rFonts w:hint="default"/>
      </w:rPr>
    </w:lvl>
  </w:abstractNum>
  <w:abstractNum w:abstractNumId="1">
    <w:nsid w:val="C56ABAF5"/>
    <w:multiLevelType w:val="singleLevel"/>
    <w:tmpl w:val="C56ABAF5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2">
    <w:nsid w:val="08BA36BD"/>
    <w:multiLevelType w:val="singleLevel"/>
    <w:tmpl w:val="08BA36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MDI1MmJiMjc3MGJhYzgzOGFiNzgwZDJjMTAwZDMifQ=="/>
  </w:docVars>
  <w:rsids>
    <w:rsidRoot w:val="009C3808"/>
    <w:rsid w:val="004A3FEE"/>
    <w:rsid w:val="009C3808"/>
    <w:rsid w:val="01005363"/>
    <w:rsid w:val="03A61B36"/>
    <w:rsid w:val="03C01F7F"/>
    <w:rsid w:val="04B01DA0"/>
    <w:rsid w:val="05820503"/>
    <w:rsid w:val="06231D38"/>
    <w:rsid w:val="079602FE"/>
    <w:rsid w:val="0B362885"/>
    <w:rsid w:val="0B5F252D"/>
    <w:rsid w:val="0C1378E3"/>
    <w:rsid w:val="0CBE1FD6"/>
    <w:rsid w:val="0D847E07"/>
    <w:rsid w:val="10500A42"/>
    <w:rsid w:val="10890D07"/>
    <w:rsid w:val="11AE33BE"/>
    <w:rsid w:val="126875B4"/>
    <w:rsid w:val="142222D2"/>
    <w:rsid w:val="143569B6"/>
    <w:rsid w:val="14F24F57"/>
    <w:rsid w:val="160B6932"/>
    <w:rsid w:val="16862765"/>
    <w:rsid w:val="16EA589A"/>
    <w:rsid w:val="189201C2"/>
    <w:rsid w:val="18A974B4"/>
    <w:rsid w:val="190A211E"/>
    <w:rsid w:val="1B17734E"/>
    <w:rsid w:val="1B594D2B"/>
    <w:rsid w:val="1BE57F5E"/>
    <w:rsid w:val="1EB45D93"/>
    <w:rsid w:val="1F0760B1"/>
    <w:rsid w:val="1F8F05A3"/>
    <w:rsid w:val="1FF54D1B"/>
    <w:rsid w:val="21493726"/>
    <w:rsid w:val="2A477CCE"/>
    <w:rsid w:val="2C332F3D"/>
    <w:rsid w:val="2C775EDA"/>
    <w:rsid w:val="2CB9124D"/>
    <w:rsid w:val="2DF93608"/>
    <w:rsid w:val="308028C9"/>
    <w:rsid w:val="308C25DC"/>
    <w:rsid w:val="31195D77"/>
    <w:rsid w:val="328C4042"/>
    <w:rsid w:val="34B243E3"/>
    <w:rsid w:val="3BE7655D"/>
    <w:rsid w:val="3C8C475B"/>
    <w:rsid w:val="3DB77D4C"/>
    <w:rsid w:val="3FF86710"/>
    <w:rsid w:val="40AE1E5D"/>
    <w:rsid w:val="4202212B"/>
    <w:rsid w:val="449E4A14"/>
    <w:rsid w:val="44E8249C"/>
    <w:rsid w:val="44F4224A"/>
    <w:rsid w:val="468D4DC0"/>
    <w:rsid w:val="46C4037F"/>
    <w:rsid w:val="47B60B93"/>
    <w:rsid w:val="48662F21"/>
    <w:rsid w:val="489F0F1D"/>
    <w:rsid w:val="48B3151D"/>
    <w:rsid w:val="4B2B43AF"/>
    <w:rsid w:val="4BCD3892"/>
    <w:rsid w:val="4F9156C1"/>
    <w:rsid w:val="513B2426"/>
    <w:rsid w:val="51BD0F44"/>
    <w:rsid w:val="528025EE"/>
    <w:rsid w:val="53C81BB5"/>
    <w:rsid w:val="53FA07B7"/>
    <w:rsid w:val="55163190"/>
    <w:rsid w:val="57503E2E"/>
    <w:rsid w:val="585F02AB"/>
    <w:rsid w:val="5A776FEC"/>
    <w:rsid w:val="5AE1562C"/>
    <w:rsid w:val="5D4976D1"/>
    <w:rsid w:val="5DBE15EB"/>
    <w:rsid w:val="5FAC05FF"/>
    <w:rsid w:val="64CF0D10"/>
    <w:rsid w:val="64D751D8"/>
    <w:rsid w:val="67235924"/>
    <w:rsid w:val="69116685"/>
    <w:rsid w:val="69416F0E"/>
    <w:rsid w:val="6981231F"/>
    <w:rsid w:val="6AF4482A"/>
    <w:rsid w:val="6C1F3318"/>
    <w:rsid w:val="6C3F2805"/>
    <w:rsid w:val="71EC73F8"/>
    <w:rsid w:val="72637D29"/>
    <w:rsid w:val="73394132"/>
    <w:rsid w:val="73EB34CA"/>
    <w:rsid w:val="741F6EA2"/>
    <w:rsid w:val="774F399B"/>
    <w:rsid w:val="77721155"/>
    <w:rsid w:val="79305071"/>
    <w:rsid w:val="7AE963FB"/>
    <w:rsid w:val="7B9F5591"/>
    <w:rsid w:val="7D967DE9"/>
    <w:rsid w:val="7EF1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eastAsia" w:ascii="黑体" w:hAnsi="宋体" w:eastAsia="黑体" w:cs="黑体"/>
      <w:color w:val="FF0000"/>
      <w:sz w:val="20"/>
      <w:szCs w:val="20"/>
      <w:u w:val="none"/>
    </w:rPr>
  </w:style>
  <w:style w:type="character" w:customStyle="1" w:styleId="10">
    <w:name w:val="font61"/>
    <w:basedOn w:val="8"/>
    <w:qFormat/>
    <w:uiPriority w:val="0"/>
    <w:rPr>
      <w:rFonts w:ascii="Arial" w:hAnsi="Arial" w:cs="Arial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2591</Words>
  <Characters>5220</Characters>
  <Lines>49</Lines>
  <Paragraphs>13</Paragraphs>
  <TotalTime>18</TotalTime>
  <ScaleCrop>false</ScaleCrop>
  <LinksUpToDate>false</LinksUpToDate>
  <CharactersWithSpaces>5469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2021-04-01T03:26:00Z</dcterms:created>
  <dc:creator>liumyun</dc:creator>
  <cp:lastModifiedBy>杨波</cp:lastModifiedBy>
  <cp:lastPrinted>2025-01-06T06:50:00Z</cp:lastPrinted>
  <dcterms:modified xsi:type="dcterms:W3CDTF">2025-01-15T02:49:41Z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4EE03E5BB4CB49DFB50F2ADCC3B186F1_13</vt:lpwstr>
  </property>
  <property fmtid="{D5CDD505-2E9C-101B-9397-08002B2CF9AE}" pid="4" name="KSOTemplateDocerSaveRecord">
    <vt:lpwstr>eyJoZGlkIjoiNTRiZTJhMWZiOTk1ZDkyOGIwMmJkZjMxZjg5MzhiMzkiLCJ1c2VySWQiOiI4NTAxOTU4NTgifQ==</vt:lpwstr>
  </property>
</Properties>
</file>