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52"/>
        </w:rPr>
        <w:t>2025年微信公众号运维推广服务项目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项目编号：ND2501004GZ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w:t>
      </w:r>
      <w:bookmarkStart w:id="3" w:name="OLE_LINK1"/>
      <w:r>
        <w:rPr>
          <w:rFonts w:hint="eastAsia"/>
          <w:bCs/>
          <w:sz w:val="24"/>
          <w:u w:val="single"/>
        </w:rPr>
        <w:t>2025年微信公众号运维推广服务项目</w:t>
      </w:r>
      <w:bookmarkEnd w:id="3"/>
      <w:r>
        <w:rPr>
          <w:rFonts w:hint="eastAsia"/>
          <w:bCs/>
          <w:sz w:val="24"/>
        </w:rPr>
        <w:t>采购公告及附件（项目编号：</w:t>
      </w:r>
      <w:r>
        <w:rPr>
          <w:rFonts w:hint="eastAsia"/>
          <w:bCs/>
          <w:sz w:val="24"/>
          <w:u w:val="single"/>
        </w:rPr>
        <w:t>ND2501004GZ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color w:val="auto"/>
                <w:sz w:val="24"/>
              </w:rPr>
            </w:pPr>
            <w:r>
              <w:rPr>
                <w:rFonts w:hint="eastAsia" w:ascii="宋体" w:hAnsi="宋体" w:cs="仿宋"/>
                <w:sz w:val="24"/>
              </w:rPr>
              <w:t>成交供应商（乙方）应按照采购方（甲方)要求及时签署合同，并接受下列条</w:t>
            </w:r>
            <w:bookmarkStart w:id="10" w:name="_GoBack"/>
            <w:r>
              <w:rPr>
                <w:rFonts w:hint="eastAsia" w:ascii="宋体" w:hAnsi="宋体" w:cs="仿宋"/>
                <w:color w:val="auto"/>
                <w:sz w:val="24"/>
              </w:rPr>
              <w:t>款。</w:t>
            </w:r>
          </w:p>
          <w:p>
            <w:pPr>
              <w:ind w:firstLine="480" w:firstLineChars="200"/>
              <w:rPr>
                <w:rFonts w:ascii="宋体" w:hAnsi="宋体" w:cs="仿宋"/>
                <w:color w:val="auto"/>
                <w:sz w:val="24"/>
              </w:rPr>
            </w:pPr>
            <w:r>
              <w:rPr>
                <w:rFonts w:hint="eastAsia" w:ascii="宋体" w:hAnsi="宋体" w:cs="仿宋"/>
                <w:color w:val="auto"/>
                <w:sz w:val="24"/>
              </w:rPr>
              <w:t>1.服务期限：以实际签订合同时间为准。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2.服务地点：广东省珠海市。</w:t>
            </w:r>
          </w:p>
          <w:p>
            <w:pPr>
              <w:ind w:firstLine="480" w:firstLineChars="200"/>
              <w:rPr>
                <w:rFonts w:ascii="宋体" w:hAnsi="宋体" w:cs="仿宋"/>
                <w:color w:val="auto"/>
                <w:sz w:val="24"/>
              </w:rPr>
            </w:pPr>
            <w:r>
              <w:rPr>
                <w:rFonts w:hint="eastAsia" w:ascii="宋体" w:hAnsi="宋体" w:cs="仿宋"/>
                <w:color w:val="auto"/>
                <w:sz w:val="24"/>
              </w:rPr>
              <w:t>3.付款方式：预留合同总额的30%，项目验收合格后支付。</w:t>
            </w:r>
          </w:p>
          <w:p>
            <w:pPr>
              <w:ind w:firstLine="480" w:firstLineChars="200"/>
              <w:rPr>
                <w:rFonts w:ascii="宋体" w:hAnsi="宋体" w:cs="仿宋"/>
                <w:sz w:val="24"/>
              </w:rPr>
            </w:pPr>
            <w:r>
              <w:rPr>
                <w:rFonts w:hint="eastAsia" w:ascii="宋体" w:hAnsi="宋体" w:cs="仿宋"/>
                <w:color w:val="auto"/>
                <w:sz w:val="24"/>
              </w:rPr>
              <w:t>4.甲方的权利和义务:(1)确定本项目中各项服务的具体内容;(2)甲方须向乙方提供相关人员询问的便利，并</w:t>
            </w:r>
            <w:bookmarkEnd w:id="10"/>
            <w:r>
              <w:rPr>
                <w:rFonts w:hint="eastAsia" w:ascii="宋体" w:hAnsi="宋体" w:cs="仿宋"/>
                <w:sz w:val="24"/>
              </w:rPr>
              <w:t>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w:t>
      </w:r>
      <w:r>
        <w:rPr>
          <w:rFonts w:hint="eastAsia"/>
          <w:bCs/>
          <w:sz w:val="24"/>
          <w:u w:val="single"/>
        </w:rPr>
        <w:t>2025年微信公众号运维推广服务项目</w:t>
      </w:r>
      <w:r>
        <w:rPr>
          <w:rFonts w:hint="eastAsia" w:cs="宋体"/>
          <w:bCs/>
          <w:sz w:val="24"/>
        </w:rPr>
        <w:t>采购公告及附件（项目编号：</w:t>
      </w:r>
      <w:r>
        <w:rPr>
          <w:rFonts w:hint="eastAsia" w:cs="宋体"/>
          <w:bCs/>
          <w:sz w:val="24"/>
          <w:u w:val="single"/>
        </w:rPr>
        <w:t>ND2501004GZ</w:t>
      </w:r>
      <w:r>
        <w:rPr>
          <w:rFonts w:hint="eastAsia" w:cs="宋体"/>
          <w:bCs/>
          <w:sz w:val="24"/>
        </w:rPr>
        <w:t>）我方已完全了解本项目的商务与技术要求，承诺按照采购文件的要求提供产品和服务，报价如下。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187"/>
        <w:gridCol w:w="4156"/>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187"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4156"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221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val="en-US" w:eastAsia="zh-CN" w:bidi="ar"/>
              </w:rPr>
              <w:t>1</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ascii="宋体" w:hAnsi="宋体" w:eastAsia="宋体" w:cs="宋体"/>
                <w:sz w:val="24"/>
                <w:szCs w:val="24"/>
              </w:rPr>
              <w:t>选购活动礼包</w:t>
            </w:r>
          </w:p>
        </w:tc>
        <w:tc>
          <w:tcPr>
            <w:tcW w:w="41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eastAsia" w:ascii="宋体" w:hAnsi="宋体"/>
                <w:sz w:val="24"/>
                <w:lang w:eastAsia="zh-CN"/>
              </w:rPr>
            </w:pPr>
            <w:r>
              <w:rPr>
                <w:rFonts w:hint="eastAsia" w:ascii="宋体" w:hAnsi="宋体"/>
                <w:sz w:val="24"/>
                <w:lang w:eastAsia="zh-Hans"/>
              </w:rPr>
              <w:t>为提升微信推广力度，根据项目要求，协助选购微信公众号活动礼包，不高于60元/份的礼包，300份</w:t>
            </w:r>
            <w:r>
              <w:rPr>
                <w:rFonts w:hint="eastAsia" w:ascii="宋体" w:hAnsi="宋体"/>
                <w:sz w:val="24"/>
                <w:lang w:eastAsia="zh-CN"/>
              </w:rPr>
              <w:t>。</w:t>
            </w:r>
          </w:p>
          <w:p>
            <w:pPr>
              <w:widowControl/>
              <w:spacing w:line="360" w:lineRule="auto"/>
              <w:ind w:firstLine="0" w:firstLineChars="0"/>
              <w:textAlignment w:val="center"/>
              <w:rPr>
                <w:rFonts w:hint="eastAsia" w:ascii="宋体" w:hAnsi="宋体" w:eastAsia="宋体"/>
                <w:sz w:val="24"/>
                <w:lang w:eastAsia="zh-CN"/>
              </w:rPr>
            </w:pPr>
            <w:r>
              <w:rPr>
                <w:rFonts w:hint="eastAsia" w:ascii="宋体" w:hAnsi="宋体"/>
                <w:sz w:val="24"/>
                <w:lang w:eastAsia="zh-Hans"/>
              </w:rPr>
              <w:t>注：供应商需提供相关礼包图样或实物</w:t>
            </w:r>
            <w:r>
              <w:rPr>
                <w:rFonts w:hint="eastAsia" w:ascii="宋体" w:hAnsi="宋体"/>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300份</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354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val="en-US" w:eastAsia="zh-CN" w:bidi="ar"/>
              </w:rPr>
              <w:t>2</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ascii="宋体" w:hAnsi="宋体" w:eastAsia="宋体" w:cs="宋体"/>
                <w:sz w:val="24"/>
                <w:szCs w:val="24"/>
              </w:rPr>
              <w:t>活动直播服务</w:t>
            </w:r>
          </w:p>
        </w:tc>
        <w:tc>
          <w:tcPr>
            <w:tcW w:w="41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hint="eastAsia" w:ascii="宋体" w:hAnsi="宋体"/>
                <w:sz w:val="24"/>
                <w:lang w:eastAsia="zh-Hans"/>
              </w:rPr>
            </w:pPr>
            <w:r>
              <w:rPr>
                <w:rFonts w:hint="eastAsia" w:ascii="宋体" w:hAnsi="宋体"/>
                <w:sz w:val="24"/>
                <w:lang w:eastAsia="zh-Hans"/>
              </w:rPr>
              <w:t>直播服务要求：</w:t>
            </w:r>
          </w:p>
          <w:p>
            <w:pPr>
              <w:widowControl/>
              <w:spacing w:line="360" w:lineRule="auto"/>
              <w:ind w:firstLine="240" w:firstLineChars="100"/>
              <w:textAlignment w:val="center"/>
              <w:rPr>
                <w:rFonts w:hint="eastAsia" w:ascii="宋体" w:hAnsi="宋体"/>
                <w:sz w:val="24"/>
                <w:lang w:eastAsia="zh-Hans"/>
              </w:rPr>
            </w:pPr>
            <w:r>
              <w:rPr>
                <w:rFonts w:hint="eastAsia" w:ascii="宋体" w:hAnsi="宋体"/>
                <w:sz w:val="24"/>
                <w:lang w:eastAsia="zh-Hans"/>
              </w:rPr>
              <w:t>1.组建不少于5人的直播团队，负责直播服务。</w:t>
            </w:r>
          </w:p>
          <w:p>
            <w:pPr>
              <w:widowControl/>
              <w:spacing w:line="360" w:lineRule="auto"/>
              <w:ind w:firstLine="240" w:firstLineChars="100"/>
              <w:textAlignment w:val="center"/>
              <w:rPr>
                <w:rFonts w:hint="eastAsia" w:ascii="宋体" w:hAnsi="宋体"/>
                <w:sz w:val="24"/>
                <w:lang w:eastAsia="zh-Hans"/>
              </w:rPr>
            </w:pPr>
            <w:r>
              <w:rPr>
                <w:rFonts w:hint="eastAsia" w:ascii="宋体" w:hAnsi="宋体"/>
                <w:sz w:val="24"/>
                <w:lang w:eastAsia="zh-Hans"/>
              </w:rPr>
              <w:t>2.直播现场安排4个机位+专业导播+无线图传和实时精修。</w:t>
            </w:r>
          </w:p>
          <w:p>
            <w:pPr>
              <w:widowControl/>
              <w:spacing w:line="360" w:lineRule="auto"/>
              <w:ind w:firstLine="240" w:firstLineChars="100"/>
              <w:textAlignment w:val="center"/>
              <w:rPr>
                <w:rFonts w:hint="eastAsia" w:ascii="宋体" w:hAnsi="宋体"/>
                <w:sz w:val="24"/>
                <w:lang w:eastAsia="zh-Hans"/>
              </w:rPr>
            </w:pPr>
            <w:r>
              <w:rPr>
                <w:rFonts w:hint="eastAsia" w:ascii="宋体" w:hAnsi="宋体"/>
                <w:sz w:val="24"/>
                <w:lang w:eastAsia="zh-Hans"/>
              </w:rPr>
              <w:t>3.直播时间合计不少于3天。</w:t>
            </w:r>
          </w:p>
          <w:p>
            <w:pPr>
              <w:widowControl/>
              <w:spacing w:line="360" w:lineRule="auto"/>
              <w:ind w:firstLine="240" w:firstLineChars="100"/>
              <w:textAlignment w:val="center"/>
              <w:rPr>
                <w:rFonts w:ascii="宋体" w:hAnsi="宋体"/>
                <w:sz w:val="24"/>
                <w:lang w:eastAsia="zh-Hans"/>
              </w:rPr>
            </w:pPr>
            <w:r>
              <w:rPr>
                <w:rFonts w:hint="eastAsia" w:ascii="宋体" w:hAnsi="宋体"/>
                <w:sz w:val="24"/>
                <w:lang w:eastAsia="zh-Hans"/>
              </w:rPr>
              <w:t>4.按项目需求，每场直播需邀请一位专家。</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2场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5321"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val="en-US" w:eastAsia="zh-CN" w:bidi="ar"/>
              </w:rPr>
              <w:t>3</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ascii="宋体" w:hAnsi="宋体" w:eastAsia="宋体" w:cs="宋体"/>
                <w:sz w:val="24"/>
                <w:szCs w:val="24"/>
              </w:rPr>
              <w:t>科普动画视频制作服务</w:t>
            </w:r>
          </w:p>
        </w:tc>
        <w:tc>
          <w:tcPr>
            <w:tcW w:w="41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240" w:firstLineChars="100"/>
              <w:textAlignment w:val="center"/>
              <w:rPr>
                <w:rFonts w:hint="eastAsia" w:ascii="宋体" w:hAnsi="宋体"/>
                <w:sz w:val="24"/>
                <w:lang w:eastAsia="zh-Hans"/>
              </w:rPr>
            </w:pPr>
            <w:r>
              <w:rPr>
                <w:rFonts w:hint="eastAsia" w:ascii="宋体" w:hAnsi="宋体"/>
                <w:sz w:val="24"/>
                <w:lang w:eastAsia="zh-Hans"/>
              </w:rPr>
              <w:t>1.组建不少于3人的专业创意科普动画制作团队，团队需有丰富的创意，以及很高的动画设计能力，精准的角色设计、清晰的色彩搭配、有效的场景结构安排等；</w:t>
            </w:r>
          </w:p>
          <w:p>
            <w:pPr>
              <w:widowControl/>
              <w:spacing w:line="360" w:lineRule="auto"/>
              <w:ind w:firstLine="240" w:firstLineChars="100"/>
              <w:textAlignment w:val="center"/>
              <w:rPr>
                <w:rFonts w:hint="eastAsia" w:ascii="宋体" w:hAnsi="宋体"/>
                <w:sz w:val="24"/>
                <w:lang w:eastAsia="zh-Hans"/>
              </w:rPr>
            </w:pPr>
            <w:r>
              <w:rPr>
                <w:rFonts w:hint="eastAsia" w:ascii="宋体" w:hAnsi="宋体"/>
                <w:sz w:val="24"/>
                <w:lang w:eastAsia="zh-Hans"/>
              </w:rPr>
              <w:t>2.根据项目需求进行选题策划、撰写脚本、拍摄及后期制作；</w:t>
            </w:r>
          </w:p>
          <w:p>
            <w:pPr>
              <w:widowControl/>
              <w:spacing w:line="360" w:lineRule="auto"/>
              <w:ind w:firstLine="240" w:firstLineChars="100"/>
              <w:textAlignment w:val="center"/>
              <w:rPr>
                <w:rFonts w:hint="eastAsia" w:ascii="宋体" w:hAnsi="宋体"/>
                <w:sz w:val="24"/>
                <w:lang w:eastAsia="zh-Hans"/>
              </w:rPr>
            </w:pPr>
            <w:r>
              <w:rPr>
                <w:rFonts w:hint="eastAsia" w:ascii="宋体" w:hAnsi="宋体"/>
                <w:sz w:val="24"/>
                <w:lang w:eastAsia="zh-Hans"/>
              </w:rPr>
              <w:t>3.制作科普动画视频4条，不低于30秒/条；</w:t>
            </w:r>
          </w:p>
          <w:p>
            <w:pPr>
              <w:widowControl/>
              <w:spacing w:line="360" w:lineRule="auto"/>
              <w:ind w:firstLine="240" w:firstLineChars="100"/>
              <w:textAlignment w:val="center"/>
              <w:rPr>
                <w:rFonts w:ascii="宋体" w:hAnsi="宋体"/>
                <w:sz w:val="24"/>
                <w:lang w:eastAsia="zh-Hans"/>
              </w:rPr>
            </w:pPr>
            <w:r>
              <w:rPr>
                <w:rFonts w:hint="eastAsia" w:ascii="宋体" w:hAnsi="宋体"/>
                <w:sz w:val="24"/>
                <w:lang w:eastAsia="zh-Hans"/>
              </w:rPr>
              <w:t>4.视频输出：像素为1920*1080，高清MP4格式。</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4条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686"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val="en-US" w:eastAsia="zh-CN" w:bidi="ar"/>
              </w:rPr>
              <w:t>4</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ascii="宋体" w:hAnsi="宋体" w:eastAsia="宋体" w:cs="宋体"/>
                <w:sz w:val="24"/>
                <w:szCs w:val="24"/>
              </w:rPr>
              <w:t>平台推广服务</w:t>
            </w:r>
          </w:p>
        </w:tc>
        <w:tc>
          <w:tcPr>
            <w:tcW w:w="41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ascii="宋体" w:hAnsi="宋体"/>
                <w:sz w:val="24"/>
                <w:lang w:eastAsia="zh-Hans"/>
              </w:rPr>
            </w:pPr>
            <w:r>
              <w:rPr>
                <w:rFonts w:hint="eastAsia" w:ascii="宋体" w:hAnsi="宋体"/>
                <w:sz w:val="24"/>
                <w:lang w:eastAsia="zh-Hans"/>
              </w:rPr>
              <w:t>为加大宣传推广效应，重要推文需按要求在省级以上平台推广，合计推广不低于4条。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2556"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val="en-US" w:eastAsia="zh-CN" w:bidi="ar"/>
              </w:rPr>
              <w:t>5</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sz w:val="24"/>
                <w:szCs w:val="24"/>
              </w:rPr>
            </w:pPr>
            <w:r>
              <w:rPr>
                <w:rFonts w:ascii="宋体" w:hAnsi="宋体" w:eastAsia="宋体" w:cs="宋体"/>
                <w:sz w:val="24"/>
                <w:szCs w:val="24"/>
              </w:rPr>
              <w:t>组织专家评审会</w:t>
            </w:r>
          </w:p>
          <w:p>
            <w:pPr>
              <w:widowControl/>
              <w:spacing w:line="360" w:lineRule="auto"/>
              <w:jc w:val="center"/>
              <w:textAlignment w:val="center"/>
              <w:rPr>
                <w:sz w:val="24"/>
                <w:lang w:eastAsia="zh-Hans"/>
              </w:rPr>
            </w:pPr>
            <w:r>
              <w:rPr>
                <w:rFonts w:ascii="宋体" w:hAnsi="宋体" w:eastAsia="宋体" w:cs="宋体"/>
                <w:sz w:val="24"/>
                <w:szCs w:val="24"/>
              </w:rPr>
              <w:t>服务</w:t>
            </w:r>
          </w:p>
        </w:tc>
        <w:tc>
          <w:tcPr>
            <w:tcW w:w="41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eastAsia" w:ascii="宋体" w:hAnsi="宋体"/>
                <w:sz w:val="24"/>
                <w:lang w:eastAsia="zh-Hans"/>
              </w:rPr>
            </w:pPr>
            <w:r>
              <w:rPr>
                <w:rFonts w:hint="eastAsia" w:ascii="宋体" w:hAnsi="宋体"/>
                <w:sz w:val="24"/>
                <w:lang w:eastAsia="zh-Hans"/>
              </w:rPr>
              <w:t>邀请3名外部专家</w:t>
            </w:r>
            <w:r>
              <w:rPr>
                <w:rFonts w:hint="eastAsia" w:ascii="宋体" w:hAnsi="宋体"/>
                <w:sz w:val="24"/>
                <w:lang w:eastAsia="zh-CN"/>
              </w:rPr>
              <w:t>。</w:t>
            </w:r>
            <w:r>
              <w:rPr>
                <w:rFonts w:hint="eastAsia" w:ascii="宋体" w:hAnsi="宋体"/>
                <w:sz w:val="24"/>
                <w:lang w:val="en-US" w:eastAsia="zh-CN"/>
              </w:rPr>
              <w:t>供应商</w:t>
            </w:r>
            <w:r>
              <w:rPr>
                <w:rFonts w:hint="eastAsia" w:ascii="宋体" w:hAnsi="宋体"/>
                <w:sz w:val="24"/>
                <w:lang w:eastAsia="zh-Hans"/>
              </w:rPr>
              <w:t>承担会场布置相关事宜以及组织专家评审会所需的专家邀请费，专家交通餐饮住宿补贴等。</w:t>
            </w:r>
          </w:p>
          <w:p>
            <w:pPr>
              <w:widowControl/>
              <w:spacing w:line="360" w:lineRule="auto"/>
              <w:ind w:firstLine="0" w:firstLineChars="0"/>
              <w:textAlignment w:val="center"/>
              <w:rPr>
                <w:rFonts w:ascii="宋体" w:hAnsi="宋体"/>
                <w:sz w:val="24"/>
                <w:lang w:eastAsia="zh-Hans"/>
              </w:rPr>
            </w:pPr>
            <w:r>
              <w:rPr>
                <w:rFonts w:hint="eastAsia" w:ascii="宋体" w:hAnsi="宋体"/>
                <w:sz w:val="24"/>
                <w:lang w:eastAsia="zh-Hans"/>
              </w:rPr>
              <w:t>注：会场地点在横琴粤澳深度合作区内。</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hint="eastAsia" w:ascii="宋体" w:hAnsi="宋体" w:cs="宋体"/>
          <w:sz w:val="24"/>
        </w:rPr>
      </w:pPr>
      <w:r>
        <w:rPr>
          <w:rFonts w:hint="eastAsia" w:ascii="宋体" w:hAnsi="宋体" w:cs="宋体"/>
          <w:sz w:val="24"/>
        </w:rPr>
        <w:t>6、项目服务团队及技术资质。</w:t>
      </w:r>
    </w:p>
    <w:p>
      <w:pPr>
        <w:spacing w:line="360" w:lineRule="auto"/>
        <w:rPr>
          <w:rFonts w:hint="eastAsia" w:ascii="宋体" w:hAnsi="宋体" w:eastAsia="宋体" w:cs="宋体"/>
          <w:sz w:val="24"/>
          <w:lang w:val="en-US" w:eastAsia="zh-CN"/>
        </w:rPr>
      </w:pPr>
      <w:r>
        <w:rPr>
          <w:rFonts w:hint="eastAsia" w:ascii="宋体" w:hAnsi="宋体" w:cs="宋体"/>
          <w:sz w:val="24"/>
          <w:lang w:val="en-US" w:eastAsia="zh-CN"/>
        </w:rPr>
        <w:t>7、</w:t>
      </w:r>
      <w:r>
        <w:rPr>
          <w:rFonts w:hint="eastAsia" w:ascii="宋体" w:hAnsi="宋体"/>
          <w:sz w:val="24"/>
          <w:lang w:eastAsia="zh-Hans"/>
        </w:rPr>
        <w:t>提供</w:t>
      </w:r>
      <w:r>
        <w:rPr>
          <w:rFonts w:ascii="宋体" w:hAnsi="宋体" w:eastAsia="宋体" w:cs="宋体"/>
          <w:sz w:val="24"/>
          <w:szCs w:val="24"/>
        </w:rPr>
        <w:t>选购活动礼包</w:t>
      </w:r>
      <w:r>
        <w:rPr>
          <w:rFonts w:hint="eastAsia" w:ascii="宋体" w:hAnsi="宋体"/>
          <w:sz w:val="24"/>
          <w:lang w:eastAsia="zh-Hans"/>
        </w:rPr>
        <w:t>图样或实物</w:t>
      </w:r>
      <w:r>
        <w:rPr>
          <w:rFonts w:hint="eastAsia" w:ascii="宋体" w:hAnsi="宋体"/>
          <w:sz w:val="24"/>
          <w:lang w:eastAsia="zh-CN"/>
        </w:rPr>
        <w:t>。</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4" w:name="_Toc54357656"/>
      <w:bookmarkStart w:id="5" w:name="_Toc1651899"/>
      <w:bookmarkStart w:id="6" w:name="_Toc475472674"/>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4"/>
      <w:bookmarkEnd w:id="5"/>
      <w:bookmarkEnd w:id="6"/>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bCs w:val="0"/>
                          <w:sz w:val="24"/>
                          <w:szCs w:val="24"/>
                          <w:u w:val="single"/>
                        </w:rPr>
                        <w:t>2025年微信公众号运维推广服务项目</w:t>
                      </w:r>
                      <w:r>
                        <w:rPr>
                          <w:rFonts w:hint="eastAsia" w:hAnsi="宋体"/>
                          <w:b/>
                          <w:sz w:val="24"/>
                          <w:szCs w:val="24"/>
                          <w:u w:val="single"/>
                        </w:rPr>
                        <w:t xml:space="preserve">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：ND2501004GZ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7" w:name="_Toc1651903"/>
      <w:bookmarkStart w:id="8" w:name="_Toc34146941"/>
      <w:bookmarkStart w:id="9" w:name="_Toc475472676"/>
      <w:r>
        <w:rPr>
          <w:rFonts w:hint="eastAsia" w:ascii="宋体" w:hAnsi="宋体" w:cs="宋体"/>
          <w:kern w:val="0"/>
          <w:sz w:val="28"/>
          <w:szCs w:val="28"/>
        </w:rPr>
        <w:t>六、供应商项目实施能力证明资料</w:t>
      </w:r>
      <w:bookmarkEnd w:id="7"/>
      <w:bookmarkEnd w:id="8"/>
      <w:bookmarkEnd w:id="9"/>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2025年微信公众号运维推广服务项目（项目编号：ND2501004GZ）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EAB4940"/>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0D2947"/>
    <w:rsid w:val="429F43E5"/>
    <w:rsid w:val="430739E7"/>
    <w:rsid w:val="43EB501D"/>
    <w:rsid w:val="446261AD"/>
    <w:rsid w:val="45097338"/>
    <w:rsid w:val="46331B9A"/>
    <w:rsid w:val="467D083E"/>
    <w:rsid w:val="46D65B92"/>
    <w:rsid w:val="46E01197"/>
    <w:rsid w:val="472D063D"/>
    <w:rsid w:val="4749127A"/>
    <w:rsid w:val="47AF137D"/>
    <w:rsid w:val="48464378"/>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2571FD"/>
    <w:rsid w:val="61695CA6"/>
    <w:rsid w:val="61863A23"/>
    <w:rsid w:val="62606EB4"/>
    <w:rsid w:val="6338711F"/>
    <w:rsid w:val="640E33BA"/>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21</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李云月</cp:lastModifiedBy>
  <cp:lastPrinted>2021-06-11T08:09:00Z</cp:lastPrinted>
  <dcterms:modified xsi:type="dcterms:W3CDTF">2025-01-15T03:20:11Z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A07834ACD76D46C1BAA0A96D70E4B22E</vt:lpwstr>
  </property>
</Properties>
</file>