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3EF13">
      <w:pPr>
        <w:spacing w:line="276" w:lineRule="auto"/>
        <w:jc w:val="center"/>
        <w:rPr>
          <w:rFonts w:hint="eastAsia" w:ascii="仿宋" w:hAnsi="仿宋" w:eastAsia="仿宋" w:cs="仿宋"/>
          <w:b/>
          <w:bCs/>
          <w:sz w:val="44"/>
          <w:szCs w:val="44"/>
          <w:highlight w:val="none"/>
          <w:shd w:val="clear" w:color="auto" w:fill="FFFFFF"/>
        </w:rPr>
      </w:pPr>
    </w:p>
    <w:p w14:paraId="285D2C7C">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广东省农产品质量安全品牌宣传</w:t>
      </w:r>
    </w:p>
    <w:p w14:paraId="0E4DEA28">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展位搭建项目</w:t>
      </w:r>
    </w:p>
    <w:p w14:paraId="034059E5">
      <w:pPr>
        <w:spacing w:line="276" w:lineRule="auto"/>
        <w:jc w:val="center"/>
        <w:rPr>
          <w:rFonts w:hint="eastAsia" w:ascii="仿宋" w:hAnsi="仿宋" w:eastAsia="仿宋" w:cs="仿宋"/>
          <w:b/>
          <w:bCs/>
          <w:sz w:val="44"/>
          <w:szCs w:val="44"/>
          <w:highlight w:val="none"/>
          <w:shd w:val="clear" w:color="auto" w:fill="FFFFFF"/>
          <w:lang w:val="en-US" w:eastAsia="zh-CN"/>
        </w:rPr>
      </w:pPr>
    </w:p>
    <w:p w14:paraId="6C637C0A">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bookmarkStart w:id="5" w:name="_GoBack"/>
      <w:bookmarkEnd w:id="5"/>
    </w:p>
    <w:p w14:paraId="1AB12A92">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0506827D">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41925515">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A34A455">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7AA47633">
      <w:pPr>
        <w:spacing w:line="400" w:lineRule="exact"/>
        <w:jc w:val="center"/>
        <w:rPr>
          <w:rFonts w:ascii="仿宋" w:hAnsi="仿宋" w:eastAsia="仿宋" w:cs="仿宋"/>
          <w:color w:val="000000"/>
          <w:sz w:val="32"/>
          <w:szCs w:val="32"/>
          <w:highlight w:val="none"/>
        </w:rPr>
      </w:pPr>
    </w:p>
    <w:p w14:paraId="32650D51">
      <w:pPr>
        <w:spacing w:line="400" w:lineRule="exact"/>
        <w:jc w:val="center"/>
        <w:rPr>
          <w:rFonts w:ascii="仿宋" w:hAnsi="仿宋" w:eastAsia="仿宋" w:cs="仿宋"/>
          <w:color w:val="000000"/>
          <w:sz w:val="32"/>
          <w:szCs w:val="32"/>
          <w:highlight w:val="none"/>
        </w:rPr>
      </w:pPr>
    </w:p>
    <w:p w14:paraId="57D050D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4F018B0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347EB029">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71962072">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2BB895BB">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475FB09B">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14:paraId="68119C6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广东省农产品质量安全品牌宣传展位搭建项目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464C2654">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5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2"/>
        <w:gridCol w:w="1014"/>
        <w:gridCol w:w="1486"/>
        <w:gridCol w:w="2537"/>
        <w:gridCol w:w="791"/>
        <w:gridCol w:w="996"/>
        <w:gridCol w:w="1515"/>
        <w:gridCol w:w="1594"/>
      </w:tblGrid>
      <w:tr w14:paraId="44AFA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622" w:type="dxa"/>
            <w:tcBorders>
              <w:top w:val="single" w:color="000000" w:sz="4" w:space="0"/>
              <w:left w:val="single" w:color="000000" w:sz="4" w:space="0"/>
              <w:bottom w:val="nil"/>
              <w:right w:val="single" w:color="000000" w:sz="4" w:space="0"/>
            </w:tcBorders>
            <w:shd w:val="clear" w:color="auto" w:fill="auto"/>
            <w:vAlign w:val="center"/>
          </w:tcPr>
          <w:p w14:paraId="13FDB961">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014" w:type="dxa"/>
            <w:tcBorders>
              <w:top w:val="single" w:color="000000" w:sz="4" w:space="0"/>
              <w:left w:val="single" w:color="000000" w:sz="4" w:space="0"/>
              <w:bottom w:val="nil"/>
              <w:right w:val="single" w:color="000000" w:sz="4" w:space="0"/>
            </w:tcBorders>
            <w:shd w:val="clear" w:color="auto" w:fill="auto"/>
            <w:vAlign w:val="center"/>
          </w:tcPr>
          <w:p w14:paraId="0802E873">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项目类别</w:t>
            </w:r>
          </w:p>
        </w:tc>
        <w:tc>
          <w:tcPr>
            <w:tcW w:w="1486" w:type="dxa"/>
            <w:tcBorders>
              <w:top w:val="single" w:color="000000" w:sz="4" w:space="0"/>
              <w:left w:val="single" w:color="000000" w:sz="4" w:space="0"/>
              <w:bottom w:val="nil"/>
              <w:right w:val="single" w:color="000000" w:sz="4" w:space="0"/>
            </w:tcBorders>
            <w:shd w:val="clear" w:color="auto" w:fill="auto"/>
            <w:vAlign w:val="center"/>
          </w:tcPr>
          <w:p w14:paraId="4B0E8402">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内容</w:t>
            </w:r>
          </w:p>
        </w:tc>
        <w:tc>
          <w:tcPr>
            <w:tcW w:w="2537" w:type="dxa"/>
            <w:tcBorders>
              <w:top w:val="single" w:color="000000" w:sz="4" w:space="0"/>
              <w:left w:val="single" w:color="000000" w:sz="4" w:space="0"/>
              <w:bottom w:val="nil"/>
              <w:right w:val="single" w:color="000000" w:sz="4" w:space="0"/>
            </w:tcBorders>
            <w:shd w:val="clear" w:color="auto" w:fill="auto"/>
            <w:vAlign w:val="center"/>
          </w:tcPr>
          <w:p w14:paraId="73DF2423">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说明／规格／备注</w:t>
            </w:r>
          </w:p>
        </w:tc>
        <w:tc>
          <w:tcPr>
            <w:tcW w:w="791" w:type="dxa"/>
            <w:tcBorders>
              <w:top w:val="single" w:color="000000" w:sz="4" w:space="0"/>
              <w:left w:val="single" w:color="000000" w:sz="4" w:space="0"/>
              <w:bottom w:val="nil"/>
              <w:right w:val="single" w:color="000000" w:sz="4" w:space="0"/>
            </w:tcBorders>
            <w:shd w:val="clear" w:color="auto" w:fill="auto"/>
            <w:vAlign w:val="center"/>
          </w:tcPr>
          <w:p w14:paraId="6A0C95D2">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996" w:type="dxa"/>
            <w:tcBorders>
              <w:top w:val="single" w:color="000000" w:sz="4" w:space="0"/>
              <w:left w:val="single" w:color="000000" w:sz="4" w:space="0"/>
              <w:bottom w:val="nil"/>
              <w:right w:val="single" w:color="000000" w:sz="4" w:space="0"/>
            </w:tcBorders>
            <w:shd w:val="clear" w:color="auto" w:fill="auto"/>
            <w:vAlign w:val="center"/>
          </w:tcPr>
          <w:p w14:paraId="55E24A6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1515" w:type="dxa"/>
            <w:tcBorders>
              <w:top w:val="single" w:color="000000" w:sz="4" w:space="0"/>
              <w:left w:val="single" w:color="000000" w:sz="4" w:space="0"/>
              <w:bottom w:val="nil"/>
              <w:right w:val="single" w:color="000000" w:sz="4" w:space="0"/>
            </w:tcBorders>
            <w:shd w:val="clear" w:color="auto" w:fill="auto"/>
            <w:noWrap/>
            <w:vAlign w:val="center"/>
          </w:tcPr>
          <w:p w14:paraId="665DEBDE">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单价（元）</w:t>
            </w:r>
          </w:p>
        </w:tc>
        <w:tc>
          <w:tcPr>
            <w:tcW w:w="1594" w:type="dxa"/>
            <w:tcBorders>
              <w:top w:val="single" w:color="000000" w:sz="4" w:space="0"/>
              <w:left w:val="single" w:color="000000" w:sz="4" w:space="0"/>
              <w:bottom w:val="nil"/>
              <w:right w:val="single" w:color="000000" w:sz="4" w:space="0"/>
            </w:tcBorders>
            <w:shd w:val="clear" w:color="auto" w:fill="auto"/>
            <w:noWrap/>
            <w:vAlign w:val="center"/>
          </w:tcPr>
          <w:p w14:paraId="281864D9">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小计（元）</w:t>
            </w:r>
          </w:p>
        </w:tc>
      </w:tr>
      <w:tr w14:paraId="4B6F4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5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8D1E8D9">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一、96㎡特装展位搭建</w:t>
            </w:r>
          </w:p>
        </w:tc>
      </w:tr>
      <w:tr w14:paraId="4695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78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70B2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主体结构</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（总高5米）</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1A4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展位内企业展墙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155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木制龙骨，多层板基层整体刮腻子找平，面饰波音软片；尺寸：400cm*450cm，2面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5F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6D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31BF6A0B">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91A0">
            <w:pPr>
              <w:jc w:val="center"/>
              <w:rPr>
                <w:rFonts w:hint="eastAsia" w:ascii="仿宋" w:hAnsi="仿宋" w:eastAsia="仿宋" w:cs="仿宋"/>
                <w:i w:val="0"/>
                <w:iCs w:val="0"/>
                <w:color w:val="000000"/>
                <w:sz w:val="24"/>
                <w:szCs w:val="24"/>
                <w:u w:val="none"/>
              </w:rPr>
            </w:pPr>
          </w:p>
        </w:tc>
      </w:tr>
      <w:tr w14:paraId="3168E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35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15150">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1DA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展位内企业展墙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CB5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木制龙骨，多层板基层整体刮腻子找平，面饰波音软片；尺寸：400cm*280cm，2面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34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9B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7D4AA9A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6FFE">
            <w:pPr>
              <w:jc w:val="center"/>
              <w:rPr>
                <w:rFonts w:hint="eastAsia" w:ascii="仿宋" w:hAnsi="仿宋" w:eastAsia="仿宋" w:cs="仿宋"/>
                <w:i w:val="0"/>
                <w:iCs w:val="0"/>
                <w:color w:val="000000"/>
                <w:sz w:val="24"/>
                <w:szCs w:val="24"/>
                <w:u w:val="none"/>
              </w:rPr>
            </w:pPr>
          </w:p>
        </w:tc>
      </w:tr>
      <w:tr w14:paraId="31A01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466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EB796">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FD0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展位内企业展墙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1E5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木制龙骨，多层板基层整体刮腻子找平，面饰波音软片；尺寸：175cm*280cm，2面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6E22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9.8</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FE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49135E89">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2F2E">
            <w:pPr>
              <w:jc w:val="center"/>
              <w:rPr>
                <w:rFonts w:hint="eastAsia" w:ascii="仿宋" w:hAnsi="仿宋" w:eastAsia="仿宋" w:cs="仿宋"/>
                <w:i w:val="0"/>
                <w:iCs w:val="0"/>
                <w:color w:val="000000"/>
                <w:sz w:val="24"/>
                <w:szCs w:val="24"/>
                <w:u w:val="none"/>
              </w:rPr>
            </w:pPr>
          </w:p>
        </w:tc>
      </w:tr>
      <w:tr w14:paraId="20023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AA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4F011">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182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展位企业接待台</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EC6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木制龙骨，多层板基层整体刮腻子找平，面饰波音软片尺寸：180cm*80cm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24F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B3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5A604CE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FBC87">
            <w:pPr>
              <w:jc w:val="center"/>
              <w:rPr>
                <w:rFonts w:hint="eastAsia" w:ascii="仿宋" w:hAnsi="仿宋" w:eastAsia="仿宋" w:cs="仿宋"/>
                <w:i w:val="0"/>
                <w:iCs w:val="0"/>
                <w:color w:val="000000"/>
                <w:sz w:val="24"/>
                <w:szCs w:val="24"/>
                <w:u w:val="none"/>
              </w:rPr>
            </w:pPr>
          </w:p>
        </w:tc>
      </w:tr>
      <w:tr w14:paraId="6ECB9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FE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367C8">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A2E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展位内三角形堆头</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ACD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木制龙骨，多层板基层整体刮腻子找平，面饰波音软片（355cm+250cm+250cm）*100cm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D9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1B3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581D057B">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548A">
            <w:pPr>
              <w:jc w:val="center"/>
              <w:rPr>
                <w:rFonts w:hint="eastAsia" w:ascii="仿宋" w:hAnsi="仿宋" w:eastAsia="仿宋" w:cs="仿宋"/>
                <w:i w:val="0"/>
                <w:iCs w:val="0"/>
                <w:color w:val="000000"/>
                <w:sz w:val="24"/>
                <w:szCs w:val="24"/>
                <w:u w:val="none"/>
              </w:rPr>
            </w:pPr>
          </w:p>
        </w:tc>
      </w:tr>
      <w:tr w14:paraId="338FE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939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7BB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吊顶造型及美工</w:t>
            </w:r>
          </w:p>
        </w:tc>
        <w:tc>
          <w:tcPr>
            <w:tcW w:w="1486" w:type="dxa"/>
            <w:tcBorders>
              <w:top w:val="single" w:color="000000" w:sz="4" w:space="0"/>
              <w:left w:val="nil"/>
              <w:bottom w:val="nil"/>
              <w:right w:val="single" w:color="000000" w:sz="4" w:space="0"/>
            </w:tcBorders>
            <w:shd w:val="clear" w:color="auto" w:fill="auto"/>
            <w:vAlign w:val="center"/>
          </w:tcPr>
          <w:p w14:paraId="423DE33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展位内顶部花瓣</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3D9B13A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方管焊接,多层板基层整体刮腻子找平，面饰波音软片饰面，软膜：315cm*306cm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847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1DC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666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A552">
            <w:pPr>
              <w:jc w:val="center"/>
              <w:rPr>
                <w:rFonts w:hint="eastAsia" w:ascii="仿宋" w:hAnsi="仿宋" w:eastAsia="仿宋" w:cs="仿宋"/>
                <w:i w:val="0"/>
                <w:iCs w:val="0"/>
                <w:color w:val="000000"/>
                <w:sz w:val="24"/>
                <w:szCs w:val="24"/>
                <w:u w:val="none"/>
              </w:rPr>
            </w:pPr>
          </w:p>
        </w:tc>
      </w:tr>
      <w:tr w14:paraId="76C99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86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8FB70">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5A3177D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吊顶弧形造型</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40A6A95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方管焊接,多层板基层整体刮腻子找平，面饰波音软片饰面，软膜：尺寸：895cm+667cm+450cm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29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0B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CBB0">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FAB0">
            <w:pPr>
              <w:jc w:val="center"/>
              <w:rPr>
                <w:rFonts w:hint="eastAsia" w:ascii="仿宋" w:hAnsi="仿宋" w:eastAsia="仿宋" w:cs="仿宋"/>
                <w:i w:val="0"/>
                <w:iCs w:val="0"/>
                <w:color w:val="000000"/>
                <w:sz w:val="24"/>
                <w:szCs w:val="24"/>
                <w:u w:val="none"/>
              </w:rPr>
            </w:pPr>
          </w:p>
        </w:tc>
      </w:tr>
      <w:tr w14:paraId="17E05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EFF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D39A8">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7192AC1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顶部圆形造型</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37DF916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方管焊接,多层板基层整体刮腻子找平，面饰波音软片饰面，软膜；尺寸：460cm*460cm（圆周长）</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96A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E1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352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1F48">
            <w:pPr>
              <w:jc w:val="center"/>
              <w:rPr>
                <w:rFonts w:hint="eastAsia" w:ascii="仿宋" w:hAnsi="仿宋" w:eastAsia="仿宋" w:cs="仿宋"/>
                <w:i w:val="0"/>
                <w:iCs w:val="0"/>
                <w:color w:val="000000"/>
                <w:sz w:val="24"/>
                <w:szCs w:val="24"/>
                <w:u w:val="none"/>
              </w:rPr>
            </w:pPr>
          </w:p>
        </w:tc>
      </w:tr>
      <w:tr w14:paraId="218AC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310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E5DDC">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44419A3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门头三角形灯箱</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24D9C79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方管焊接,多层板基层整体刮腻子找平，面饰波音软片饰面，软膜；尺寸：（355cm+250cm+250cm）*100cm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9E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09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B324">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FC9B">
            <w:pPr>
              <w:jc w:val="center"/>
              <w:rPr>
                <w:rFonts w:hint="eastAsia" w:ascii="仿宋" w:hAnsi="仿宋" w:eastAsia="仿宋" w:cs="仿宋"/>
                <w:i w:val="0"/>
                <w:iCs w:val="0"/>
                <w:color w:val="000000"/>
                <w:sz w:val="24"/>
                <w:szCs w:val="24"/>
                <w:u w:val="none"/>
              </w:rPr>
            </w:pPr>
          </w:p>
        </w:tc>
      </w:tr>
      <w:tr w14:paraId="7C4E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7AF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00A46">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654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truss架</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75F201A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truss架400mm*600mm喷黑处理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1C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B4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6E14">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AF78">
            <w:pPr>
              <w:jc w:val="center"/>
              <w:rPr>
                <w:rFonts w:hint="eastAsia" w:ascii="仿宋" w:hAnsi="仿宋" w:eastAsia="仿宋" w:cs="仿宋"/>
                <w:i w:val="0"/>
                <w:iCs w:val="0"/>
                <w:color w:val="000000"/>
                <w:sz w:val="24"/>
                <w:szCs w:val="24"/>
                <w:u w:val="none"/>
              </w:rPr>
            </w:pPr>
          </w:p>
        </w:tc>
      </w:tr>
      <w:tr w14:paraId="57053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8D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4D2AB">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B25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立柱</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1573BE8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16公分立柱带1m*1m底座</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A7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F2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A5DB">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9532">
            <w:pPr>
              <w:jc w:val="center"/>
              <w:rPr>
                <w:rFonts w:hint="eastAsia" w:ascii="仿宋" w:hAnsi="仿宋" w:eastAsia="仿宋" w:cs="仿宋"/>
                <w:i w:val="0"/>
                <w:iCs w:val="0"/>
                <w:color w:val="000000"/>
                <w:sz w:val="24"/>
                <w:szCs w:val="24"/>
                <w:u w:val="none"/>
              </w:rPr>
            </w:pPr>
          </w:p>
        </w:tc>
      </w:tr>
      <w:tr w14:paraId="158F5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EF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D14F2">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470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门头雪弗板字</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7A46FF6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雪弗板雕刻+UV打印+框架（3个Logo+两个字+英文），350cm*110cm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02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98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399FE44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009A">
            <w:pPr>
              <w:jc w:val="center"/>
              <w:rPr>
                <w:rFonts w:hint="eastAsia" w:ascii="仿宋" w:hAnsi="仿宋" w:eastAsia="仿宋" w:cs="仿宋"/>
                <w:i w:val="0"/>
                <w:iCs w:val="0"/>
                <w:color w:val="000000"/>
                <w:sz w:val="24"/>
                <w:szCs w:val="24"/>
                <w:u w:val="none"/>
              </w:rPr>
            </w:pPr>
          </w:p>
        </w:tc>
      </w:tr>
      <w:tr w14:paraId="693E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6B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E700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FFF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门头铁皮发光字</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1A8FE46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铁皮发光字+框架（3个Logo+两个字+英文）,350cm*110cm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02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A0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D7B1">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2BCA">
            <w:pPr>
              <w:jc w:val="center"/>
              <w:rPr>
                <w:rFonts w:hint="eastAsia" w:ascii="仿宋" w:hAnsi="仿宋" w:eastAsia="仿宋" w:cs="仿宋"/>
                <w:i w:val="0"/>
                <w:iCs w:val="0"/>
                <w:color w:val="000000"/>
                <w:sz w:val="24"/>
                <w:szCs w:val="24"/>
                <w:u w:val="none"/>
              </w:rPr>
            </w:pPr>
          </w:p>
        </w:tc>
      </w:tr>
      <w:tr w14:paraId="2F6A0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F3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998B4">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129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高精度喷绘画面</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1D5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展位内写真画面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0A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C849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0395744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08222">
            <w:pPr>
              <w:jc w:val="center"/>
              <w:rPr>
                <w:rFonts w:hint="eastAsia" w:ascii="仿宋" w:hAnsi="仿宋" w:eastAsia="仿宋" w:cs="仿宋"/>
                <w:i w:val="0"/>
                <w:iCs w:val="0"/>
                <w:color w:val="000000"/>
                <w:sz w:val="24"/>
                <w:szCs w:val="24"/>
                <w:u w:val="none"/>
              </w:rPr>
            </w:pPr>
          </w:p>
        </w:tc>
      </w:tr>
      <w:tr w14:paraId="09B09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2E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41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地面</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80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地毯</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FB53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灰色阻燃地毯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03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29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1C91">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A3CB">
            <w:pPr>
              <w:jc w:val="center"/>
              <w:rPr>
                <w:rFonts w:hint="eastAsia" w:ascii="仿宋" w:hAnsi="仿宋" w:eastAsia="仿宋" w:cs="仿宋"/>
                <w:i w:val="0"/>
                <w:iCs w:val="0"/>
                <w:color w:val="000000"/>
                <w:sz w:val="24"/>
                <w:szCs w:val="24"/>
                <w:u w:val="none"/>
              </w:rPr>
            </w:pPr>
          </w:p>
        </w:tc>
      </w:tr>
      <w:tr w14:paraId="7F0C0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DE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33E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租赁部分</w:t>
            </w:r>
          </w:p>
        </w:tc>
        <w:tc>
          <w:tcPr>
            <w:tcW w:w="1486" w:type="dxa"/>
            <w:tcBorders>
              <w:top w:val="nil"/>
              <w:left w:val="single" w:color="000000" w:sz="4" w:space="0"/>
              <w:bottom w:val="single" w:color="000000" w:sz="4" w:space="0"/>
              <w:right w:val="nil"/>
            </w:tcBorders>
            <w:shd w:val="clear" w:color="auto" w:fill="auto"/>
            <w:vAlign w:val="center"/>
          </w:tcPr>
          <w:p w14:paraId="7565072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灯具</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954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铲灯、射灯、筒灯、金卤灯、大炮灯等，视现场照明情况配置，满足96平方米展位的照明</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3C82C9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nil"/>
              <w:left w:val="nil"/>
              <w:bottom w:val="single" w:color="000000" w:sz="4" w:space="0"/>
              <w:right w:val="single" w:color="000000" w:sz="4" w:space="0"/>
            </w:tcBorders>
            <w:shd w:val="clear" w:color="auto" w:fill="auto"/>
            <w:vAlign w:val="center"/>
          </w:tcPr>
          <w:p w14:paraId="010757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190D4E74">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A2B9">
            <w:pPr>
              <w:jc w:val="center"/>
              <w:rPr>
                <w:rFonts w:hint="eastAsia" w:ascii="仿宋" w:hAnsi="仿宋" w:eastAsia="仿宋" w:cs="仿宋"/>
                <w:i w:val="0"/>
                <w:iCs w:val="0"/>
                <w:color w:val="000000"/>
                <w:sz w:val="24"/>
                <w:szCs w:val="24"/>
                <w:u w:val="none"/>
              </w:rPr>
            </w:pPr>
          </w:p>
        </w:tc>
      </w:tr>
      <w:tr w14:paraId="06980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4CD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98629">
            <w:pPr>
              <w:jc w:val="center"/>
              <w:rPr>
                <w:rFonts w:hint="eastAsia" w:ascii="仿宋" w:hAnsi="仿宋" w:eastAsia="仿宋" w:cs="仿宋"/>
                <w:i w:val="0"/>
                <w:iCs w:val="0"/>
                <w:color w:val="000000"/>
                <w:sz w:val="24"/>
                <w:szCs w:val="24"/>
                <w:u w:val="none"/>
              </w:rPr>
            </w:pPr>
          </w:p>
        </w:tc>
        <w:tc>
          <w:tcPr>
            <w:tcW w:w="1486" w:type="dxa"/>
            <w:tcBorders>
              <w:top w:val="nil"/>
              <w:left w:val="single" w:color="000000" w:sz="4" w:space="0"/>
              <w:bottom w:val="single" w:color="000000" w:sz="4" w:space="0"/>
              <w:right w:val="nil"/>
            </w:tcBorders>
            <w:shd w:val="clear" w:color="auto" w:fill="auto"/>
            <w:vAlign w:val="center"/>
          </w:tcPr>
          <w:p w14:paraId="6DE0319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线路布电线及其他电路辅助材料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6B7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排插、2.5平方线、接线端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AC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C87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9E87">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0D81B">
            <w:pPr>
              <w:jc w:val="center"/>
              <w:rPr>
                <w:rFonts w:hint="eastAsia" w:ascii="仿宋" w:hAnsi="仿宋" w:eastAsia="仿宋" w:cs="仿宋"/>
                <w:i w:val="0"/>
                <w:iCs w:val="0"/>
                <w:color w:val="000000"/>
                <w:sz w:val="24"/>
                <w:szCs w:val="24"/>
                <w:u w:val="none"/>
              </w:rPr>
            </w:pPr>
          </w:p>
        </w:tc>
      </w:tr>
      <w:tr w14:paraId="591E8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B9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C721A">
            <w:pPr>
              <w:jc w:val="center"/>
              <w:rPr>
                <w:rFonts w:hint="eastAsia" w:ascii="仿宋" w:hAnsi="仿宋" w:eastAsia="仿宋" w:cs="仿宋"/>
                <w:i w:val="0"/>
                <w:iCs w:val="0"/>
                <w:color w:val="000000"/>
                <w:sz w:val="24"/>
                <w:szCs w:val="24"/>
                <w:u w:val="none"/>
              </w:rPr>
            </w:pPr>
          </w:p>
        </w:tc>
        <w:tc>
          <w:tcPr>
            <w:tcW w:w="1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FC62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桌椅</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D7C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洽谈桌椅，一桌四椅</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8FF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DE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3CB3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B3D97">
            <w:pPr>
              <w:jc w:val="center"/>
              <w:rPr>
                <w:rFonts w:hint="eastAsia" w:ascii="仿宋" w:hAnsi="仿宋" w:eastAsia="仿宋" w:cs="仿宋"/>
                <w:i w:val="0"/>
                <w:iCs w:val="0"/>
                <w:color w:val="000000"/>
                <w:sz w:val="24"/>
                <w:szCs w:val="24"/>
                <w:u w:val="none"/>
              </w:rPr>
            </w:pPr>
          </w:p>
        </w:tc>
      </w:tr>
      <w:tr w14:paraId="7A76B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0F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479D1">
            <w:pPr>
              <w:jc w:val="center"/>
              <w:rPr>
                <w:rFonts w:hint="eastAsia" w:ascii="仿宋" w:hAnsi="仿宋" w:eastAsia="仿宋" w:cs="仿宋"/>
                <w:i w:val="0"/>
                <w:iCs w:val="0"/>
                <w:color w:val="000000"/>
                <w:sz w:val="24"/>
                <w:szCs w:val="24"/>
                <w:u w:val="none"/>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61C0">
            <w:pPr>
              <w:jc w:val="left"/>
              <w:rPr>
                <w:rFonts w:hint="eastAsia" w:ascii="仿宋" w:hAnsi="仿宋" w:eastAsia="仿宋" w:cs="仿宋"/>
                <w:i w:val="0"/>
                <w:iCs w:val="0"/>
                <w:color w:val="000000"/>
                <w:sz w:val="24"/>
                <w:szCs w:val="24"/>
                <w:u w:val="none"/>
              </w:rPr>
            </w:pP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73F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泡茶桌，一桌五椅</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C02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93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0387">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8BE0">
            <w:pPr>
              <w:jc w:val="center"/>
              <w:rPr>
                <w:rFonts w:hint="eastAsia" w:ascii="仿宋" w:hAnsi="仿宋" w:eastAsia="仿宋" w:cs="仿宋"/>
                <w:i w:val="0"/>
                <w:iCs w:val="0"/>
                <w:color w:val="000000"/>
                <w:sz w:val="24"/>
                <w:szCs w:val="24"/>
                <w:u w:val="none"/>
              </w:rPr>
            </w:pPr>
          </w:p>
        </w:tc>
      </w:tr>
      <w:tr w14:paraId="3297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A8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2F1CB">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0A85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用水</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DFF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饮水机一台、10L桶装水5桶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58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95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4F3C">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C3D88">
            <w:pPr>
              <w:jc w:val="center"/>
              <w:rPr>
                <w:rFonts w:hint="eastAsia" w:ascii="仿宋" w:hAnsi="仿宋" w:eastAsia="仿宋" w:cs="仿宋"/>
                <w:i w:val="0"/>
                <w:iCs w:val="0"/>
                <w:color w:val="000000"/>
                <w:sz w:val="24"/>
                <w:szCs w:val="24"/>
                <w:u w:val="none"/>
              </w:rPr>
            </w:pPr>
          </w:p>
        </w:tc>
      </w:tr>
      <w:tr w14:paraId="1E23E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2C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BBE06">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A79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绿植</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01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桌花一个绿植4盆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CE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B2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4B68">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C0238">
            <w:pPr>
              <w:jc w:val="center"/>
              <w:rPr>
                <w:rFonts w:hint="eastAsia" w:ascii="仿宋" w:hAnsi="仿宋" w:eastAsia="仿宋" w:cs="仿宋"/>
                <w:i w:val="0"/>
                <w:iCs w:val="0"/>
                <w:color w:val="000000"/>
                <w:sz w:val="24"/>
                <w:szCs w:val="24"/>
                <w:u w:val="none"/>
              </w:rPr>
            </w:pPr>
          </w:p>
        </w:tc>
      </w:tr>
      <w:tr w14:paraId="0083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B4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FD5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人工及运输</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520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运费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040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9.6米货车，布撤展运费</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33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6C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283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BDA71">
            <w:pPr>
              <w:jc w:val="center"/>
              <w:rPr>
                <w:rFonts w:hint="eastAsia" w:ascii="仿宋" w:hAnsi="仿宋" w:eastAsia="仿宋" w:cs="仿宋"/>
                <w:i w:val="0"/>
                <w:iCs w:val="0"/>
                <w:color w:val="000000"/>
                <w:sz w:val="24"/>
                <w:szCs w:val="24"/>
                <w:u w:val="none"/>
              </w:rPr>
            </w:pPr>
          </w:p>
        </w:tc>
      </w:tr>
      <w:tr w14:paraId="6E5B4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7C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FC046">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6020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布撤展人工</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4FC9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不高于300元/人次，10人次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29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E5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739D">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29F17">
            <w:pPr>
              <w:jc w:val="center"/>
              <w:rPr>
                <w:rFonts w:hint="eastAsia" w:ascii="仿宋" w:hAnsi="仿宋" w:eastAsia="仿宋" w:cs="仿宋"/>
                <w:i w:val="0"/>
                <w:iCs w:val="0"/>
                <w:color w:val="000000"/>
                <w:sz w:val="24"/>
                <w:szCs w:val="24"/>
                <w:u w:val="none"/>
              </w:rPr>
            </w:pPr>
          </w:p>
        </w:tc>
      </w:tr>
      <w:tr w14:paraId="294E7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D5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712D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ADA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展期维护人员</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5DE7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不高于300元/人次，4人次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2A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FC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A3DC">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B593">
            <w:pPr>
              <w:jc w:val="center"/>
              <w:rPr>
                <w:rFonts w:hint="eastAsia" w:ascii="仿宋" w:hAnsi="仿宋" w:eastAsia="仿宋" w:cs="仿宋"/>
                <w:i w:val="0"/>
                <w:iCs w:val="0"/>
                <w:color w:val="000000"/>
                <w:sz w:val="24"/>
                <w:szCs w:val="24"/>
                <w:u w:val="none"/>
              </w:rPr>
            </w:pPr>
          </w:p>
        </w:tc>
      </w:tr>
      <w:tr w14:paraId="36F8C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61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0FDD4">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696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设计服务费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092D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展位的三维效果图和所有版面的平面设计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46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6CA2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C5F4">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DF13">
            <w:pPr>
              <w:jc w:val="center"/>
              <w:rPr>
                <w:rFonts w:hint="eastAsia" w:ascii="仿宋" w:hAnsi="仿宋" w:eastAsia="仿宋" w:cs="仿宋"/>
                <w:i w:val="0"/>
                <w:iCs w:val="0"/>
                <w:color w:val="000000"/>
                <w:sz w:val="24"/>
                <w:szCs w:val="24"/>
                <w:u w:val="none"/>
              </w:rPr>
            </w:pPr>
          </w:p>
        </w:tc>
      </w:tr>
      <w:tr w14:paraId="7CD1E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92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E3A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展馆费用</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261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施工管理费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90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代缴给场馆，25元/㎡</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4D1D0B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996" w:type="dxa"/>
            <w:tcBorders>
              <w:top w:val="nil"/>
              <w:left w:val="nil"/>
              <w:bottom w:val="single" w:color="000000" w:sz="4" w:space="0"/>
              <w:right w:val="single" w:color="000000" w:sz="4" w:space="0"/>
            </w:tcBorders>
            <w:shd w:val="clear" w:color="auto" w:fill="auto"/>
            <w:vAlign w:val="center"/>
          </w:tcPr>
          <w:p w14:paraId="3BD2FB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37F1EE59">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8D43">
            <w:pPr>
              <w:jc w:val="center"/>
              <w:rPr>
                <w:rFonts w:hint="eastAsia" w:ascii="仿宋" w:hAnsi="仿宋" w:eastAsia="仿宋" w:cs="仿宋"/>
                <w:i w:val="0"/>
                <w:iCs w:val="0"/>
                <w:color w:val="000000"/>
                <w:sz w:val="24"/>
                <w:szCs w:val="24"/>
                <w:u w:val="none"/>
              </w:rPr>
            </w:pPr>
          </w:p>
        </w:tc>
      </w:tr>
      <w:tr w14:paraId="2D6C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8B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DB178">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5B6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证件费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09E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代缴给场馆，施工证、车证、特装搭建许可证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73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3C4DE0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0550">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E044">
            <w:pPr>
              <w:jc w:val="center"/>
              <w:rPr>
                <w:rFonts w:hint="eastAsia" w:ascii="仿宋" w:hAnsi="仿宋" w:eastAsia="仿宋" w:cs="仿宋"/>
                <w:i w:val="0"/>
                <w:iCs w:val="0"/>
                <w:color w:val="000000"/>
                <w:sz w:val="24"/>
                <w:szCs w:val="24"/>
                <w:u w:val="none"/>
              </w:rPr>
            </w:pPr>
          </w:p>
        </w:tc>
      </w:tr>
      <w:tr w14:paraId="511E9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C0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D6CD">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4A5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展期电费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D86F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32A/380V</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4C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6B9EEF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2C49">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97A27">
            <w:pPr>
              <w:jc w:val="center"/>
              <w:rPr>
                <w:rFonts w:hint="eastAsia" w:ascii="仿宋" w:hAnsi="仿宋" w:eastAsia="仿宋" w:cs="仿宋"/>
                <w:i w:val="0"/>
                <w:iCs w:val="0"/>
                <w:color w:val="000000"/>
                <w:sz w:val="24"/>
                <w:szCs w:val="24"/>
                <w:u w:val="none"/>
              </w:rPr>
            </w:pPr>
          </w:p>
        </w:tc>
      </w:tr>
      <w:tr w14:paraId="5B962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1C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7353E">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EAC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施工用电</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973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5A/220V</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C2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4DD69F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D4D81">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2035">
            <w:pPr>
              <w:jc w:val="center"/>
              <w:rPr>
                <w:rFonts w:hint="eastAsia" w:ascii="仿宋" w:hAnsi="仿宋" w:eastAsia="仿宋" w:cs="仿宋"/>
                <w:i w:val="0"/>
                <w:iCs w:val="0"/>
                <w:color w:val="000000"/>
                <w:sz w:val="24"/>
                <w:szCs w:val="24"/>
                <w:u w:val="none"/>
              </w:rPr>
            </w:pPr>
          </w:p>
        </w:tc>
      </w:tr>
      <w:tr w14:paraId="7E59F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3C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71581">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854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展期展台保险费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4B5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94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22E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BBD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01B8">
            <w:pPr>
              <w:jc w:val="center"/>
              <w:rPr>
                <w:rFonts w:hint="eastAsia" w:ascii="仿宋" w:hAnsi="仿宋" w:eastAsia="仿宋" w:cs="仿宋"/>
                <w:i w:val="0"/>
                <w:iCs w:val="0"/>
                <w:color w:val="000000"/>
                <w:sz w:val="24"/>
                <w:szCs w:val="24"/>
                <w:u w:val="none"/>
              </w:rPr>
            </w:pPr>
          </w:p>
        </w:tc>
      </w:tr>
      <w:tr w14:paraId="3D612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C3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1C5A3">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FA9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展台灭火器</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DCAB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ED9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05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007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7A25">
            <w:pPr>
              <w:jc w:val="center"/>
              <w:rPr>
                <w:rFonts w:hint="eastAsia" w:ascii="仿宋" w:hAnsi="仿宋" w:eastAsia="仿宋" w:cs="仿宋"/>
                <w:i w:val="0"/>
                <w:iCs w:val="0"/>
                <w:color w:val="000000"/>
                <w:sz w:val="24"/>
                <w:szCs w:val="24"/>
                <w:u w:val="none"/>
              </w:rPr>
            </w:pPr>
          </w:p>
        </w:tc>
      </w:tr>
      <w:tr w14:paraId="02B4F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B21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025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其他费用</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CB72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展会期间通行用车</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B15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市内交通，提供一辆商务车，配司机，含油费和过路费，为期1天，每天每台次服务时间约8小时，超时另计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57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2A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63F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969">
            <w:pPr>
              <w:jc w:val="center"/>
              <w:rPr>
                <w:rFonts w:hint="eastAsia" w:ascii="仿宋" w:hAnsi="仿宋" w:eastAsia="仿宋" w:cs="仿宋"/>
                <w:i w:val="0"/>
                <w:iCs w:val="0"/>
                <w:color w:val="000000"/>
                <w:sz w:val="24"/>
                <w:szCs w:val="24"/>
                <w:u w:val="none"/>
              </w:rPr>
            </w:pPr>
          </w:p>
        </w:tc>
      </w:tr>
      <w:tr w14:paraId="63EB4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EC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B41B0">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E81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展品采购和试吃组织</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18B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展区展示展品采购（包括但不限于茶叶、鲜食肉类、果蔬等）；试吃组织，含试吃用品（包括但不限于一次性碗、杯子、纸巾、叉子等）</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41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5E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04B7">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DA93">
            <w:pPr>
              <w:jc w:val="center"/>
              <w:rPr>
                <w:rFonts w:hint="eastAsia" w:ascii="仿宋" w:hAnsi="仿宋" w:eastAsia="仿宋" w:cs="仿宋"/>
                <w:i w:val="0"/>
                <w:iCs w:val="0"/>
                <w:color w:val="000000"/>
                <w:sz w:val="24"/>
                <w:szCs w:val="24"/>
                <w:u w:val="none"/>
              </w:rPr>
            </w:pPr>
          </w:p>
        </w:tc>
      </w:tr>
      <w:tr w14:paraId="024DF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EF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67FD6">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3B4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物流</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EB6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参展展品约70个品种寄送及现场搬运费用</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17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DA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304B">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C6059">
            <w:pPr>
              <w:jc w:val="center"/>
              <w:rPr>
                <w:rFonts w:hint="eastAsia" w:ascii="仿宋" w:hAnsi="仿宋" w:eastAsia="仿宋" w:cs="仿宋"/>
                <w:i w:val="0"/>
                <w:iCs w:val="0"/>
                <w:color w:val="000000"/>
                <w:sz w:val="24"/>
                <w:szCs w:val="24"/>
                <w:u w:val="none"/>
              </w:rPr>
            </w:pPr>
          </w:p>
        </w:tc>
      </w:tr>
      <w:tr w14:paraId="3BA2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00F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0639D">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128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餐饮</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F98B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展期人员餐食，200份，不高于50元/份</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EB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96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份</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5945">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6514">
            <w:pPr>
              <w:jc w:val="center"/>
              <w:rPr>
                <w:rFonts w:hint="eastAsia" w:ascii="仿宋" w:hAnsi="仿宋" w:eastAsia="仿宋" w:cs="仿宋"/>
                <w:i w:val="0"/>
                <w:iCs w:val="0"/>
                <w:color w:val="000000"/>
                <w:sz w:val="24"/>
                <w:szCs w:val="24"/>
                <w:u w:val="none"/>
              </w:rPr>
            </w:pPr>
          </w:p>
        </w:tc>
      </w:tr>
      <w:tr w14:paraId="2284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44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C1F03">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第一个展位小计（元）</w:t>
            </w:r>
          </w:p>
        </w:tc>
        <w:tc>
          <w:tcPr>
            <w:tcW w:w="3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9A7C">
            <w:pPr>
              <w:jc w:val="center"/>
              <w:rPr>
                <w:rFonts w:hint="eastAsia" w:ascii="仿宋" w:hAnsi="仿宋" w:eastAsia="仿宋" w:cs="仿宋"/>
                <w:i w:val="0"/>
                <w:iCs w:val="0"/>
                <w:color w:val="000000"/>
                <w:sz w:val="28"/>
                <w:szCs w:val="28"/>
                <w:u w:val="none"/>
              </w:rPr>
            </w:pPr>
          </w:p>
        </w:tc>
      </w:tr>
      <w:tr w14:paraId="42ABD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05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5D5FD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二、225㎡特装展位搭建</w:t>
            </w:r>
          </w:p>
        </w:tc>
      </w:tr>
      <w:tr w14:paraId="589C3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29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551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主体结构（总高5米）</w:t>
            </w:r>
          </w:p>
        </w:tc>
        <w:tc>
          <w:tcPr>
            <w:tcW w:w="1486" w:type="dxa"/>
            <w:tcBorders>
              <w:top w:val="single" w:color="000000" w:sz="4" w:space="0"/>
              <w:left w:val="nil"/>
              <w:bottom w:val="nil"/>
              <w:right w:val="single" w:color="000000" w:sz="4" w:space="0"/>
            </w:tcBorders>
            <w:shd w:val="clear" w:color="auto" w:fill="auto"/>
            <w:vAlign w:val="center"/>
          </w:tcPr>
          <w:p w14:paraId="12DB5E4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展位内企业展墙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69C3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木制龙骨，多层板基层整体刮腻子找平，面饰波音软片；尺寸：400cm*300cm，2面，共12组</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42761C4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288</w:t>
            </w:r>
          </w:p>
        </w:tc>
        <w:tc>
          <w:tcPr>
            <w:tcW w:w="996" w:type="dxa"/>
            <w:tcBorders>
              <w:top w:val="nil"/>
              <w:left w:val="nil"/>
              <w:bottom w:val="single" w:color="000000" w:sz="4" w:space="0"/>
              <w:right w:val="single" w:color="000000" w:sz="4" w:space="0"/>
            </w:tcBorders>
            <w:shd w:val="clear" w:color="auto" w:fill="auto"/>
            <w:vAlign w:val="center"/>
          </w:tcPr>
          <w:p w14:paraId="0B9633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4E7AF4D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8933D">
            <w:pPr>
              <w:jc w:val="center"/>
              <w:rPr>
                <w:rFonts w:hint="eastAsia" w:ascii="仿宋" w:hAnsi="仿宋" w:eastAsia="仿宋" w:cs="仿宋"/>
                <w:i w:val="0"/>
                <w:iCs w:val="0"/>
                <w:color w:val="000000"/>
                <w:sz w:val="24"/>
                <w:szCs w:val="24"/>
                <w:u w:val="none"/>
              </w:rPr>
            </w:pPr>
          </w:p>
        </w:tc>
      </w:tr>
      <w:tr w14:paraId="029B1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AC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232AF">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3E3B1EB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展位企业接待台</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A57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木制龙骨，多层板基层整体刮腻子找平，面饰波音软片；尺寸：150cm*80cm*60cm</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19B890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996" w:type="dxa"/>
            <w:tcBorders>
              <w:top w:val="nil"/>
              <w:left w:val="nil"/>
              <w:bottom w:val="single" w:color="000000" w:sz="4" w:space="0"/>
              <w:right w:val="single" w:color="000000" w:sz="4" w:space="0"/>
            </w:tcBorders>
            <w:shd w:val="clear" w:color="auto" w:fill="auto"/>
            <w:vAlign w:val="center"/>
          </w:tcPr>
          <w:p w14:paraId="69EBFF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516CE4E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FFB2">
            <w:pPr>
              <w:jc w:val="center"/>
              <w:rPr>
                <w:rFonts w:hint="eastAsia" w:ascii="仿宋" w:hAnsi="仿宋" w:eastAsia="仿宋" w:cs="仿宋"/>
                <w:i w:val="0"/>
                <w:iCs w:val="0"/>
                <w:color w:val="000000"/>
                <w:sz w:val="24"/>
                <w:szCs w:val="24"/>
                <w:u w:val="none"/>
              </w:rPr>
            </w:pPr>
          </w:p>
        </w:tc>
      </w:tr>
      <w:tr w14:paraId="75E87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13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672D3">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5BD5B9D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展位内圆形头</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38B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木制龙骨，多层板基层整体刮腻子找平，面饰波音软片；尺寸：150cm*80cm*60cm</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2C1113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nil"/>
              <w:left w:val="nil"/>
              <w:bottom w:val="single" w:color="000000" w:sz="4" w:space="0"/>
              <w:right w:val="single" w:color="000000" w:sz="4" w:space="0"/>
            </w:tcBorders>
            <w:shd w:val="clear" w:color="auto" w:fill="auto"/>
            <w:vAlign w:val="center"/>
          </w:tcPr>
          <w:p w14:paraId="5A14A1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09B007D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A239">
            <w:pPr>
              <w:jc w:val="center"/>
              <w:rPr>
                <w:rFonts w:hint="eastAsia" w:ascii="仿宋" w:hAnsi="仿宋" w:eastAsia="仿宋" w:cs="仿宋"/>
                <w:i w:val="0"/>
                <w:iCs w:val="0"/>
                <w:color w:val="000000"/>
                <w:sz w:val="24"/>
                <w:szCs w:val="24"/>
                <w:u w:val="none"/>
              </w:rPr>
            </w:pPr>
          </w:p>
        </w:tc>
      </w:tr>
      <w:tr w14:paraId="4B66B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7FF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2D5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吊顶造型及美工</w:t>
            </w:r>
          </w:p>
        </w:tc>
        <w:tc>
          <w:tcPr>
            <w:tcW w:w="1486" w:type="dxa"/>
            <w:tcBorders>
              <w:top w:val="single" w:color="000000" w:sz="4" w:space="0"/>
              <w:left w:val="nil"/>
              <w:bottom w:val="nil"/>
              <w:right w:val="single" w:color="000000" w:sz="4" w:space="0"/>
            </w:tcBorders>
            <w:shd w:val="clear" w:color="auto" w:fill="auto"/>
            <w:vAlign w:val="center"/>
          </w:tcPr>
          <w:p w14:paraId="37B075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展位内顶部花瓣</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4C1252C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方管焊接,多层板基层整体刮腻子找平，面饰波音软片饰面，软膜：315cm*306cm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1F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t>
            </w:r>
          </w:p>
        </w:tc>
        <w:tc>
          <w:tcPr>
            <w:tcW w:w="996" w:type="dxa"/>
            <w:tcBorders>
              <w:top w:val="nil"/>
              <w:left w:val="nil"/>
              <w:bottom w:val="single" w:color="000000" w:sz="4" w:space="0"/>
              <w:right w:val="single" w:color="000000" w:sz="4" w:space="0"/>
            </w:tcBorders>
            <w:shd w:val="clear" w:color="auto" w:fill="auto"/>
            <w:vAlign w:val="center"/>
          </w:tcPr>
          <w:p w14:paraId="519553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2817">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3B670">
            <w:pPr>
              <w:jc w:val="center"/>
              <w:rPr>
                <w:rFonts w:hint="eastAsia" w:ascii="仿宋" w:hAnsi="仿宋" w:eastAsia="仿宋" w:cs="仿宋"/>
                <w:i w:val="0"/>
                <w:iCs w:val="0"/>
                <w:color w:val="000000"/>
                <w:sz w:val="24"/>
                <w:szCs w:val="24"/>
                <w:u w:val="none"/>
              </w:rPr>
            </w:pPr>
          </w:p>
        </w:tc>
      </w:tr>
      <w:tr w14:paraId="10E69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132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D5E4B">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42C6750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顶部圆形造型（小）</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210AD59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方管焊接,多层板基层整体刮腻子找平，面饰波音软片饰面，软膜；尺寸：460cm*460cm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3C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251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0AF6">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DB32D">
            <w:pPr>
              <w:jc w:val="center"/>
              <w:rPr>
                <w:rFonts w:hint="eastAsia" w:ascii="仿宋" w:hAnsi="仿宋" w:eastAsia="仿宋" w:cs="仿宋"/>
                <w:i w:val="0"/>
                <w:iCs w:val="0"/>
                <w:color w:val="000000"/>
                <w:sz w:val="24"/>
                <w:szCs w:val="24"/>
                <w:u w:val="none"/>
              </w:rPr>
            </w:pPr>
          </w:p>
        </w:tc>
      </w:tr>
      <w:tr w14:paraId="52CB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83F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1548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2D5EBDB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顶部圆形造型（大）</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194D619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方管焊接,多层板基层整体刮腻子找平，面饰波音软片饰面，软膜；尺寸：560cm*560cm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C7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176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032F">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CCAE">
            <w:pPr>
              <w:jc w:val="center"/>
              <w:rPr>
                <w:rFonts w:hint="eastAsia" w:ascii="仿宋" w:hAnsi="仿宋" w:eastAsia="仿宋" w:cs="仿宋"/>
                <w:i w:val="0"/>
                <w:iCs w:val="0"/>
                <w:color w:val="000000"/>
                <w:sz w:val="24"/>
                <w:szCs w:val="24"/>
                <w:u w:val="none"/>
              </w:rPr>
            </w:pPr>
          </w:p>
        </w:tc>
      </w:tr>
      <w:tr w14:paraId="563F5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E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4F04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nil"/>
              <w:bottom w:val="nil"/>
              <w:right w:val="single" w:color="000000" w:sz="4" w:space="0"/>
            </w:tcBorders>
            <w:shd w:val="clear" w:color="auto" w:fill="auto"/>
            <w:vAlign w:val="center"/>
          </w:tcPr>
          <w:p w14:paraId="330F912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吊顶造型木质</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36E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方管焊接,多层板基层整体刮腻子找平，面饰波音软片饰面，灯带；尺寸：4500cm*80cm*80cm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48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nil"/>
              <w:left w:val="nil"/>
              <w:bottom w:val="single" w:color="000000" w:sz="4" w:space="0"/>
              <w:right w:val="single" w:color="000000" w:sz="4" w:space="0"/>
            </w:tcBorders>
            <w:shd w:val="clear" w:color="auto" w:fill="auto"/>
            <w:vAlign w:val="center"/>
          </w:tcPr>
          <w:p w14:paraId="23E3F3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7DF4C">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BCFE2">
            <w:pPr>
              <w:jc w:val="center"/>
              <w:rPr>
                <w:rFonts w:hint="eastAsia" w:ascii="仿宋" w:hAnsi="仿宋" w:eastAsia="仿宋" w:cs="仿宋"/>
                <w:i w:val="0"/>
                <w:iCs w:val="0"/>
                <w:color w:val="000000"/>
                <w:sz w:val="24"/>
                <w:szCs w:val="24"/>
                <w:u w:val="none"/>
              </w:rPr>
            </w:pPr>
          </w:p>
        </w:tc>
      </w:tr>
      <w:tr w14:paraId="5ECB4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DF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9434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040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truss架</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4FE075E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truss架400mm*600mm喷黑处理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8C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E2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米</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5F5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1C40">
            <w:pPr>
              <w:jc w:val="center"/>
              <w:rPr>
                <w:rFonts w:hint="eastAsia" w:ascii="仿宋" w:hAnsi="仿宋" w:eastAsia="仿宋" w:cs="仿宋"/>
                <w:i w:val="0"/>
                <w:iCs w:val="0"/>
                <w:color w:val="000000"/>
                <w:sz w:val="24"/>
                <w:szCs w:val="24"/>
                <w:u w:val="none"/>
              </w:rPr>
            </w:pPr>
          </w:p>
        </w:tc>
      </w:tr>
      <w:tr w14:paraId="74D10E50">
        <w:tblPrEx>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9E1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132F3">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B7D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立柱</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4C7E3A3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16公分立柱带1*1m底座</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C5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14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0181B">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C586">
            <w:pPr>
              <w:jc w:val="center"/>
              <w:rPr>
                <w:rFonts w:hint="eastAsia" w:ascii="仿宋" w:hAnsi="仿宋" w:eastAsia="仿宋" w:cs="仿宋"/>
                <w:i w:val="0"/>
                <w:iCs w:val="0"/>
                <w:color w:val="000000"/>
                <w:sz w:val="24"/>
                <w:szCs w:val="24"/>
                <w:u w:val="none"/>
              </w:rPr>
            </w:pPr>
          </w:p>
        </w:tc>
      </w:tr>
      <w:tr w14:paraId="6E154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C52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1D985">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509D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门头雪弗板字</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6AC694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雪弗板雕刻+UV打印+框架（3个Logo+两个字+英文）,600cm*110cm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EA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56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2C349015">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6359">
            <w:pPr>
              <w:jc w:val="center"/>
              <w:rPr>
                <w:rFonts w:hint="eastAsia" w:ascii="仿宋" w:hAnsi="仿宋" w:eastAsia="仿宋" w:cs="仿宋"/>
                <w:i w:val="0"/>
                <w:iCs w:val="0"/>
                <w:color w:val="000000"/>
                <w:sz w:val="24"/>
                <w:szCs w:val="24"/>
                <w:u w:val="none"/>
              </w:rPr>
            </w:pPr>
          </w:p>
        </w:tc>
      </w:tr>
      <w:tr w14:paraId="644C3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5A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22DC1">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C3B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门头铁皮发光字</w:t>
            </w:r>
          </w:p>
        </w:tc>
        <w:tc>
          <w:tcPr>
            <w:tcW w:w="2537" w:type="dxa"/>
            <w:tcBorders>
              <w:top w:val="single" w:color="000000" w:sz="4" w:space="0"/>
              <w:left w:val="single" w:color="000000" w:sz="4" w:space="0"/>
              <w:bottom w:val="single" w:color="000000" w:sz="4" w:space="0"/>
              <w:right w:val="nil"/>
            </w:tcBorders>
            <w:shd w:val="clear" w:color="auto" w:fill="auto"/>
            <w:vAlign w:val="center"/>
          </w:tcPr>
          <w:p w14:paraId="159DB12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铁皮发光字+框架（3个Logo+两个字+英文），600cm*110cm</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2A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0A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9817">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1FFE">
            <w:pPr>
              <w:jc w:val="center"/>
              <w:rPr>
                <w:rFonts w:hint="eastAsia" w:ascii="仿宋" w:hAnsi="仿宋" w:eastAsia="仿宋" w:cs="仿宋"/>
                <w:i w:val="0"/>
                <w:iCs w:val="0"/>
                <w:color w:val="000000"/>
                <w:sz w:val="24"/>
                <w:szCs w:val="24"/>
                <w:u w:val="none"/>
              </w:rPr>
            </w:pPr>
          </w:p>
        </w:tc>
      </w:tr>
      <w:tr w14:paraId="64BCD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3B4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3C9E2">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8B1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高精度喷绘画面</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0F6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展位内写真画面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14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9E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0D58DA29">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57529">
            <w:pPr>
              <w:jc w:val="center"/>
              <w:rPr>
                <w:rFonts w:hint="eastAsia" w:ascii="仿宋" w:hAnsi="仿宋" w:eastAsia="仿宋" w:cs="仿宋"/>
                <w:i w:val="0"/>
                <w:iCs w:val="0"/>
                <w:color w:val="000000"/>
                <w:sz w:val="24"/>
                <w:szCs w:val="24"/>
                <w:u w:val="none"/>
              </w:rPr>
            </w:pPr>
          </w:p>
        </w:tc>
      </w:tr>
      <w:tr w14:paraId="40438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C8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24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地面</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537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地毯</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7F2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灰色阻燃地毯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82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E1F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3ED3C445">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6559">
            <w:pPr>
              <w:jc w:val="center"/>
              <w:rPr>
                <w:rFonts w:hint="eastAsia" w:ascii="仿宋" w:hAnsi="仿宋" w:eastAsia="仿宋" w:cs="仿宋"/>
                <w:i w:val="0"/>
                <w:iCs w:val="0"/>
                <w:color w:val="000000"/>
                <w:sz w:val="24"/>
                <w:szCs w:val="24"/>
                <w:u w:val="none"/>
              </w:rPr>
            </w:pPr>
          </w:p>
        </w:tc>
      </w:tr>
      <w:tr w14:paraId="232BC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84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E64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租赁部分</w:t>
            </w:r>
          </w:p>
        </w:tc>
        <w:tc>
          <w:tcPr>
            <w:tcW w:w="1486" w:type="dxa"/>
            <w:tcBorders>
              <w:top w:val="nil"/>
              <w:left w:val="single" w:color="000000" w:sz="4" w:space="0"/>
              <w:bottom w:val="single" w:color="000000" w:sz="4" w:space="0"/>
              <w:right w:val="nil"/>
            </w:tcBorders>
            <w:shd w:val="clear" w:color="auto" w:fill="auto"/>
            <w:vAlign w:val="center"/>
          </w:tcPr>
          <w:p w14:paraId="421198B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灯具</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D52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铲灯、射灯、筒灯、金卤灯、大炮灯等，视现场照明情况配置，满足225平方米展位的照明</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0283AF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nil"/>
              <w:left w:val="nil"/>
              <w:bottom w:val="single" w:color="000000" w:sz="4" w:space="0"/>
              <w:right w:val="single" w:color="000000" w:sz="4" w:space="0"/>
            </w:tcBorders>
            <w:shd w:val="clear" w:color="auto" w:fill="auto"/>
            <w:vAlign w:val="center"/>
          </w:tcPr>
          <w:p w14:paraId="65E7C6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2DA0D535">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9D50">
            <w:pPr>
              <w:jc w:val="center"/>
              <w:rPr>
                <w:rFonts w:hint="eastAsia" w:ascii="仿宋" w:hAnsi="仿宋" w:eastAsia="仿宋" w:cs="仿宋"/>
                <w:i w:val="0"/>
                <w:iCs w:val="0"/>
                <w:color w:val="000000"/>
                <w:sz w:val="24"/>
                <w:szCs w:val="24"/>
                <w:u w:val="none"/>
              </w:rPr>
            </w:pPr>
          </w:p>
        </w:tc>
      </w:tr>
      <w:tr w14:paraId="77018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F66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6526E">
            <w:pPr>
              <w:jc w:val="center"/>
              <w:rPr>
                <w:rFonts w:hint="eastAsia" w:ascii="仿宋" w:hAnsi="仿宋" w:eastAsia="仿宋" w:cs="仿宋"/>
                <w:i w:val="0"/>
                <w:iCs w:val="0"/>
                <w:color w:val="000000"/>
                <w:sz w:val="24"/>
                <w:szCs w:val="24"/>
                <w:u w:val="none"/>
              </w:rPr>
            </w:pPr>
          </w:p>
        </w:tc>
        <w:tc>
          <w:tcPr>
            <w:tcW w:w="1486" w:type="dxa"/>
            <w:tcBorders>
              <w:top w:val="nil"/>
              <w:left w:val="single" w:color="000000" w:sz="4" w:space="0"/>
              <w:bottom w:val="single" w:color="000000" w:sz="4" w:space="0"/>
              <w:right w:val="nil"/>
            </w:tcBorders>
            <w:shd w:val="clear" w:color="auto" w:fill="auto"/>
            <w:vAlign w:val="center"/>
          </w:tcPr>
          <w:p w14:paraId="36B4868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线路布电线及其他电路辅助材料</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056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排插、2.5平方线、接线端</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39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0D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0789">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EDF90">
            <w:pPr>
              <w:jc w:val="center"/>
              <w:rPr>
                <w:rFonts w:hint="eastAsia" w:ascii="仿宋" w:hAnsi="仿宋" w:eastAsia="仿宋" w:cs="仿宋"/>
                <w:i w:val="0"/>
                <w:iCs w:val="0"/>
                <w:color w:val="000000"/>
                <w:sz w:val="24"/>
                <w:szCs w:val="24"/>
                <w:u w:val="none"/>
              </w:rPr>
            </w:pPr>
          </w:p>
        </w:tc>
      </w:tr>
      <w:tr w14:paraId="6A967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4BE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EB792">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D0E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桌椅</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F026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洽谈桌椅，一桌四椅</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54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27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A321">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7B080">
            <w:pPr>
              <w:jc w:val="center"/>
              <w:rPr>
                <w:rFonts w:hint="eastAsia" w:ascii="仿宋" w:hAnsi="仿宋" w:eastAsia="仿宋" w:cs="仿宋"/>
                <w:i w:val="0"/>
                <w:iCs w:val="0"/>
                <w:color w:val="000000"/>
                <w:sz w:val="24"/>
                <w:szCs w:val="24"/>
                <w:u w:val="none"/>
              </w:rPr>
            </w:pPr>
          </w:p>
        </w:tc>
      </w:tr>
      <w:tr w14:paraId="20D86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275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FCC24">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1B9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用水</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F05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饮水机一台、10L桶装水5桶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4D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95D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7CF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B31A">
            <w:pPr>
              <w:jc w:val="center"/>
              <w:rPr>
                <w:rFonts w:hint="eastAsia" w:ascii="仿宋" w:hAnsi="仿宋" w:eastAsia="仿宋" w:cs="仿宋"/>
                <w:i w:val="0"/>
                <w:iCs w:val="0"/>
                <w:color w:val="000000"/>
                <w:sz w:val="24"/>
                <w:szCs w:val="24"/>
                <w:u w:val="none"/>
              </w:rPr>
            </w:pPr>
          </w:p>
        </w:tc>
      </w:tr>
      <w:tr w14:paraId="59647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23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26271">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19A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绿植</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731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桌花一个绿植4盆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66E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8F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59C6">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AA91A">
            <w:pPr>
              <w:jc w:val="center"/>
              <w:rPr>
                <w:rFonts w:hint="eastAsia" w:ascii="仿宋" w:hAnsi="仿宋" w:eastAsia="仿宋" w:cs="仿宋"/>
                <w:i w:val="0"/>
                <w:iCs w:val="0"/>
                <w:color w:val="000000"/>
                <w:sz w:val="24"/>
                <w:szCs w:val="24"/>
                <w:u w:val="none"/>
              </w:rPr>
            </w:pPr>
          </w:p>
        </w:tc>
      </w:tr>
      <w:tr w14:paraId="6B28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A5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8AC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人工及运输</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1F9C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运费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15E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9.6米货车，布撤展运费</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CD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27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99DC">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311DC">
            <w:pPr>
              <w:jc w:val="center"/>
              <w:rPr>
                <w:rFonts w:hint="eastAsia" w:ascii="仿宋" w:hAnsi="仿宋" w:eastAsia="仿宋" w:cs="仿宋"/>
                <w:i w:val="0"/>
                <w:iCs w:val="0"/>
                <w:color w:val="000000"/>
                <w:sz w:val="24"/>
                <w:szCs w:val="24"/>
                <w:u w:val="none"/>
              </w:rPr>
            </w:pPr>
          </w:p>
        </w:tc>
      </w:tr>
      <w:tr w14:paraId="798A9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23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FEC7B">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CFF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布撤展人工</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129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不高于300元/人次，20人次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AA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EEF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B66E">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2BB1">
            <w:pPr>
              <w:jc w:val="center"/>
              <w:rPr>
                <w:rFonts w:hint="eastAsia" w:ascii="仿宋" w:hAnsi="仿宋" w:eastAsia="仿宋" w:cs="仿宋"/>
                <w:i w:val="0"/>
                <w:iCs w:val="0"/>
                <w:color w:val="000000"/>
                <w:sz w:val="24"/>
                <w:szCs w:val="24"/>
                <w:u w:val="none"/>
              </w:rPr>
            </w:pPr>
          </w:p>
        </w:tc>
      </w:tr>
      <w:tr w14:paraId="6645D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75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B231E">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C8BB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展期维护人员</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F942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不高于300元/人次，4人次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5A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76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08F5">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4BAA">
            <w:pPr>
              <w:jc w:val="center"/>
              <w:rPr>
                <w:rFonts w:hint="eastAsia" w:ascii="仿宋" w:hAnsi="仿宋" w:eastAsia="仿宋" w:cs="仿宋"/>
                <w:i w:val="0"/>
                <w:iCs w:val="0"/>
                <w:color w:val="000000"/>
                <w:sz w:val="24"/>
                <w:szCs w:val="24"/>
                <w:u w:val="none"/>
              </w:rPr>
            </w:pPr>
          </w:p>
        </w:tc>
      </w:tr>
      <w:tr w14:paraId="6F85A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30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1617A">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AB3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设计服务费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BD8E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展位的三维效果图和所有版面的平面设计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CF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4C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1BC3">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39DB8">
            <w:pPr>
              <w:jc w:val="center"/>
              <w:rPr>
                <w:rFonts w:hint="eastAsia" w:ascii="仿宋" w:hAnsi="仿宋" w:eastAsia="仿宋" w:cs="仿宋"/>
                <w:i w:val="0"/>
                <w:iCs w:val="0"/>
                <w:color w:val="000000"/>
                <w:sz w:val="24"/>
                <w:szCs w:val="24"/>
                <w:u w:val="none"/>
              </w:rPr>
            </w:pPr>
          </w:p>
        </w:tc>
      </w:tr>
      <w:tr w14:paraId="61586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360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2236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展馆费用</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6BF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施工管理费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436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代缴给场馆，25元/㎡</w:t>
            </w:r>
          </w:p>
        </w:tc>
        <w:tc>
          <w:tcPr>
            <w:tcW w:w="791" w:type="dxa"/>
            <w:tcBorders>
              <w:top w:val="nil"/>
              <w:left w:val="single" w:color="000000" w:sz="4" w:space="0"/>
              <w:bottom w:val="single" w:color="000000" w:sz="4" w:space="0"/>
              <w:right w:val="single" w:color="000000" w:sz="4" w:space="0"/>
            </w:tcBorders>
            <w:shd w:val="clear" w:color="auto" w:fill="auto"/>
            <w:vAlign w:val="center"/>
          </w:tcPr>
          <w:p w14:paraId="505059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225</w:t>
            </w:r>
          </w:p>
        </w:tc>
        <w:tc>
          <w:tcPr>
            <w:tcW w:w="996" w:type="dxa"/>
            <w:tcBorders>
              <w:top w:val="nil"/>
              <w:left w:val="nil"/>
              <w:bottom w:val="single" w:color="000000" w:sz="4" w:space="0"/>
              <w:right w:val="single" w:color="000000" w:sz="4" w:space="0"/>
            </w:tcBorders>
            <w:shd w:val="clear" w:color="auto" w:fill="auto"/>
            <w:vAlign w:val="center"/>
          </w:tcPr>
          <w:p w14:paraId="661310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1515" w:type="dxa"/>
            <w:tcBorders>
              <w:top w:val="nil"/>
              <w:left w:val="single" w:color="000000" w:sz="4" w:space="0"/>
              <w:bottom w:val="single" w:color="000000" w:sz="4" w:space="0"/>
              <w:right w:val="single" w:color="000000" w:sz="4" w:space="0"/>
            </w:tcBorders>
            <w:shd w:val="clear" w:color="auto" w:fill="auto"/>
            <w:vAlign w:val="center"/>
          </w:tcPr>
          <w:p w14:paraId="11B367D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5243">
            <w:pPr>
              <w:jc w:val="center"/>
              <w:rPr>
                <w:rFonts w:hint="eastAsia" w:ascii="仿宋" w:hAnsi="仿宋" w:eastAsia="仿宋" w:cs="仿宋"/>
                <w:i w:val="0"/>
                <w:iCs w:val="0"/>
                <w:color w:val="000000"/>
                <w:sz w:val="24"/>
                <w:szCs w:val="24"/>
                <w:u w:val="none"/>
              </w:rPr>
            </w:pPr>
          </w:p>
        </w:tc>
      </w:tr>
      <w:tr w14:paraId="227C6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E8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636E9">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D0F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证件费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7EDE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代缴给场馆，施工证、车证、特装搭建许可证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4C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587324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BCB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85CD">
            <w:pPr>
              <w:jc w:val="center"/>
              <w:rPr>
                <w:rFonts w:hint="eastAsia" w:ascii="仿宋" w:hAnsi="仿宋" w:eastAsia="仿宋" w:cs="仿宋"/>
                <w:i w:val="0"/>
                <w:iCs w:val="0"/>
                <w:color w:val="000000"/>
                <w:sz w:val="24"/>
                <w:szCs w:val="24"/>
                <w:u w:val="none"/>
              </w:rPr>
            </w:pPr>
          </w:p>
        </w:tc>
      </w:tr>
      <w:tr w14:paraId="65827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7D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62492">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9C5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展期电费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6D1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32A/380V（租赁两个）</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2E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7DB8BC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0150">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A933">
            <w:pPr>
              <w:jc w:val="center"/>
              <w:rPr>
                <w:rFonts w:hint="eastAsia" w:ascii="仿宋" w:hAnsi="仿宋" w:eastAsia="仿宋" w:cs="仿宋"/>
                <w:i w:val="0"/>
                <w:iCs w:val="0"/>
                <w:color w:val="000000"/>
                <w:sz w:val="24"/>
                <w:szCs w:val="24"/>
                <w:u w:val="none"/>
              </w:rPr>
            </w:pPr>
          </w:p>
        </w:tc>
      </w:tr>
      <w:tr w14:paraId="29AE3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88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35CCA">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3CF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施工用电</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0A47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5A/220V</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E3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nil"/>
              <w:bottom w:val="single" w:color="000000" w:sz="4" w:space="0"/>
              <w:right w:val="single" w:color="000000" w:sz="4" w:space="0"/>
            </w:tcBorders>
            <w:shd w:val="clear" w:color="auto" w:fill="auto"/>
            <w:vAlign w:val="center"/>
          </w:tcPr>
          <w:p w14:paraId="68FEAB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FDD2">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DA20">
            <w:pPr>
              <w:jc w:val="center"/>
              <w:rPr>
                <w:rFonts w:hint="eastAsia" w:ascii="仿宋" w:hAnsi="仿宋" w:eastAsia="仿宋" w:cs="仿宋"/>
                <w:i w:val="0"/>
                <w:iCs w:val="0"/>
                <w:color w:val="000000"/>
                <w:sz w:val="24"/>
                <w:szCs w:val="24"/>
                <w:u w:val="none"/>
              </w:rPr>
            </w:pPr>
          </w:p>
        </w:tc>
      </w:tr>
      <w:tr w14:paraId="45E38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C07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491A">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CBA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展期展台保险费</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4486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47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A5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F5F1">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DB31A">
            <w:pPr>
              <w:jc w:val="center"/>
              <w:rPr>
                <w:rFonts w:hint="eastAsia" w:ascii="仿宋" w:hAnsi="仿宋" w:eastAsia="仿宋" w:cs="仿宋"/>
                <w:i w:val="0"/>
                <w:iCs w:val="0"/>
                <w:color w:val="000000"/>
                <w:sz w:val="24"/>
                <w:szCs w:val="24"/>
                <w:u w:val="none"/>
              </w:rPr>
            </w:pPr>
          </w:p>
        </w:tc>
      </w:tr>
      <w:tr w14:paraId="7A6CA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B89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52E72">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66F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展台灭火器</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6AE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DA9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58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FDF6">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2DCE4">
            <w:pPr>
              <w:jc w:val="center"/>
              <w:rPr>
                <w:rFonts w:hint="eastAsia" w:ascii="仿宋" w:hAnsi="仿宋" w:eastAsia="仿宋" w:cs="仿宋"/>
                <w:i w:val="0"/>
                <w:iCs w:val="0"/>
                <w:color w:val="000000"/>
                <w:sz w:val="24"/>
                <w:szCs w:val="24"/>
                <w:u w:val="none"/>
              </w:rPr>
            </w:pPr>
          </w:p>
        </w:tc>
      </w:tr>
      <w:tr w14:paraId="49AB3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C9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F3D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其他费用</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161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展会期间通行用车</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068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市内交通，提供一辆商务车，配司机，含油费和过路费，为期1天，每天每台次服务时间约8小时，超时另计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FD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B6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A5DD">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5C40">
            <w:pPr>
              <w:jc w:val="center"/>
              <w:rPr>
                <w:rFonts w:hint="eastAsia" w:ascii="仿宋" w:hAnsi="仿宋" w:eastAsia="仿宋" w:cs="仿宋"/>
                <w:i w:val="0"/>
                <w:iCs w:val="0"/>
                <w:color w:val="000000"/>
                <w:sz w:val="24"/>
                <w:szCs w:val="24"/>
                <w:u w:val="none"/>
              </w:rPr>
            </w:pPr>
          </w:p>
        </w:tc>
      </w:tr>
      <w:tr w14:paraId="2B299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5C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A4663">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010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展品采购和试吃组织</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D22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展区展示展品采购（包括但不限于茶叶、鲜食肉类、果蔬等）；试吃组织，含试吃用品（包括但不限于一次性碗、杯子、纸巾、叉子等）</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BD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99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92B6C">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4439">
            <w:pPr>
              <w:jc w:val="center"/>
              <w:rPr>
                <w:rFonts w:hint="eastAsia" w:ascii="仿宋" w:hAnsi="仿宋" w:eastAsia="仿宋" w:cs="仿宋"/>
                <w:i w:val="0"/>
                <w:iCs w:val="0"/>
                <w:color w:val="000000"/>
                <w:sz w:val="24"/>
                <w:szCs w:val="24"/>
                <w:u w:val="none"/>
              </w:rPr>
            </w:pPr>
          </w:p>
        </w:tc>
      </w:tr>
      <w:tr w14:paraId="58A52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A5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A175F">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011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物流</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112D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参展展品约70个品种寄送及现场搬运费用</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C42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E34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5A70">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A7EB0">
            <w:pPr>
              <w:jc w:val="center"/>
              <w:rPr>
                <w:rFonts w:hint="eastAsia" w:ascii="仿宋" w:hAnsi="仿宋" w:eastAsia="仿宋" w:cs="仿宋"/>
                <w:i w:val="0"/>
                <w:iCs w:val="0"/>
                <w:color w:val="000000"/>
                <w:sz w:val="24"/>
                <w:szCs w:val="24"/>
                <w:u w:val="none"/>
              </w:rPr>
            </w:pPr>
          </w:p>
        </w:tc>
      </w:tr>
      <w:tr w14:paraId="52AE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9E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EB77E">
            <w:pPr>
              <w:jc w:val="center"/>
              <w:rPr>
                <w:rFonts w:hint="eastAsia" w:ascii="仿宋" w:hAnsi="仿宋" w:eastAsia="仿宋" w:cs="仿宋"/>
                <w:i w:val="0"/>
                <w:iCs w:val="0"/>
                <w:color w:val="000000"/>
                <w:sz w:val="24"/>
                <w:szCs w:val="24"/>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725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餐饮</w:t>
            </w:r>
          </w:p>
        </w:tc>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4D6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展期人员餐食，200份，不高于50元/份</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00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B6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份</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3B96">
            <w:pPr>
              <w:jc w:val="center"/>
              <w:rPr>
                <w:rFonts w:hint="eastAsia" w:ascii="仿宋" w:hAnsi="仿宋" w:eastAsia="仿宋" w:cs="仿宋"/>
                <w:i w:val="0"/>
                <w:iCs w:val="0"/>
                <w:color w:val="000000"/>
                <w:sz w:val="24"/>
                <w:szCs w:val="24"/>
                <w:u w:val="none"/>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4D42">
            <w:pPr>
              <w:jc w:val="center"/>
              <w:rPr>
                <w:rFonts w:hint="eastAsia" w:ascii="仿宋" w:hAnsi="仿宋" w:eastAsia="仿宋" w:cs="仿宋"/>
                <w:i w:val="0"/>
                <w:iCs w:val="0"/>
                <w:color w:val="000000"/>
                <w:sz w:val="24"/>
                <w:szCs w:val="24"/>
                <w:u w:val="none"/>
              </w:rPr>
            </w:pPr>
          </w:p>
        </w:tc>
      </w:tr>
      <w:tr w14:paraId="1E763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44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F7F6">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第二个展位小计（元）</w:t>
            </w:r>
          </w:p>
        </w:tc>
        <w:tc>
          <w:tcPr>
            <w:tcW w:w="3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60556">
            <w:pPr>
              <w:jc w:val="center"/>
              <w:rPr>
                <w:rFonts w:hint="eastAsia" w:ascii="仿宋" w:hAnsi="仿宋" w:eastAsia="仿宋" w:cs="仿宋"/>
                <w:i w:val="0"/>
                <w:iCs w:val="0"/>
                <w:color w:val="000000"/>
                <w:sz w:val="28"/>
                <w:szCs w:val="28"/>
                <w:u w:val="none"/>
              </w:rPr>
            </w:pPr>
          </w:p>
        </w:tc>
      </w:tr>
      <w:tr w14:paraId="0FF9A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744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D4552">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合  计（元）</w:t>
            </w:r>
          </w:p>
        </w:tc>
        <w:tc>
          <w:tcPr>
            <w:tcW w:w="31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63D0">
            <w:pPr>
              <w:jc w:val="center"/>
              <w:rPr>
                <w:rFonts w:hint="eastAsia" w:ascii="仿宋" w:hAnsi="仿宋" w:eastAsia="仿宋" w:cs="仿宋"/>
                <w:i w:val="0"/>
                <w:iCs w:val="0"/>
                <w:color w:val="000000"/>
                <w:sz w:val="28"/>
                <w:szCs w:val="28"/>
                <w:u w:val="none"/>
              </w:rPr>
            </w:pPr>
          </w:p>
        </w:tc>
      </w:tr>
    </w:tbl>
    <w:p w14:paraId="1A73A294">
      <w:pPr>
        <w:pStyle w:val="7"/>
        <w:spacing w:line="570" w:lineRule="exact"/>
        <w:ind w:firstLine="562" w:firstLineChars="200"/>
        <w:jc w:val="left"/>
        <w:rPr>
          <w:rFonts w:hint="eastAsia" w:ascii="仿宋" w:hAnsi="仿宋" w:eastAsia="仿宋" w:cs="仿宋"/>
          <w:b/>
          <w:color w:val="000000"/>
          <w:kern w:val="0"/>
          <w:sz w:val="28"/>
          <w:szCs w:val="28"/>
          <w:highlight w:val="none"/>
        </w:rPr>
      </w:pPr>
    </w:p>
    <w:p w14:paraId="2F298FA3">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21C7863B">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4A3FD3B2">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4468CD72">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1FFFE72E">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51169F92">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3AF894FC">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64C731F9">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34146941"/>
      <w:bookmarkStart w:id="3" w:name="_Toc1651903"/>
      <w:bookmarkStart w:id="4" w:name="_Toc475472676"/>
    </w:p>
    <w:p w14:paraId="132608C3">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2DA1E8C9">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213AF059">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5586919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3768DE2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4、提供自2022年1月1日以来同类项目（搭建服务）业绩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14:paraId="03544EE0">
      <w:pPr>
        <w:pStyle w:val="3"/>
        <w:rPr>
          <w:rFonts w:ascii="仿宋" w:hAnsi="仿宋" w:eastAsia="仿宋" w:cs="仿宋"/>
          <w:kern w:val="0"/>
          <w:sz w:val="28"/>
          <w:szCs w:val="28"/>
          <w:highlight w:val="none"/>
        </w:rPr>
      </w:pPr>
    </w:p>
    <w:bookmarkEnd w:id="2"/>
    <w:bookmarkEnd w:id="3"/>
    <w:bookmarkEnd w:id="4"/>
    <w:p w14:paraId="7980996F">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47C1E3E6">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488E9C7E">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5E7C722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21C3681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030E149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381D760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6D74915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10560DA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0DF4E4F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1FF6A12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1A26389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25DD85D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61F064DB">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DCA9D8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2887CCD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46428B7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25E4B99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3FA81D2D">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3F65F9F9">
      <w:pPr>
        <w:spacing w:line="276" w:lineRule="auto"/>
        <w:jc w:val="center"/>
        <w:rPr>
          <w:rFonts w:ascii="宋体" w:hAnsi="宋体" w:cs="宋体"/>
          <w:b/>
          <w:sz w:val="24"/>
          <w:highlight w:val="none"/>
        </w:rPr>
      </w:pPr>
    </w:p>
    <w:p w14:paraId="6C33CE01">
      <w:pPr>
        <w:tabs>
          <w:tab w:val="left" w:pos="8364"/>
        </w:tabs>
        <w:snapToGrid w:val="0"/>
        <w:spacing w:line="360" w:lineRule="auto"/>
        <w:ind w:right="-58"/>
        <w:rPr>
          <w:rFonts w:ascii="宋体" w:hAnsi="宋体" w:cs="宋体"/>
          <w:sz w:val="24"/>
          <w:highlight w:val="none"/>
          <w:u w:val="single"/>
        </w:rPr>
      </w:pPr>
    </w:p>
    <w:p w14:paraId="42D38BA8">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18C10791">
      <w:pPr>
        <w:tabs>
          <w:tab w:val="left" w:pos="8364"/>
        </w:tabs>
        <w:snapToGrid w:val="0"/>
        <w:spacing w:line="360" w:lineRule="auto"/>
        <w:ind w:right="-58"/>
        <w:rPr>
          <w:rFonts w:ascii="仿宋" w:hAnsi="仿宋" w:eastAsia="仿宋" w:cs="仿宋"/>
          <w:color w:val="000000"/>
          <w:sz w:val="28"/>
          <w:szCs w:val="28"/>
          <w:highlight w:val="none"/>
        </w:rPr>
      </w:pPr>
    </w:p>
    <w:p w14:paraId="4D8EC249">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A09DE79">
      <w:pPr>
        <w:tabs>
          <w:tab w:val="left" w:pos="8364"/>
        </w:tabs>
        <w:snapToGrid w:val="0"/>
        <w:spacing w:line="360" w:lineRule="auto"/>
        <w:ind w:right="-58"/>
        <w:rPr>
          <w:rFonts w:ascii="仿宋" w:hAnsi="仿宋" w:eastAsia="仿宋" w:cs="仿宋"/>
          <w:color w:val="000000"/>
          <w:sz w:val="28"/>
          <w:szCs w:val="28"/>
          <w:highlight w:val="none"/>
        </w:rPr>
      </w:pPr>
    </w:p>
    <w:p w14:paraId="6203687E">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47F0033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03385222">
      <w:pPr>
        <w:tabs>
          <w:tab w:val="left" w:pos="8364"/>
        </w:tabs>
        <w:snapToGrid w:val="0"/>
        <w:spacing w:line="360" w:lineRule="auto"/>
        <w:ind w:right="-58"/>
        <w:rPr>
          <w:rFonts w:ascii="仿宋" w:hAnsi="仿宋" w:eastAsia="仿宋" w:cs="仿宋"/>
          <w:color w:val="000000"/>
          <w:sz w:val="28"/>
          <w:szCs w:val="28"/>
          <w:highlight w:val="none"/>
        </w:rPr>
      </w:pPr>
    </w:p>
    <w:p w14:paraId="233A17F8">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057C6728">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BD9EDF3">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6BD9EDF3">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9E6BC0">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019E6BC0">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4A4FBC07">
      <w:pPr>
        <w:spacing w:line="500" w:lineRule="exact"/>
        <w:rPr>
          <w:rFonts w:ascii="宋体" w:hAnsi="宋体" w:cs="宋体"/>
          <w:sz w:val="24"/>
          <w:highlight w:val="none"/>
        </w:rPr>
      </w:pPr>
    </w:p>
    <w:p w14:paraId="37A194C8">
      <w:pPr>
        <w:spacing w:line="440" w:lineRule="exact"/>
        <w:rPr>
          <w:rFonts w:ascii="宋体" w:hAnsi="宋体" w:cs="宋体"/>
          <w:sz w:val="24"/>
          <w:highlight w:val="none"/>
        </w:rPr>
      </w:pPr>
    </w:p>
    <w:p w14:paraId="3272907D">
      <w:pPr>
        <w:spacing w:line="440" w:lineRule="exact"/>
        <w:rPr>
          <w:rFonts w:ascii="宋体" w:hAnsi="宋体" w:cs="宋体"/>
          <w:sz w:val="24"/>
          <w:highlight w:val="none"/>
        </w:rPr>
      </w:pPr>
      <w:r>
        <w:rPr>
          <w:rFonts w:hint="eastAsia" w:ascii="宋体" w:hAnsi="宋体" w:cs="宋体"/>
          <w:sz w:val="24"/>
          <w:highlight w:val="none"/>
        </w:rPr>
        <w:t xml:space="preserve">                          </w:t>
      </w:r>
    </w:p>
    <w:p w14:paraId="274DA4AB">
      <w:pPr>
        <w:spacing w:line="500" w:lineRule="exact"/>
        <w:rPr>
          <w:rFonts w:ascii="宋体" w:hAnsi="宋体" w:cs="宋体"/>
          <w:sz w:val="24"/>
          <w:highlight w:val="none"/>
        </w:rPr>
      </w:pPr>
    </w:p>
    <w:p w14:paraId="63A405A0">
      <w:pPr>
        <w:spacing w:line="440" w:lineRule="exact"/>
        <w:rPr>
          <w:rFonts w:ascii="宋体" w:hAnsi="宋体" w:cs="宋体"/>
          <w:sz w:val="24"/>
          <w:highlight w:val="none"/>
        </w:rPr>
      </w:pPr>
    </w:p>
    <w:p w14:paraId="4512DD4E">
      <w:pPr>
        <w:spacing w:line="500" w:lineRule="exact"/>
        <w:rPr>
          <w:rFonts w:ascii="宋体" w:hAnsi="宋体" w:cs="宋体"/>
          <w:sz w:val="24"/>
          <w:highlight w:val="none"/>
        </w:rPr>
      </w:pPr>
    </w:p>
    <w:p w14:paraId="1C047147">
      <w:pPr>
        <w:spacing w:line="440" w:lineRule="exact"/>
        <w:rPr>
          <w:rFonts w:ascii="宋体" w:hAnsi="宋体" w:cs="宋体"/>
          <w:sz w:val="24"/>
          <w:highlight w:val="none"/>
        </w:rPr>
      </w:pPr>
    </w:p>
    <w:p w14:paraId="38090FE4">
      <w:pPr>
        <w:spacing w:line="440" w:lineRule="exact"/>
        <w:rPr>
          <w:rFonts w:ascii="宋体" w:hAnsi="宋体" w:cs="宋体"/>
          <w:sz w:val="24"/>
          <w:highlight w:val="none"/>
        </w:rPr>
      </w:pPr>
      <w:r>
        <w:rPr>
          <w:rFonts w:hint="eastAsia" w:ascii="宋体" w:hAnsi="宋体" w:cs="宋体"/>
          <w:sz w:val="24"/>
          <w:highlight w:val="none"/>
        </w:rPr>
        <w:t xml:space="preserve">                          </w:t>
      </w:r>
    </w:p>
    <w:p w14:paraId="0DFDBAC2">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0396D21E">
      <w:pPr>
        <w:widowControl/>
        <w:spacing w:after="200" w:line="480" w:lineRule="exact"/>
        <w:ind w:firstLine="480" w:firstLineChars="200"/>
        <w:rPr>
          <w:rFonts w:ascii="宋体" w:hAnsi="宋体" w:cs="宋体"/>
          <w:bCs/>
          <w:kern w:val="0"/>
          <w:sz w:val="24"/>
          <w:highlight w:val="none"/>
        </w:rPr>
      </w:pPr>
    </w:p>
    <w:p w14:paraId="48B2CD25">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广东省农产品质量安全品牌宣传展位搭建项目</w:t>
      </w:r>
      <w:r>
        <w:rPr>
          <w:rFonts w:hint="eastAsia" w:ascii="仿宋" w:hAnsi="仿宋" w:eastAsia="仿宋" w:cs="仿宋"/>
          <w:bCs/>
          <w:color w:val="000000"/>
          <w:sz w:val="28"/>
          <w:szCs w:val="28"/>
          <w:highlight w:val="none"/>
        </w:rPr>
        <w:t>】的【洽谈、签约、项目服务联络等】事宜。</w:t>
      </w:r>
    </w:p>
    <w:p w14:paraId="56EC8A6B">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0FC77A92">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158E88CF">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2D511BE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0CE9A9AB">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613E88E8">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5E20192">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4A2FD4DB">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A0DD0AC">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7389AC5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6EF9E3C1">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C601A3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3C601A3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4E3AE0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7F05A78B">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34E3AE0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7F05A78B">
                      <w:pPr>
                        <w:spacing w:after="200" w:line="276" w:lineRule="auto"/>
                        <w:jc w:val="center"/>
                        <w:rPr>
                          <w:rFonts w:cs="宋体"/>
                        </w:rPr>
                      </w:pPr>
                    </w:p>
                  </w:txbxContent>
                </v:textbox>
              </v:shape>
            </w:pict>
          </mc:Fallback>
        </mc:AlternateContent>
      </w:r>
    </w:p>
    <w:p w14:paraId="5C4ED495">
      <w:pPr>
        <w:spacing w:after="200" w:line="276" w:lineRule="auto"/>
        <w:rPr>
          <w:rFonts w:ascii="宋体" w:hAnsi="宋体" w:cs="宋体"/>
          <w:sz w:val="24"/>
          <w:highlight w:val="none"/>
        </w:rPr>
      </w:pPr>
    </w:p>
    <w:p w14:paraId="15C23204">
      <w:pPr>
        <w:spacing w:after="200" w:line="276" w:lineRule="auto"/>
        <w:rPr>
          <w:rFonts w:ascii="宋体" w:hAnsi="宋体" w:cs="宋体"/>
          <w:sz w:val="24"/>
          <w:highlight w:val="none"/>
        </w:rPr>
      </w:pPr>
    </w:p>
    <w:p w14:paraId="52EC89D8">
      <w:pPr>
        <w:spacing w:after="200" w:line="276" w:lineRule="auto"/>
        <w:rPr>
          <w:rFonts w:ascii="宋体" w:hAnsi="宋体" w:cs="宋体"/>
          <w:sz w:val="24"/>
          <w:highlight w:val="none"/>
        </w:rPr>
      </w:pPr>
    </w:p>
    <w:p w14:paraId="1EC050CB">
      <w:pPr>
        <w:spacing w:after="200" w:line="276" w:lineRule="auto"/>
        <w:rPr>
          <w:rFonts w:ascii="宋体" w:hAnsi="宋体" w:cs="宋体"/>
          <w:sz w:val="24"/>
          <w:highlight w:val="none"/>
        </w:rPr>
      </w:pPr>
    </w:p>
    <w:p w14:paraId="0F0EA1D8">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41A6E25D">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703F2D56">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14F7D884">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13B88499">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1608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41CC9E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150877A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576D276C">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4A3BB76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1404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2EFC7F6">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2C3E2CE0">
            <w:pPr>
              <w:pStyle w:val="11"/>
              <w:ind w:firstLine="0"/>
              <w:jc w:val="center"/>
              <w:rPr>
                <w:rFonts w:ascii="仿宋" w:hAnsi="仿宋" w:eastAsia="仿宋" w:cs="仿宋"/>
                <w:sz w:val="28"/>
                <w:szCs w:val="28"/>
                <w:highlight w:val="none"/>
              </w:rPr>
            </w:pPr>
          </w:p>
        </w:tc>
        <w:tc>
          <w:tcPr>
            <w:tcW w:w="2200" w:type="dxa"/>
          </w:tcPr>
          <w:p w14:paraId="5CC6BFA1">
            <w:pPr>
              <w:pStyle w:val="11"/>
              <w:ind w:firstLine="0"/>
              <w:jc w:val="center"/>
              <w:rPr>
                <w:rFonts w:ascii="仿宋" w:hAnsi="仿宋" w:eastAsia="仿宋" w:cs="仿宋"/>
                <w:sz w:val="28"/>
                <w:szCs w:val="28"/>
                <w:highlight w:val="none"/>
              </w:rPr>
            </w:pPr>
          </w:p>
        </w:tc>
        <w:tc>
          <w:tcPr>
            <w:tcW w:w="3350" w:type="dxa"/>
          </w:tcPr>
          <w:p w14:paraId="429E0E40">
            <w:pPr>
              <w:pStyle w:val="11"/>
              <w:ind w:firstLine="0"/>
              <w:jc w:val="center"/>
              <w:rPr>
                <w:rFonts w:ascii="仿宋" w:hAnsi="仿宋" w:eastAsia="仿宋" w:cs="仿宋"/>
                <w:sz w:val="28"/>
                <w:szCs w:val="28"/>
                <w:highlight w:val="none"/>
              </w:rPr>
            </w:pPr>
          </w:p>
        </w:tc>
      </w:tr>
      <w:tr w14:paraId="20738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7A13342">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325ECFEF">
            <w:pPr>
              <w:pStyle w:val="11"/>
              <w:ind w:firstLine="0"/>
              <w:jc w:val="center"/>
              <w:rPr>
                <w:rFonts w:ascii="仿宋" w:hAnsi="仿宋" w:eastAsia="仿宋" w:cs="仿宋"/>
                <w:sz w:val="28"/>
                <w:szCs w:val="28"/>
                <w:highlight w:val="none"/>
              </w:rPr>
            </w:pPr>
          </w:p>
        </w:tc>
        <w:tc>
          <w:tcPr>
            <w:tcW w:w="2200" w:type="dxa"/>
          </w:tcPr>
          <w:p w14:paraId="2C79F4DC">
            <w:pPr>
              <w:pStyle w:val="11"/>
              <w:ind w:firstLine="0"/>
              <w:jc w:val="center"/>
              <w:rPr>
                <w:rFonts w:ascii="仿宋" w:hAnsi="仿宋" w:eastAsia="仿宋" w:cs="仿宋"/>
                <w:sz w:val="28"/>
                <w:szCs w:val="28"/>
                <w:highlight w:val="none"/>
              </w:rPr>
            </w:pPr>
          </w:p>
        </w:tc>
        <w:tc>
          <w:tcPr>
            <w:tcW w:w="3350" w:type="dxa"/>
          </w:tcPr>
          <w:p w14:paraId="152653C0">
            <w:pPr>
              <w:pStyle w:val="11"/>
              <w:ind w:firstLine="0"/>
              <w:jc w:val="center"/>
              <w:rPr>
                <w:rFonts w:ascii="仿宋" w:hAnsi="仿宋" w:eastAsia="仿宋" w:cs="仿宋"/>
                <w:sz w:val="28"/>
                <w:szCs w:val="28"/>
                <w:highlight w:val="none"/>
              </w:rPr>
            </w:pPr>
          </w:p>
        </w:tc>
      </w:tr>
      <w:tr w14:paraId="2608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7569946">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539B0C63">
            <w:pPr>
              <w:pStyle w:val="11"/>
              <w:ind w:firstLine="0"/>
              <w:jc w:val="center"/>
              <w:rPr>
                <w:rFonts w:ascii="仿宋" w:hAnsi="仿宋" w:eastAsia="仿宋" w:cs="仿宋"/>
                <w:sz w:val="28"/>
                <w:szCs w:val="28"/>
                <w:highlight w:val="none"/>
              </w:rPr>
            </w:pPr>
          </w:p>
        </w:tc>
        <w:tc>
          <w:tcPr>
            <w:tcW w:w="2200" w:type="dxa"/>
          </w:tcPr>
          <w:p w14:paraId="6106C892">
            <w:pPr>
              <w:pStyle w:val="11"/>
              <w:ind w:firstLine="0"/>
              <w:jc w:val="center"/>
              <w:rPr>
                <w:rFonts w:ascii="仿宋" w:hAnsi="仿宋" w:eastAsia="仿宋" w:cs="仿宋"/>
                <w:sz w:val="28"/>
                <w:szCs w:val="28"/>
                <w:highlight w:val="none"/>
              </w:rPr>
            </w:pPr>
          </w:p>
        </w:tc>
        <w:tc>
          <w:tcPr>
            <w:tcW w:w="3350" w:type="dxa"/>
          </w:tcPr>
          <w:p w14:paraId="687E310C">
            <w:pPr>
              <w:pStyle w:val="11"/>
              <w:ind w:firstLine="0"/>
              <w:jc w:val="center"/>
              <w:rPr>
                <w:rFonts w:ascii="仿宋" w:hAnsi="仿宋" w:eastAsia="仿宋" w:cs="仿宋"/>
                <w:sz w:val="28"/>
                <w:szCs w:val="28"/>
                <w:highlight w:val="none"/>
              </w:rPr>
            </w:pPr>
          </w:p>
        </w:tc>
      </w:tr>
      <w:tr w14:paraId="753F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DA1ADC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58A1BEEF">
            <w:pPr>
              <w:pStyle w:val="11"/>
              <w:ind w:firstLine="0"/>
              <w:jc w:val="center"/>
              <w:rPr>
                <w:rFonts w:ascii="仿宋" w:hAnsi="仿宋" w:eastAsia="仿宋" w:cs="仿宋"/>
                <w:sz w:val="28"/>
                <w:szCs w:val="28"/>
                <w:highlight w:val="none"/>
              </w:rPr>
            </w:pPr>
          </w:p>
        </w:tc>
        <w:tc>
          <w:tcPr>
            <w:tcW w:w="2200" w:type="dxa"/>
          </w:tcPr>
          <w:p w14:paraId="563A1FDE">
            <w:pPr>
              <w:pStyle w:val="11"/>
              <w:ind w:firstLine="0"/>
              <w:jc w:val="center"/>
              <w:rPr>
                <w:rFonts w:ascii="仿宋" w:hAnsi="仿宋" w:eastAsia="仿宋" w:cs="仿宋"/>
                <w:sz w:val="28"/>
                <w:szCs w:val="28"/>
                <w:highlight w:val="none"/>
              </w:rPr>
            </w:pPr>
          </w:p>
        </w:tc>
        <w:tc>
          <w:tcPr>
            <w:tcW w:w="3350" w:type="dxa"/>
          </w:tcPr>
          <w:p w14:paraId="6A082E77">
            <w:pPr>
              <w:pStyle w:val="11"/>
              <w:ind w:firstLine="0"/>
              <w:jc w:val="center"/>
              <w:rPr>
                <w:rFonts w:ascii="仿宋" w:hAnsi="仿宋" w:eastAsia="仿宋" w:cs="仿宋"/>
                <w:sz w:val="28"/>
                <w:szCs w:val="28"/>
                <w:highlight w:val="none"/>
              </w:rPr>
            </w:pPr>
          </w:p>
        </w:tc>
      </w:tr>
      <w:tr w14:paraId="032E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3F21160">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21E52FA9">
            <w:pPr>
              <w:pStyle w:val="11"/>
              <w:ind w:firstLine="0"/>
              <w:jc w:val="center"/>
              <w:rPr>
                <w:rFonts w:ascii="仿宋" w:hAnsi="仿宋" w:eastAsia="仿宋" w:cs="仿宋"/>
                <w:sz w:val="28"/>
                <w:szCs w:val="28"/>
                <w:highlight w:val="none"/>
              </w:rPr>
            </w:pPr>
          </w:p>
        </w:tc>
        <w:tc>
          <w:tcPr>
            <w:tcW w:w="2200" w:type="dxa"/>
          </w:tcPr>
          <w:p w14:paraId="68D9CCE8">
            <w:pPr>
              <w:pStyle w:val="11"/>
              <w:ind w:firstLine="0"/>
              <w:jc w:val="center"/>
              <w:rPr>
                <w:rFonts w:ascii="仿宋" w:hAnsi="仿宋" w:eastAsia="仿宋" w:cs="仿宋"/>
                <w:sz w:val="28"/>
                <w:szCs w:val="28"/>
                <w:highlight w:val="none"/>
              </w:rPr>
            </w:pPr>
          </w:p>
        </w:tc>
        <w:tc>
          <w:tcPr>
            <w:tcW w:w="3350" w:type="dxa"/>
          </w:tcPr>
          <w:p w14:paraId="470144BC">
            <w:pPr>
              <w:pStyle w:val="11"/>
              <w:ind w:firstLine="0"/>
              <w:jc w:val="center"/>
              <w:rPr>
                <w:rFonts w:ascii="仿宋" w:hAnsi="仿宋" w:eastAsia="仿宋" w:cs="仿宋"/>
                <w:sz w:val="28"/>
                <w:szCs w:val="28"/>
                <w:highlight w:val="none"/>
              </w:rPr>
            </w:pPr>
          </w:p>
        </w:tc>
      </w:tr>
      <w:tr w14:paraId="5F37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99E619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748889E2">
            <w:pPr>
              <w:pStyle w:val="11"/>
              <w:ind w:firstLine="0"/>
              <w:jc w:val="center"/>
              <w:rPr>
                <w:rFonts w:ascii="仿宋" w:hAnsi="仿宋" w:eastAsia="仿宋" w:cs="仿宋"/>
                <w:sz w:val="28"/>
                <w:szCs w:val="28"/>
                <w:highlight w:val="none"/>
              </w:rPr>
            </w:pPr>
          </w:p>
        </w:tc>
        <w:tc>
          <w:tcPr>
            <w:tcW w:w="2200" w:type="dxa"/>
          </w:tcPr>
          <w:p w14:paraId="37AAA289">
            <w:pPr>
              <w:pStyle w:val="11"/>
              <w:ind w:firstLine="0"/>
              <w:jc w:val="center"/>
              <w:rPr>
                <w:rFonts w:ascii="仿宋" w:hAnsi="仿宋" w:eastAsia="仿宋" w:cs="仿宋"/>
                <w:sz w:val="28"/>
                <w:szCs w:val="28"/>
                <w:highlight w:val="none"/>
              </w:rPr>
            </w:pPr>
          </w:p>
        </w:tc>
        <w:tc>
          <w:tcPr>
            <w:tcW w:w="3350" w:type="dxa"/>
          </w:tcPr>
          <w:p w14:paraId="0DF9B2DB">
            <w:pPr>
              <w:pStyle w:val="11"/>
              <w:ind w:firstLine="0"/>
              <w:jc w:val="center"/>
              <w:rPr>
                <w:rFonts w:ascii="仿宋" w:hAnsi="仿宋" w:eastAsia="仿宋" w:cs="仿宋"/>
                <w:sz w:val="28"/>
                <w:szCs w:val="28"/>
                <w:highlight w:val="none"/>
              </w:rPr>
            </w:pPr>
          </w:p>
        </w:tc>
      </w:tr>
    </w:tbl>
    <w:p w14:paraId="013F5D6B">
      <w:pPr>
        <w:pStyle w:val="10"/>
        <w:spacing w:after="200" w:line="276" w:lineRule="auto"/>
        <w:ind w:firstLine="0" w:firstLineChars="0"/>
        <w:jc w:val="left"/>
        <w:rPr>
          <w:rFonts w:ascii="仿宋" w:hAnsi="仿宋" w:eastAsia="仿宋" w:cs="仿宋"/>
          <w:b/>
          <w:kern w:val="0"/>
          <w:sz w:val="28"/>
          <w:szCs w:val="28"/>
          <w:highlight w:val="none"/>
        </w:rPr>
      </w:pPr>
    </w:p>
    <w:p w14:paraId="0E2CC259">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4E3E5766">
      <w:pPr>
        <w:rPr>
          <w:rFonts w:ascii="宋体" w:hAnsi="宋体" w:cs="宋体"/>
          <w:b/>
          <w:bCs/>
          <w:sz w:val="24"/>
          <w:highlight w:val="none"/>
        </w:rPr>
      </w:pPr>
      <w:r>
        <w:rPr>
          <w:rFonts w:hint="eastAsia" w:ascii="宋体" w:hAnsi="宋体" w:cs="宋体"/>
          <w:b/>
          <w:bCs/>
          <w:sz w:val="24"/>
          <w:highlight w:val="none"/>
        </w:rPr>
        <w:br w:type="page"/>
      </w:r>
    </w:p>
    <w:p w14:paraId="5DCB8A5B">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21442F23">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1C71ABF9">
      <w:pPr>
        <w:pStyle w:val="4"/>
        <w:rPr>
          <w:highlight w:val="none"/>
        </w:rPr>
      </w:pPr>
    </w:p>
    <w:p w14:paraId="6D670384">
      <w:pPr>
        <w:rPr>
          <w:rFonts w:hint="eastAsia" w:ascii="仿宋" w:hAnsi="仿宋" w:eastAsia="仿宋" w:cs="仿宋"/>
          <w:b w:val="0"/>
          <w:bCs w:val="0"/>
          <w:sz w:val="28"/>
          <w:szCs w:val="28"/>
          <w:highlight w:val="none"/>
        </w:rPr>
      </w:pPr>
    </w:p>
    <w:p w14:paraId="482F96F6">
      <w:pPr>
        <w:rPr>
          <w:rFonts w:hint="eastAsia" w:ascii="仿宋" w:hAnsi="仿宋" w:eastAsia="仿宋" w:cs="仿宋"/>
          <w:b w:val="0"/>
          <w:bCs w:val="0"/>
          <w:sz w:val="28"/>
          <w:szCs w:val="28"/>
          <w:highlight w:val="none"/>
        </w:rPr>
      </w:pPr>
    </w:p>
    <w:p w14:paraId="61D0AD69">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14:paraId="4D6922FE">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14:paraId="412D9CB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64E63EB3-EC2C-43C1-92D5-1CB1C6250FB9}"/>
  </w:font>
  <w:font w:name="方正小标宋简体">
    <w:altName w:val="黑体"/>
    <w:panose1 w:val="02010601030101010101"/>
    <w:charset w:val="86"/>
    <w:family w:val="auto"/>
    <w:pitch w:val="default"/>
    <w:sig w:usb0="00000000" w:usb1="00000000" w:usb2="00000000" w:usb3="00000000" w:csb0="00040000" w:csb1="00000000"/>
    <w:embedRegular r:id="rId2" w:fontKey="{E4C37078-D736-40BA-B69A-9F60E4AF8B57}"/>
  </w:font>
  <w:font w:name="仿宋_GB2312">
    <w:panose1 w:val="02010609030101010101"/>
    <w:charset w:val="86"/>
    <w:family w:val="modern"/>
    <w:pitch w:val="default"/>
    <w:sig w:usb0="00000001" w:usb1="080E0000" w:usb2="00000000" w:usb3="00000000" w:csb0="00040000" w:csb1="00000000"/>
    <w:embedRegular r:id="rId3" w:fontKey="{EE758826-7DD7-4021-8E84-32B8CD0B7038}"/>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F5C0A">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5362B">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6A905A2"/>
    <w:rsid w:val="07CB78B3"/>
    <w:rsid w:val="08A43CA1"/>
    <w:rsid w:val="0EE45041"/>
    <w:rsid w:val="1494363A"/>
    <w:rsid w:val="16853C7F"/>
    <w:rsid w:val="18267088"/>
    <w:rsid w:val="1D863BD0"/>
    <w:rsid w:val="213052EE"/>
    <w:rsid w:val="21B407B3"/>
    <w:rsid w:val="268A5DF1"/>
    <w:rsid w:val="29E319C5"/>
    <w:rsid w:val="2F92180C"/>
    <w:rsid w:val="325B2B58"/>
    <w:rsid w:val="3CD702A9"/>
    <w:rsid w:val="3D381C9F"/>
    <w:rsid w:val="3D956E2D"/>
    <w:rsid w:val="403F72E8"/>
    <w:rsid w:val="40A2049E"/>
    <w:rsid w:val="42316C83"/>
    <w:rsid w:val="43711026"/>
    <w:rsid w:val="44092D33"/>
    <w:rsid w:val="44B76D71"/>
    <w:rsid w:val="45385CDD"/>
    <w:rsid w:val="4F387A7A"/>
    <w:rsid w:val="559A5B48"/>
    <w:rsid w:val="55A753C7"/>
    <w:rsid w:val="5ADE62D7"/>
    <w:rsid w:val="5B5B3893"/>
    <w:rsid w:val="5DC81E08"/>
    <w:rsid w:val="605329A4"/>
    <w:rsid w:val="66787613"/>
    <w:rsid w:val="6BFF0F41"/>
    <w:rsid w:val="7255439B"/>
    <w:rsid w:val="752C5351"/>
    <w:rsid w:val="77A6144A"/>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3471</Words>
  <Characters>4010</Characters>
  <Lines>0</Lines>
  <Paragraphs>0</Paragraphs>
  <TotalTime>27</TotalTime>
  <ScaleCrop>false</ScaleCrop>
  <LinksUpToDate>false</LinksUpToDate>
  <CharactersWithSpaces>4219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2025-09-05T06:30:26Z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B8A55F1A4CA849C2B10D02940F0922D8_13</vt:lpwstr>
  </property>
</Properties>
</file>