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7DB0A5FD" w:rsidR="00057182" w:rsidRPr="00E4790A" w:rsidRDefault="003A347C">
      <w:pPr>
        <w:jc w:val="center"/>
        <w:rPr>
          <w:rFonts w:ascii="黑体" w:eastAsia="黑体" w:hAnsi="黑体"/>
          <w:spacing w:val="40"/>
          <w:sz w:val="52"/>
        </w:rPr>
      </w:pPr>
      <w:r w:rsidRPr="00E4790A">
        <w:rPr>
          <w:rFonts w:ascii="黑体" w:eastAsia="黑体" w:hAnsi="黑体" w:hint="eastAsia"/>
          <w:spacing w:val="40"/>
          <w:sz w:val="36"/>
        </w:rPr>
        <w:t>办公设备采购项目</w:t>
      </w:r>
      <w:r w:rsidR="004866C3" w:rsidRPr="00E4790A">
        <w:rPr>
          <w:rFonts w:ascii="黑体" w:eastAsia="黑体" w:hAnsi="黑体" w:hint="eastAsia"/>
          <w:spacing w:val="40"/>
          <w:sz w:val="36"/>
        </w:rPr>
        <w:t xml:space="preserve"> </w:t>
      </w:r>
      <w:r w:rsidR="00D21595" w:rsidRPr="00E4790A">
        <w:rPr>
          <w:rFonts w:ascii="黑体" w:eastAsia="黑体" w:hAnsi="黑体" w:hint="eastAsia"/>
          <w:spacing w:val="40"/>
          <w:sz w:val="36"/>
        </w:rPr>
        <w:t xml:space="preserve">                           </w:t>
      </w:r>
      <w:r w:rsidR="00D21595" w:rsidRPr="00E4790A">
        <w:rPr>
          <w:rFonts w:ascii="黑体" w:eastAsia="黑体" w:hAnsi="黑体" w:hint="eastAsia"/>
          <w:spacing w:val="40"/>
          <w:sz w:val="52"/>
        </w:rPr>
        <w:t>报价函</w:t>
      </w:r>
    </w:p>
    <w:p w14:paraId="591539CA" w14:textId="77777777" w:rsidR="00057182" w:rsidRPr="00E4790A" w:rsidRDefault="00057182">
      <w:pPr>
        <w:spacing w:after="120"/>
        <w:jc w:val="center"/>
        <w:rPr>
          <w:rFonts w:ascii="宋体" w:hAnsi="宋体"/>
          <w:b/>
        </w:rPr>
      </w:pPr>
    </w:p>
    <w:p w14:paraId="1E56D0B4" w14:textId="77777777" w:rsidR="00057182" w:rsidRPr="00E4790A" w:rsidRDefault="00057182">
      <w:pPr>
        <w:spacing w:after="120"/>
        <w:jc w:val="center"/>
        <w:rPr>
          <w:rFonts w:ascii="宋体" w:hAnsi="宋体"/>
          <w:b/>
        </w:rPr>
      </w:pPr>
    </w:p>
    <w:p w14:paraId="03914676" w14:textId="77777777" w:rsidR="00057182" w:rsidRPr="00E4790A" w:rsidRDefault="00057182">
      <w:pPr>
        <w:spacing w:after="120"/>
        <w:jc w:val="center"/>
        <w:rPr>
          <w:rFonts w:ascii="宋体" w:hAnsi="宋体"/>
          <w:b/>
        </w:rPr>
      </w:pPr>
    </w:p>
    <w:p w14:paraId="7748D1C3" w14:textId="77777777" w:rsidR="00057182" w:rsidRPr="00E4790A" w:rsidRDefault="00057182">
      <w:pPr>
        <w:spacing w:after="120"/>
        <w:jc w:val="center"/>
        <w:rPr>
          <w:rFonts w:ascii="宋体" w:hAnsi="宋体"/>
          <w:b/>
        </w:rPr>
      </w:pPr>
    </w:p>
    <w:p w14:paraId="3FA42F2F" w14:textId="77777777" w:rsidR="00057182" w:rsidRPr="00E4790A" w:rsidRDefault="00057182">
      <w:pPr>
        <w:spacing w:after="120"/>
        <w:jc w:val="center"/>
        <w:rPr>
          <w:rFonts w:ascii="宋体" w:hAnsi="宋体"/>
          <w:b/>
        </w:rPr>
      </w:pPr>
    </w:p>
    <w:p w14:paraId="18B2F5F8" w14:textId="4A733154" w:rsidR="00057182" w:rsidRPr="00E4790A" w:rsidRDefault="00D21595">
      <w:pPr>
        <w:spacing w:after="120" w:line="400" w:lineRule="exact"/>
        <w:jc w:val="center"/>
        <w:rPr>
          <w:rFonts w:ascii="黑体" w:eastAsia="黑体" w:hAnsi="黑体"/>
          <w:sz w:val="32"/>
        </w:rPr>
      </w:pPr>
      <w:r w:rsidRPr="00E4790A">
        <w:rPr>
          <w:rFonts w:ascii="黑体" w:eastAsia="黑体" w:hAnsi="黑体" w:hint="eastAsia"/>
          <w:sz w:val="32"/>
        </w:rPr>
        <w:t>项目编号：</w:t>
      </w:r>
      <w:r w:rsidR="003A347C" w:rsidRPr="00E4790A">
        <w:rPr>
          <w:rFonts w:ascii="黑体" w:eastAsia="黑体" w:hAnsi="黑体" w:hint="eastAsia"/>
          <w:sz w:val="32"/>
        </w:rPr>
        <w:t>ND22090085GZ</w:t>
      </w:r>
    </w:p>
    <w:p w14:paraId="2492E10B" w14:textId="77777777" w:rsidR="00057182" w:rsidRPr="00E4790A" w:rsidRDefault="00057182">
      <w:pPr>
        <w:spacing w:after="120" w:line="400" w:lineRule="exact"/>
        <w:jc w:val="center"/>
        <w:rPr>
          <w:rFonts w:ascii="宋体" w:hAnsi="宋体"/>
          <w:b/>
          <w:sz w:val="30"/>
        </w:rPr>
      </w:pPr>
    </w:p>
    <w:p w14:paraId="31D03472" w14:textId="77777777" w:rsidR="00057182" w:rsidRPr="00E4790A"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0D2C423C"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08234025" w14:textId="16586D34" w:rsidR="00057182" w:rsidRDefault="00DF54A0">
      <w:pPr>
        <w:spacing w:after="120" w:line="400" w:lineRule="exact"/>
        <w:jc w:val="center"/>
        <w:rPr>
          <w:rFonts w:ascii="黑体" w:eastAsia="黑体" w:hAnsi="黑体" w:cs="黑体"/>
          <w:sz w:val="24"/>
        </w:rPr>
      </w:pPr>
      <w:r>
        <w:rPr>
          <w:rFonts w:ascii="黑体" w:eastAsia="黑体" w:hAnsi="黑体" w:cs="黑体" w:hint="eastAsia"/>
          <w:sz w:val="24"/>
        </w:rPr>
        <w:t>法人/</w:t>
      </w:r>
      <w:r w:rsidR="00D21595">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sidR="00D21595">
            <w:rPr>
              <w:color w:val="0000FF"/>
            </w:rPr>
            <w:t>单击此处输入文字。</w:t>
          </w:r>
        </w:sdtContent>
      </w:sdt>
    </w:p>
    <w:p w14:paraId="4B608A02" w14:textId="0EDE435B"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519B3BE7" w14:textId="2EDB3159"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4B55EA34"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4CBEB6B7" w14:textId="77777777" w:rsidR="00057182" w:rsidRDefault="00D21595">
      <w:pPr>
        <w:pStyle w:val="TOC1"/>
        <w:rPr>
          <w:b/>
          <w:sz w:val="20"/>
          <w:szCs w:val="22"/>
        </w:rPr>
      </w:pPr>
      <w:r>
        <w:rPr>
          <w:rFonts w:hint="eastAsia"/>
          <w:b/>
          <w:sz w:val="20"/>
          <w:szCs w:val="22"/>
        </w:rPr>
        <w:t>南方都市报社：</w:t>
      </w:r>
    </w:p>
    <w:p w14:paraId="4B74740E" w14:textId="42271F2D" w:rsidR="00057182" w:rsidRDefault="00D21595">
      <w:pPr>
        <w:pStyle w:val="TOC1"/>
        <w:ind w:firstLineChars="200" w:firstLine="400"/>
        <w:rPr>
          <w:bCs/>
          <w:sz w:val="20"/>
          <w:szCs w:val="22"/>
        </w:rPr>
      </w:pPr>
      <w:r>
        <w:rPr>
          <w:rFonts w:hint="eastAsia"/>
          <w:bCs/>
          <w:sz w:val="20"/>
          <w:szCs w:val="22"/>
        </w:rPr>
        <w:t>经认真阅读</w:t>
      </w:r>
      <w:r w:rsidR="003A347C" w:rsidRPr="00E4790A">
        <w:rPr>
          <w:rFonts w:hint="eastAsia"/>
          <w:bCs/>
          <w:sz w:val="20"/>
          <w:szCs w:val="22"/>
        </w:rPr>
        <w:t>办公设备采购项目</w:t>
      </w:r>
      <w:r w:rsidRPr="00E4790A">
        <w:rPr>
          <w:rFonts w:hint="eastAsia"/>
          <w:bCs/>
          <w:sz w:val="20"/>
          <w:szCs w:val="22"/>
        </w:rPr>
        <w:t>采购公告及附件（项目编号</w:t>
      </w:r>
      <w:r w:rsidR="002C47E8" w:rsidRPr="00E4790A">
        <w:rPr>
          <w:rFonts w:hint="eastAsia"/>
          <w:bCs/>
          <w:sz w:val="20"/>
          <w:szCs w:val="22"/>
        </w:rPr>
        <w:t>：</w:t>
      </w:r>
      <w:r w:rsidR="003A347C" w:rsidRPr="00E4790A">
        <w:rPr>
          <w:rFonts w:hint="eastAsia"/>
          <w:bCs/>
          <w:sz w:val="20"/>
          <w:szCs w:val="22"/>
          <w:u w:val="single"/>
        </w:rPr>
        <w:t>ND22090085GZ</w:t>
      </w:r>
      <w:r w:rsidRPr="00E4790A">
        <w:rPr>
          <w:rFonts w:hint="eastAsia"/>
          <w:bCs/>
          <w:sz w:val="20"/>
          <w:szCs w:val="22"/>
        </w:rPr>
        <w:t>），我</w:t>
      </w:r>
      <w:r>
        <w:rPr>
          <w:rFonts w:hint="eastAsia"/>
          <w:bCs/>
          <w:sz w:val="20"/>
          <w:szCs w:val="22"/>
        </w:rPr>
        <w:t>方研究决定参加本次采购活动，并承诺如下：</w:t>
      </w:r>
    </w:p>
    <w:p w14:paraId="4D95144D" w14:textId="77777777" w:rsidR="00057182" w:rsidRDefault="00D2159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Default="00D2159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A030BC8" w14:textId="77777777" w:rsidR="00057182" w:rsidRDefault="00D2159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1E7DF48" w14:textId="77777777" w:rsidR="00057182" w:rsidRDefault="00D2159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76DAF17" w14:textId="3D30C305" w:rsidR="00057182" w:rsidRDefault="00D21595">
      <w:pPr>
        <w:pStyle w:val="TOC1"/>
        <w:ind w:firstLineChars="200" w:firstLine="400"/>
        <w:rPr>
          <w:bCs/>
          <w:sz w:val="20"/>
          <w:szCs w:val="22"/>
        </w:rPr>
      </w:pPr>
      <w:r>
        <w:rPr>
          <w:rFonts w:hint="eastAsia"/>
          <w:bCs/>
          <w:sz w:val="20"/>
          <w:szCs w:val="22"/>
        </w:rPr>
        <w:t>（五）我方声明具备如下供应商资格条件：</w:t>
      </w:r>
      <w:r w:rsidR="00B72A64" w:rsidRPr="00B72A64">
        <w:rPr>
          <w:rFonts w:hint="eastAsia"/>
          <w:bCs/>
          <w:sz w:val="20"/>
          <w:szCs w:val="22"/>
        </w:rPr>
        <w:t>（1）参与本采购活动时，未被列入国家企业信用信息公示系统的经营异常名录、严重违法失信企业名单；（2）未与单位负责人为同一人或者存在直接控股、管理关系的不同供应商，参加同一合同项下的采购活动；（3）非联合体响应，承诺</w:t>
      </w:r>
      <w:proofErr w:type="gramStart"/>
      <w:r w:rsidR="00B72A64" w:rsidRPr="00B72A64">
        <w:rPr>
          <w:rFonts w:hint="eastAsia"/>
          <w:bCs/>
          <w:sz w:val="20"/>
          <w:szCs w:val="22"/>
        </w:rPr>
        <w:t>不</w:t>
      </w:r>
      <w:proofErr w:type="gramEnd"/>
      <w:r w:rsidR="00B72A64" w:rsidRPr="00B72A64">
        <w:rPr>
          <w:rFonts w:hint="eastAsia"/>
          <w:bCs/>
          <w:sz w:val="20"/>
          <w:szCs w:val="22"/>
        </w:rPr>
        <w:t>转包或违法分包本项目。如经查实我方声明不属实，我方愿接受采购单位对我方可能采取的取消中选资格、列入禁止合作名单等措施。</w:t>
      </w:r>
    </w:p>
    <w:p w14:paraId="65E2C857" w14:textId="2FBB4923" w:rsidR="00057182" w:rsidRDefault="00D21595">
      <w:pPr>
        <w:pStyle w:val="TOC1"/>
        <w:ind w:firstLineChars="200" w:firstLine="400"/>
        <w:rPr>
          <w:bCs/>
          <w:sz w:val="20"/>
          <w:szCs w:val="22"/>
        </w:rPr>
      </w:pPr>
      <w:r>
        <w:rPr>
          <w:rFonts w:hint="eastAsia"/>
          <w:bCs/>
          <w:sz w:val="20"/>
          <w:szCs w:val="22"/>
        </w:rPr>
        <w:t>（六）</w:t>
      </w:r>
      <w:r w:rsidR="0009095A">
        <w:rPr>
          <w:rFonts w:hint="eastAsia"/>
          <w:bCs/>
          <w:sz w:val="20"/>
          <w:szCs w:val="22"/>
        </w:rPr>
        <w:t>我方理解采购单位将从实际成本角度核算最低报价，各供应商自报税率</w:t>
      </w:r>
      <w:proofErr w:type="gramStart"/>
      <w:r w:rsidR="0009095A">
        <w:rPr>
          <w:rFonts w:hint="eastAsia"/>
          <w:bCs/>
          <w:sz w:val="20"/>
          <w:szCs w:val="22"/>
        </w:rPr>
        <w:t>不</w:t>
      </w:r>
      <w:proofErr w:type="gramEnd"/>
      <w:r w:rsidR="0009095A">
        <w:rPr>
          <w:rFonts w:hint="eastAsia"/>
          <w:bCs/>
          <w:sz w:val="20"/>
          <w:szCs w:val="22"/>
        </w:rPr>
        <w:t>一时，采购评审中将以未税金</w:t>
      </w:r>
      <w:proofErr w:type="gramStart"/>
      <w:r w:rsidR="0009095A">
        <w:rPr>
          <w:rFonts w:hint="eastAsia"/>
          <w:bCs/>
          <w:sz w:val="20"/>
          <w:szCs w:val="22"/>
        </w:rPr>
        <w:t>额</w:t>
      </w:r>
      <w:r w:rsidR="00977A23">
        <w:rPr>
          <w:rFonts w:hint="eastAsia"/>
          <w:bCs/>
          <w:sz w:val="20"/>
          <w:szCs w:val="22"/>
        </w:rPr>
        <w:t>解释</w:t>
      </w:r>
      <w:proofErr w:type="gramEnd"/>
      <w:r w:rsidR="0009095A">
        <w:rPr>
          <w:rFonts w:hint="eastAsia"/>
          <w:bCs/>
          <w:sz w:val="20"/>
          <w:szCs w:val="22"/>
        </w:rPr>
        <w:t>最低报价；同时，</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82C9A48" w14:textId="77777777" w:rsidR="00057182" w:rsidRDefault="00D2159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2278C7A" w14:textId="77777777" w:rsidR="00057182" w:rsidRDefault="00057182">
      <w:pPr>
        <w:pStyle w:val="TOC2"/>
      </w:pPr>
    </w:p>
    <w:p w14:paraId="724519BB" w14:textId="77777777" w:rsidR="00057182" w:rsidRDefault="00D21595">
      <w:pPr>
        <w:pStyle w:val="TOC1"/>
        <w:ind w:firstLineChars="200" w:firstLine="400"/>
        <w:rPr>
          <w:bCs/>
          <w:sz w:val="20"/>
          <w:szCs w:val="22"/>
        </w:rPr>
      </w:pPr>
      <w:r>
        <w:rPr>
          <w:rFonts w:hint="eastAsia"/>
          <w:bCs/>
          <w:sz w:val="20"/>
          <w:szCs w:val="22"/>
        </w:rPr>
        <w:t>供应商名称（加盖公章）：</w:t>
      </w:r>
    </w:p>
    <w:p w14:paraId="707677C6" w14:textId="77777777" w:rsidR="00057182" w:rsidRDefault="00D21595">
      <w:pPr>
        <w:pStyle w:val="TOC1"/>
        <w:ind w:firstLineChars="200" w:firstLine="400"/>
        <w:rPr>
          <w:bCs/>
          <w:sz w:val="20"/>
          <w:szCs w:val="22"/>
        </w:rPr>
      </w:pPr>
      <w:r>
        <w:rPr>
          <w:rFonts w:hint="eastAsia"/>
          <w:bCs/>
          <w:sz w:val="20"/>
          <w:szCs w:val="22"/>
        </w:rPr>
        <w:t>联系电话：</w:t>
      </w:r>
    </w:p>
    <w:p w14:paraId="0BDDCEC9" w14:textId="77777777" w:rsidR="00057182" w:rsidRDefault="00D21595">
      <w:pPr>
        <w:pStyle w:val="TOC1"/>
        <w:ind w:firstLineChars="200" w:firstLine="400"/>
        <w:rPr>
          <w:bCs/>
          <w:sz w:val="20"/>
          <w:szCs w:val="22"/>
        </w:rPr>
      </w:pPr>
      <w:r>
        <w:rPr>
          <w:rFonts w:hint="eastAsia"/>
          <w:bCs/>
          <w:sz w:val="20"/>
          <w:szCs w:val="22"/>
        </w:rPr>
        <w:t>报价时间：</w:t>
      </w:r>
    </w:p>
    <w:p w14:paraId="57529F34" w14:textId="77777777" w:rsidR="00057182" w:rsidRDefault="00D2159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7B271D9"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3C65126" w14:textId="77777777" w:rsidR="00057182" w:rsidRDefault="00D21595">
      <w:pPr>
        <w:pStyle w:val="TOC1"/>
        <w:rPr>
          <w:b/>
          <w:sz w:val="20"/>
          <w:szCs w:val="22"/>
        </w:rPr>
      </w:pPr>
      <w:r>
        <w:rPr>
          <w:rFonts w:hint="eastAsia"/>
          <w:b/>
          <w:sz w:val="20"/>
          <w:szCs w:val="22"/>
        </w:rPr>
        <w:t>南方都市报社：</w:t>
      </w:r>
    </w:p>
    <w:p w14:paraId="02B4E669" w14:textId="107EB9F1" w:rsidR="008010C0" w:rsidRPr="00E4790A" w:rsidRDefault="00D21595" w:rsidP="00557C66">
      <w:pPr>
        <w:pStyle w:val="TOC1"/>
        <w:ind w:firstLineChars="200" w:firstLine="400"/>
      </w:pPr>
      <w:r>
        <w:rPr>
          <w:rFonts w:hint="eastAsia"/>
          <w:bCs/>
          <w:sz w:val="20"/>
          <w:szCs w:val="22"/>
        </w:rPr>
        <w:t>经认真阅读</w:t>
      </w:r>
      <w:r w:rsidR="003A347C" w:rsidRPr="00E4790A">
        <w:rPr>
          <w:rFonts w:hint="eastAsia"/>
          <w:bCs/>
          <w:sz w:val="20"/>
          <w:szCs w:val="22"/>
        </w:rPr>
        <w:t>办公设备采购项目</w:t>
      </w:r>
      <w:r w:rsidRPr="00E4790A">
        <w:rPr>
          <w:rFonts w:hint="eastAsia"/>
          <w:bCs/>
          <w:sz w:val="20"/>
          <w:szCs w:val="22"/>
        </w:rPr>
        <w:t>采购公告及附件（项目编号</w:t>
      </w:r>
      <w:r w:rsidR="002C47E8" w:rsidRPr="00E4790A">
        <w:rPr>
          <w:rFonts w:hint="eastAsia"/>
          <w:bCs/>
          <w:sz w:val="20"/>
          <w:szCs w:val="22"/>
        </w:rPr>
        <w:t>：</w:t>
      </w:r>
      <w:r w:rsidR="003A347C" w:rsidRPr="00E4790A">
        <w:rPr>
          <w:rFonts w:hint="eastAsia"/>
          <w:bCs/>
          <w:sz w:val="20"/>
          <w:szCs w:val="22"/>
        </w:rPr>
        <w:t>ND22090085GZ</w:t>
      </w:r>
      <w:r w:rsidRPr="00E4790A">
        <w:rPr>
          <w:rFonts w:hint="eastAsia"/>
          <w:bCs/>
          <w:sz w:val="20"/>
          <w:szCs w:val="22"/>
        </w:rPr>
        <w:t>）我方已完全了解本项目的商务与技术要求，承诺按照采购文件的要求提供产品和服务，报价如下。</w:t>
      </w:r>
    </w:p>
    <w:p w14:paraId="4824091C" w14:textId="03327C3E" w:rsidR="00B72A64" w:rsidRPr="00E4790A" w:rsidRDefault="00B72A64" w:rsidP="00B72A64">
      <w:pPr>
        <w:ind w:firstLine="482"/>
        <w:rPr>
          <w:b/>
          <w:bCs/>
        </w:rPr>
      </w:pPr>
      <w:r w:rsidRPr="00E4790A">
        <w:rPr>
          <w:rFonts w:hint="eastAsia"/>
          <w:b/>
          <w:bCs/>
        </w:rPr>
        <w:t>（一）报价一览表</w:t>
      </w:r>
    </w:p>
    <w:tbl>
      <w:tblPr>
        <w:tblW w:w="87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33"/>
        <w:gridCol w:w="2751"/>
        <w:gridCol w:w="2192"/>
        <w:gridCol w:w="2194"/>
      </w:tblGrid>
      <w:tr w:rsidR="00E4790A" w:rsidRPr="00E4790A" w14:paraId="3F709F30" w14:textId="55FB0D2D" w:rsidTr="00742F34">
        <w:trPr>
          <w:trHeight w:val="488"/>
          <w:jc w:val="center"/>
        </w:trPr>
        <w:tc>
          <w:tcPr>
            <w:tcW w:w="1633" w:type="dxa"/>
            <w:vAlign w:val="center"/>
          </w:tcPr>
          <w:p w14:paraId="6FD0FC6C" w14:textId="0A977310" w:rsidR="00086223" w:rsidRPr="00E4790A" w:rsidRDefault="00086223" w:rsidP="00086223">
            <w:pPr>
              <w:spacing w:line="360" w:lineRule="auto"/>
              <w:rPr>
                <w:sz w:val="20"/>
                <w:szCs w:val="20"/>
              </w:rPr>
            </w:pPr>
            <w:r w:rsidRPr="00E4790A">
              <w:rPr>
                <w:rFonts w:hint="eastAsia"/>
                <w:sz w:val="20"/>
                <w:szCs w:val="20"/>
              </w:rPr>
              <w:t>项目名称</w:t>
            </w:r>
          </w:p>
        </w:tc>
        <w:tc>
          <w:tcPr>
            <w:tcW w:w="2751" w:type="dxa"/>
            <w:vAlign w:val="center"/>
          </w:tcPr>
          <w:p w14:paraId="0C092AA4" w14:textId="451A7E3F" w:rsidR="00086223" w:rsidRPr="00E4790A" w:rsidRDefault="003A347C" w:rsidP="00086223">
            <w:pPr>
              <w:spacing w:line="360" w:lineRule="auto"/>
              <w:rPr>
                <w:sz w:val="20"/>
                <w:szCs w:val="20"/>
              </w:rPr>
            </w:pPr>
            <w:r w:rsidRPr="00E4790A">
              <w:rPr>
                <w:rFonts w:hint="eastAsia"/>
                <w:sz w:val="20"/>
                <w:szCs w:val="20"/>
              </w:rPr>
              <w:t>办公设备采购项目</w:t>
            </w:r>
            <w:r w:rsidR="004866C3" w:rsidRPr="00E4790A">
              <w:rPr>
                <w:rFonts w:hint="eastAsia"/>
                <w:sz w:val="20"/>
                <w:szCs w:val="20"/>
              </w:rPr>
              <w:t xml:space="preserve"> </w:t>
            </w:r>
          </w:p>
        </w:tc>
        <w:tc>
          <w:tcPr>
            <w:tcW w:w="2192" w:type="dxa"/>
            <w:vAlign w:val="center"/>
          </w:tcPr>
          <w:p w14:paraId="4C527CD2" w14:textId="51305BF4" w:rsidR="00086223" w:rsidRPr="00E4790A" w:rsidRDefault="00086223" w:rsidP="003A7A4C">
            <w:pPr>
              <w:spacing w:line="360" w:lineRule="auto"/>
              <w:rPr>
                <w:sz w:val="20"/>
                <w:szCs w:val="20"/>
              </w:rPr>
            </w:pPr>
            <w:r w:rsidRPr="00E4790A">
              <w:rPr>
                <w:rFonts w:hint="eastAsia"/>
                <w:sz w:val="20"/>
                <w:szCs w:val="20"/>
              </w:rPr>
              <w:t>项目编号</w:t>
            </w:r>
          </w:p>
        </w:tc>
        <w:tc>
          <w:tcPr>
            <w:tcW w:w="2192" w:type="dxa"/>
            <w:vAlign w:val="center"/>
          </w:tcPr>
          <w:p w14:paraId="1B356BB7" w14:textId="68E30D78" w:rsidR="00086223" w:rsidRPr="00E4790A" w:rsidRDefault="003A347C" w:rsidP="003A7A4C">
            <w:pPr>
              <w:spacing w:line="360" w:lineRule="auto"/>
              <w:rPr>
                <w:sz w:val="20"/>
                <w:szCs w:val="20"/>
              </w:rPr>
            </w:pPr>
            <w:r w:rsidRPr="00E4790A">
              <w:rPr>
                <w:sz w:val="20"/>
                <w:szCs w:val="20"/>
              </w:rPr>
              <w:t>ND22090085GZ</w:t>
            </w:r>
          </w:p>
        </w:tc>
      </w:tr>
      <w:tr w:rsidR="00E4790A" w:rsidRPr="00E4790A" w14:paraId="2728F9B5" w14:textId="77777777" w:rsidTr="00742F34">
        <w:trPr>
          <w:trHeight w:val="479"/>
          <w:jc w:val="center"/>
        </w:trPr>
        <w:tc>
          <w:tcPr>
            <w:tcW w:w="1633" w:type="dxa"/>
            <w:vAlign w:val="center"/>
          </w:tcPr>
          <w:p w14:paraId="5E97DA43" w14:textId="51C661D2" w:rsidR="00B72A64" w:rsidRPr="00E4790A" w:rsidRDefault="00B72A64" w:rsidP="003A7A4C">
            <w:pPr>
              <w:spacing w:line="360" w:lineRule="auto"/>
              <w:rPr>
                <w:sz w:val="20"/>
                <w:szCs w:val="20"/>
              </w:rPr>
            </w:pPr>
            <w:proofErr w:type="gramStart"/>
            <w:r w:rsidRPr="00E4790A">
              <w:rPr>
                <w:rFonts w:hint="eastAsia"/>
                <w:sz w:val="20"/>
                <w:szCs w:val="20"/>
              </w:rPr>
              <w:t>未税价</w:t>
            </w:r>
            <w:r w:rsidR="001311CC" w:rsidRPr="00E4790A">
              <w:rPr>
                <w:rFonts w:hint="eastAsia"/>
                <w:sz w:val="20"/>
                <w:szCs w:val="20"/>
              </w:rPr>
              <w:t>格</w:t>
            </w:r>
            <w:proofErr w:type="gramEnd"/>
            <w:r w:rsidR="0034626C" w:rsidRPr="00E4790A">
              <w:rPr>
                <w:rFonts w:hint="eastAsia"/>
                <w:sz w:val="20"/>
                <w:szCs w:val="20"/>
              </w:rPr>
              <w:t>（元）</w:t>
            </w:r>
          </w:p>
        </w:tc>
        <w:tc>
          <w:tcPr>
            <w:tcW w:w="2751" w:type="dxa"/>
            <w:vAlign w:val="center"/>
          </w:tcPr>
          <w:p w14:paraId="029D36C7" w14:textId="68E1DF63" w:rsidR="00B72A64" w:rsidRPr="00E4790A" w:rsidRDefault="00B72A64" w:rsidP="003A7A4C">
            <w:pPr>
              <w:spacing w:line="360" w:lineRule="auto"/>
              <w:rPr>
                <w:sz w:val="20"/>
                <w:szCs w:val="20"/>
              </w:rPr>
            </w:pPr>
          </w:p>
        </w:tc>
        <w:tc>
          <w:tcPr>
            <w:tcW w:w="2192" w:type="dxa"/>
            <w:vAlign w:val="center"/>
          </w:tcPr>
          <w:p w14:paraId="644B1C20" w14:textId="365B59F3" w:rsidR="00B72A64" w:rsidRPr="00E4790A" w:rsidRDefault="00086223" w:rsidP="003A7A4C">
            <w:pPr>
              <w:spacing w:line="360" w:lineRule="auto"/>
              <w:rPr>
                <w:sz w:val="20"/>
                <w:szCs w:val="20"/>
              </w:rPr>
            </w:pPr>
            <w:r w:rsidRPr="00E4790A">
              <w:rPr>
                <w:rFonts w:hint="eastAsia"/>
                <w:sz w:val="20"/>
                <w:szCs w:val="20"/>
              </w:rPr>
              <w:t>含税价</w:t>
            </w:r>
            <w:r w:rsidR="001311CC" w:rsidRPr="00E4790A">
              <w:rPr>
                <w:rFonts w:hint="eastAsia"/>
                <w:sz w:val="20"/>
                <w:szCs w:val="20"/>
              </w:rPr>
              <w:t>格</w:t>
            </w:r>
            <w:r w:rsidR="0034626C" w:rsidRPr="00E4790A">
              <w:rPr>
                <w:rFonts w:hint="eastAsia"/>
                <w:sz w:val="20"/>
                <w:szCs w:val="20"/>
              </w:rPr>
              <w:t>（元）</w:t>
            </w:r>
          </w:p>
        </w:tc>
        <w:tc>
          <w:tcPr>
            <w:tcW w:w="2192" w:type="dxa"/>
            <w:vAlign w:val="center"/>
          </w:tcPr>
          <w:p w14:paraId="3082DB6F" w14:textId="797DD454" w:rsidR="00B72A64" w:rsidRPr="00E4790A" w:rsidRDefault="00B72A64" w:rsidP="003A7A4C">
            <w:pPr>
              <w:spacing w:line="360" w:lineRule="auto"/>
              <w:rPr>
                <w:sz w:val="20"/>
                <w:szCs w:val="20"/>
              </w:rPr>
            </w:pPr>
          </w:p>
        </w:tc>
      </w:tr>
      <w:tr w:rsidR="00086223" w:rsidRPr="00557C66" w14:paraId="1E073DB0" w14:textId="77777777" w:rsidTr="00742F34">
        <w:trPr>
          <w:trHeight w:val="488"/>
          <w:jc w:val="center"/>
        </w:trPr>
        <w:tc>
          <w:tcPr>
            <w:tcW w:w="1633" w:type="dxa"/>
            <w:vAlign w:val="center"/>
          </w:tcPr>
          <w:p w14:paraId="6A005A0F" w14:textId="13A0F40B" w:rsidR="00B72A64" w:rsidRPr="00557C66" w:rsidRDefault="00086223" w:rsidP="003A7A4C">
            <w:pPr>
              <w:spacing w:line="360" w:lineRule="auto"/>
              <w:rPr>
                <w:sz w:val="20"/>
                <w:szCs w:val="20"/>
              </w:rPr>
            </w:pPr>
            <w:r w:rsidRPr="00557C66">
              <w:rPr>
                <w:rFonts w:hint="eastAsia"/>
                <w:sz w:val="20"/>
                <w:szCs w:val="20"/>
              </w:rPr>
              <w:t>发票类型</w:t>
            </w:r>
          </w:p>
        </w:tc>
        <w:tc>
          <w:tcPr>
            <w:tcW w:w="2751" w:type="dxa"/>
            <w:vAlign w:val="center"/>
          </w:tcPr>
          <w:p w14:paraId="2A8BF254" w14:textId="20D21663" w:rsidR="00B72A64" w:rsidRPr="00557C66" w:rsidRDefault="00086223" w:rsidP="003A7A4C">
            <w:pPr>
              <w:spacing w:line="360" w:lineRule="auto"/>
              <w:rPr>
                <w:sz w:val="20"/>
                <w:szCs w:val="20"/>
              </w:rPr>
            </w:pPr>
            <w:r w:rsidRPr="00557C66">
              <w:rPr>
                <w:rFonts w:hint="eastAsia"/>
                <w:sz w:val="20"/>
                <w:szCs w:val="20"/>
              </w:rPr>
              <w:t>增值税专用发票</w:t>
            </w:r>
          </w:p>
        </w:tc>
        <w:tc>
          <w:tcPr>
            <w:tcW w:w="2192" w:type="dxa"/>
            <w:vAlign w:val="center"/>
          </w:tcPr>
          <w:p w14:paraId="55DC442D" w14:textId="3BB4908D" w:rsidR="00B72A64" w:rsidRPr="00557C66" w:rsidRDefault="00086223" w:rsidP="003A7A4C">
            <w:pPr>
              <w:spacing w:line="360" w:lineRule="auto"/>
              <w:rPr>
                <w:sz w:val="20"/>
                <w:szCs w:val="20"/>
              </w:rPr>
            </w:pPr>
            <w:r w:rsidRPr="00557C66">
              <w:rPr>
                <w:rFonts w:hint="eastAsia"/>
                <w:sz w:val="20"/>
                <w:szCs w:val="20"/>
              </w:rPr>
              <w:t>发票税率</w:t>
            </w:r>
            <w:r w:rsidR="004948A1" w:rsidRPr="00557C66">
              <w:rPr>
                <w:rFonts w:hint="eastAsia"/>
                <w:sz w:val="20"/>
                <w:szCs w:val="20"/>
              </w:rPr>
              <w:t>（</w:t>
            </w:r>
            <w:r w:rsidR="004948A1" w:rsidRPr="00557C66">
              <w:rPr>
                <w:rFonts w:hint="eastAsia"/>
                <w:sz w:val="20"/>
                <w:szCs w:val="20"/>
              </w:rPr>
              <w:t>%</w:t>
            </w:r>
            <w:r w:rsidR="004948A1" w:rsidRPr="00557C66">
              <w:rPr>
                <w:rFonts w:hint="eastAsia"/>
                <w:sz w:val="20"/>
                <w:szCs w:val="20"/>
              </w:rPr>
              <w:t>）</w:t>
            </w:r>
          </w:p>
        </w:tc>
        <w:tc>
          <w:tcPr>
            <w:tcW w:w="2192" w:type="dxa"/>
            <w:vAlign w:val="center"/>
          </w:tcPr>
          <w:p w14:paraId="7E304D02" w14:textId="77777777" w:rsidR="00B72A64" w:rsidRPr="00557C66" w:rsidRDefault="00B72A64" w:rsidP="003A7A4C">
            <w:pPr>
              <w:spacing w:line="360" w:lineRule="auto"/>
              <w:rPr>
                <w:sz w:val="20"/>
                <w:szCs w:val="20"/>
              </w:rPr>
            </w:pPr>
          </w:p>
        </w:tc>
      </w:tr>
      <w:tr w:rsidR="00B72A64" w:rsidRPr="00557C66" w14:paraId="68817E44" w14:textId="77777777" w:rsidTr="00742F34">
        <w:trPr>
          <w:trHeight w:val="1446"/>
          <w:jc w:val="center"/>
        </w:trPr>
        <w:tc>
          <w:tcPr>
            <w:tcW w:w="8770" w:type="dxa"/>
            <w:gridSpan w:val="4"/>
          </w:tcPr>
          <w:p w14:paraId="5E75CE8A" w14:textId="2025DF54" w:rsidR="00B72A64" w:rsidRPr="00557C66" w:rsidRDefault="00B72A64" w:rsidP="00086223">
            <w:pPr>
              <w:spacing w:line="360" w:lineRule="auto"/>
              <w:ind w:firstLine="420"/>
              <w:rPr>
                <w:sz w:val="20"/>
                <w:szCs w:val="20"/>
              </w:rPr>
            </w:pPr>
            <w:r w:rsidRPr="00557C66">
              <w:rPr>
                <w:rFonts w:hint="eastAsia"/>
                <w:sz w:val="20"/>
                <w:szCs w:val="20"/>
              </w:rPr>
              <w:t>除合同另有规定外，本报价已包括供应商为完成本合同规定的工作所承担的全部费用，包括成本、税金、利润等，并包含了应由供应商承担的义务、责任和风险所发生的费用。</w:t>
            </w:r>
            <w:r w:rsidR="00086223" w:rsidRPr="00557C66">
              <w:rPr>
                <w:rFonts w:hint="eastAsia"/>
                <w:sz w:val="20"/>
                <w:szCs w:val="20"/>
              </w:rPr>
              <w:t>分项报价表的</w:t>
            </w:r>
            <w:r w:rsidR="00086223" w:rsidRPr="00557C66">
              <w:rPr>
                <w:rFonts w:hint="eastAsia"/>
                <w:bCs/>
                <w:sz w:val="20"/>
                <w:szCs w:val="20"/>
              </w:rPr>
              <w:t>明细报价累计额如与总报价存在差额，以总报价为准，我们同意按照总报价履行应有的法律义务。</w:t>
            </w:r>
          </w:p>
        </w:tc>
      </w:tr>
      <w:tr w:rsidR="00B72A64" w:rsidRPr="00557C66" w14:paraId="1A8B7534" w14:textId="77777777" w:rsidTr="00742F34">
        <w:trPr>
          <w:trHeight w:val="1596"/>
          <w:jc w:val="center"/>
        </w:trPr>
        <w:tc>
          <w:tcPr>
            <w:tcW w:w="8770" w:type="dxa"/>
            <w:gridSpan w:val="4"/>
          </w:tcPr>
          <w:p w14:paraId="4AD5D364" w14:textId="77777777" w:rsidR="00B72A64" w:rsidRPr="00557C66" w:rsidRDefault="00B72A64" w:rsidP="003A7A4C">
            <w:pPr>
              <w:spacing w:line="360" w:lineRule="auto"/>
              <w:rPr>
                <w:sz w:val="20"/>
                <w:szCs w:val="20"/>
              </w:rPr>
            </w:pPr>
            <w:r w:rsidRPr="00557C66">
              <w:rPr>
                <w:rFonts w:hint="eastAsia"/>
                <w:sz w:val="20"/>
                <w:szCs w:val="20"/>
              </w:rPr>
              <w:t>供应商（加盖公章）：</w:t>
            </w:r>
          </w:p>
          <w:p w14:paraId="081B7142" w14:textId="2010D79B" w:rsidR="00B72A64" w:rsidRPr="00557C66" w:rsidRDefault="00DF54A0" w:rsidP="003A7A4C">
            <w:pPr>
              <w:spacing w:line="360" w:lineRule="auto"/>
              <w:rPr>
                <w:sz w:val="20"/>
                <w:szCs w:val="20"/>
              </w:rPr>
            </w:pPr>
            <w:r w:rsidRPr="00DF54A0">
              <w:rPr>
                <w:rFonts w:hint="eastAsia"/>
                <w:bCs/>
                <w:sz w:val="20"/>
                <w:szCs w:val="22"/>
              </w:rPr>
              <w:t>法人</w:t>
            </w:r>
            <w:r w:rsidRPr="00DF54A0">
              <w:rPr>
                <w:rFonts w:hint="eastAsia"/>
                <w:bCs/>
                <w:sz w:val="20"/>
                <w:szCs w:val="22"/>
              </w:rPr>
              <w:t>/</w:t>
            </w:r>
            <w:r w:rsidR="00B72A64" w:rsidRPr="00557C66">
              <w:rPr>
                <w:rFonts w:hint="eastAsia"/>
                <w:sz w:val="20"/>
                <w:szCs w:val="20"/>
              </w:rPr>
              <w:t>授权代表</w:t>
            </w:r>
            <w:r w:rsidR="00B72A64" w:rsidRPr="00557C66">
              <w:rPr>
                <w:rFonts w:hint="eastAsia"/>
                <w:sz w:val="20"/>
                <w:szCs w:val="20"/>
              </w:rPr>
              <w:t>(</w:t>
            </w:r>
            <w:r w:rsidR="00B72A64" w:rsidRPr="00557C66">
              <w:rPr>
                <w:rFonts w:hint="eastAsia"/>
                <w:sz w:val="20"/>
                <w:szCs w:val="20"/>
              </w:rPr>
              <w:t>签字或盖章</w:t>
            </w:r>
            <w:r w:rsidR="00B72A64" w:rsidRPr="00557C66">
              <w:rPr>
                <w:rFonts w:hint="eastAsia"/>
                <w:sz w:val="20"/>
                <w:szCs w:val="20"/>
              </w:rPr>
              <w:t>)</w:t>
            </w:r>
            <w:r w:rsidR="00B72A64" w:rsidRPr="00557C66">
              <w:rPr>
                <w:rFonts w:hint="eastAsia"/>
                <w:sz w:val="20"/>
                <w:szCs w:val="20"/>
              </w:rPr>
              <w:t>：</w:t>
            </w:r>
          </w:p>
          <w:p w14:paraId="1FD4A0DC" w14:textId="77777777" w:rsidR="00B72A64" w:rsidRPr="00557C66" w:rsidRDefault="00B72A64" w:rsidP="003A7A4C">
            <w:pPr>
              <w:spacing w:line="360" w:lineRule="auto"/>
              <w:rPr>
                <w:sz w:val="20"/>
                <w:szCs w:val="20"/>
              </w:rPr>
            </w:pPr>
            <w:r w:rsidRPr="00557C66">
              <w:rPr>
                <w:rFonts w:hint="eastAsia"/>
                <w:sz w:val="20"/>
                <w:szCs w:val="20"/>
              </w:rPr>
              <w:t>联系电话：</w:t>
            </w:r>
          </w:p>
          <w:p w14:paraId="3B2BCE05" w14:textId="77777777" w:rsidR="00B72A64" w:rsidRPr="00557C66" w:rsidRDefault="00B72A64" w:rsidP="003A7A4C">
            <w:pPr>
              <w:spacing w:line="360" w:lineRule="auto"/>
              <w:rPr>
                <w:sz w:val="20"/>
                <w:szCs w:val="20"/>
              </w:rPr>
            </w:pPr>
            <w:r w:rsidRPr="00557C66">
              <w:rPr>
                <w:rFonts w:hint="eastAsia"/>
                <w:sz w:val="20"/>
                <w:szCs w:val="20"/>
              </w:rPr>
              <w:t>报价时间：</w:t>
            </w:r>
          </w:p>
        </w:tc>
      </w:tr>
    </w:tbl>
    <w:p w14:paraId="209E2938" w14:textId="6EA003B6" w:rsidR="00086223" w:rsidRDefault="00086223">
      <w:pPr>
        <w:numPr>
          <w:ilvl w:val="255"/>
          <w:numId w:val="0"/>
        </w:numPr>
      </w:pPr>
    </w:p>
    <w:p w14:paraId="03800F9D" w14:textId="53161FDF" w:rsidR="00086223" w:rsidRPr="00985350" w:rsidRDefault="00086223" w:rsidP="00086223">
      <w:pPr>
        <w:ind w:firstLine="482"/>
        <w:rPr>
          <w:b/>
          <w:bCs/>
        </w:rPr>
      </w:pPr>
      <w:r>
        <w:rPr>
          <w:rFonts w:hint="eastAsia"/>
          <w:b/>
          <w:bCs/>
        </w:rPr>
        <w:t>（二）分项</w:t>
      </w:r>
      <w:r w:rsidRPr="00985350">
        <w:rPr>
          <w:rFonts w:hint="eastAsia"/>
          <w:b/>
          <w:bCs/>
        </w:rPr>
        <w:t>报价表</w:t>
      </w:r>
    </w:p>
    <w:tbl>
      <w:tblPr>
        <w:tblW w:w="87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77"/>
        <w:gridCol w:w="4603"/>
        <w:gridCol w:w="947"/>
        <w:gridCol w:w="1218"/>
        <w:gridCol w:w="1280"/>
      </w:tblGrid>
      <w:tr w:rsidR="004948A1" w:rsidRPr="00557C66" w14:paraId="38117A0C" w14:textId="77777777" w:rsidTr="00771DDE">
        <w:trPr>
          <w:trHeight w:val="143"/>
          <w:jc w:val="center"/>
        </w:trPr>
        <w:tc>
          <w:tcPr>
            <w:tcW w:w="677" w:type="dxa"/>
            <w:vAlign w:val="center"/>
          </w:tcPr>
          <w:p w14:paraId="62E3AEEF" w14:textId="77777777" w:rsidR="004948A1" w:rsidRPr="00A86B6B" w:rsidRDefault="004948A1" w:rsidP="00A86B6B">
            <w:pPr>
              <w:spacing w:line="360" w:lineRule="auto"/>
              <w:jc w:val="center"/>
              <w:rPr>
                <w:b/>
                <w:bCs/>
                <w:sz w:val="20"/>
                <w:szCs w:val="20"/>
              </w:rPr>
            </w:pPr>
            <w:r w:rsidRPr="00A86B6B">
              <w:rPr>
                <w:rFonts w:hint="eastAsia"/>
                <w:b/>
                <w:bCs/>
                <w:sz w:val="20"/>
                <w:szCs w:val="20"/>
              </w:rPr>
              <w:t>序号</w:t>
            </w:r>
          </w:p>
        </w:tc>
        <w:tc>
          <w:tcPr>
            <w:tcW w:w="4603" w:type="dxa"/>
            <w:vAlign w:val="center"/>
          </w:tcPr>
          <w:p w14:paraId="2ED4A7A9" w14:textId="365B6EAA" w:rsidR="004948A1" w:rsidRPr="00A86B6B" w:rsidRDefault="004948A1" w:rsidP="00A86B6B">
            <w:pPr>
              <w:spacing w:line="360" w:lineRule="auto"/>
              <w:jc w:val="center"/>
              <w:rPr>
                <w:b/>
                <w:bCs/>
                <w:sz w:val="20"/>
                <w:szCs w:val="20"/>
              </w:rPr>
            </w:pPr>
            <w:r w:rsidRPr="00A86B6B">
              <w:rPr>
                <w:rFonts w:hint="eastAsia"/>
                <w:b/>
                <w:bCs/>
                <w:sz w:val="20"/>
                <w:szCs w:val="20"/>
              </w:rPr>
              <w:t>产品型号规格</w:t>
            </w:r>
          </w:p>
        </w:tc>
        <w:tc>
          <w:tcPr>
            <w:tcW w:w="947" w:type="dxa"/>
            <w:vAlign w:val="center"/>
          </w:tcPr>
          <w:p w14:paraId="2F30C281" w14:textId="77777777" w:rsidR="004948A1" w:rsidRPr="00A86B6B" w:rsidRDefault="004948A1" w:rsidP="00A86B6B">
            <w:pPr>
              <w:spacing w:line="360" w:lineRule="auto"/>
              <w:jc w:val="center"/>
              <w:rPr>
                <w:b/>
                <w:bCs/>
                <w:sz w:val="20"/>
                <w:szCs w:val="20"/>
              </w:rPr>
            </w:pPr>
            <w:r w:rsidRPr="00A86B6B">
              <w:rPr>
                <w:rFonts w:hint="eastAsia"/>
                <w:b/>
                <w:bCs/>
                <w:sz w:val="20"/>
                <w:szCs w:val="20"/>
              </w:rPr>
              <w:t>数量</w:t>
            </w:r>
          </w:p>
        </w:tc>
        <w:tc>
          <w:tcPr>
            <w:tcW w:w="1218" w:type="dxa"/>
            <w:vAlign w:val="center"/>
          </w:tcPr>
          <w:p w14:paraId="7CA2ACF8" w14:textId="77777777" w:rsidR="004948A1" w:rsidRPr="00A86B6B" w:rsidRDefault="004948A1" w:rsidP="00A86B6B">
            <w:pPr>
              <w:spacing w:line="360" w:lineRule="auto"/>
              <w:jc w:val="center"/>
              <w:rPr>
                <w:b/>
                <w:bCs/>
                <w:sz w:val="20"/>
                <w:szCs w:val="20"/>
              </w:rPr>
            </w:pPr>
            <w:r w:rsidRPr="00A86B6B">
              <w:rPr>
                <w:rFonts w:hint="eastAsia"/>
                <w:b/>
                <w:bCs/>
                <w:sz w:val="20"/>
                <w:szCs w:val="20"/>
              </w:rPr>
              <w:t>单价</w:t>
            </w:r>
          </w:p>
        </w:tc>
        <w:tc>
          <w:tcPr>
            <w:tcW w:w="1280" w:type="dxa"/>
            <w:vAlign w:val="center"/>
          </w:tcPr>
          <w:p w14:paraId="07D2ABB2" w14:textId="75DD17C0" w:rsidR="004948A1" w:rsidRPr="00A86B6B" w:rsidRDefault="004948A1" w:rsidP="00A86B6B">
            <w:pPr>
              <w:spacing w:line="360" w:lineRule="auto"/>
              <w:jc w:val="center"/>
              <w:rPr>
                <w:b/>
                <w:bCs/>
                <w:sz w:val="20"/>
                <w:szCs w:val="20"/>
              </w:rPr>
            </w:pPr>
            <w:r w:rsidRPr="00A86B6B">
              <w:rPr>
                <w:rFonts w:hint="eastAsia"/>
                <w:b/>
                <w:bCs/>
                <w:sz w:val="20"/>
                <w:szCs w:val="20"/>
              </w:rPr>
              <w:t>小计</w:t>
            </w:r>
            <w:r w:rsidR="002C1026" w:rsidRPr="00A86B6B">
              <w:rPr>
                <w:rFonts w:hint="eastAsia"/>
                <w:b/>
                <w:bCs/>
                <w:sz w:val="20"/>
                <w:szCs w:val="20"/>
              </w:rPr>
              <w:t>（元）</w:t>
            </w:r>
          </w:p>
        </w:tc>
      </w:tr>
      <w:tr w:rsidR="00771DDE" w:rsidRPr="00557C66" w14:paraId="2F96E2D1" w14:textId="77777777" w:rsidTr="00771DDE">
        <w:trPr>
          <w:trHeight w:val="143"/>
          <w:jc w:val="center"/>
        </w:trPr>
        <w:tc>
          <w:tcPr>
            <w:tcW w:w="677" w:type="dxa"/>
            <w:vAlign w:val="center"/>
          </w:tcPr>
          <w:p w14:paraId="1183E28C" w14:textId="77777777" w:rsidR="00771DDE" w:rsidRPr="00A86B6B" w:rsidRDefault="00771DDE" w:rsidP="00A86B6B">
            <w:pPr>
              <w:spacing w:line="360" w:lineRule="auto"/>
              <w:jc w:val="center"/>
              <w:rPr>
                <w:rFonts w:ascii="宋体" w:hAnsi="宋体"/>
                <w:b/>
                <w:bCs/>
                <w:sz w:val="20"/>
                <w:szCs w:val="20"/>
              </w:rPr>
            </w:pPr>
            <w:r w:rsidRPr="00A86B6B">
              <w:rPr>
                <w:rFonts w:ascii="宋体" w:hAnsi="宋体" w:hint="eastAsia"/>
                <w:b/>
                <w:bCs/>
                <w:sz w:val="20"/>
                <w:szCs w:val="20"/>
              </w:rPr>
              <w:t>1</w:t>
            </w:r>
          </w:p>
        </w:tc>
        <w:tc>
          <w:tcPr>
            <w:tcW w:w="4603" w:type="dxa"/>
            <w:vAlign w:val="center"/>
          </w:tcPr>
          <w:p w14:paraId="686188D6" w14:textId="391E3969" w:rsidR="00A377C5" w:rsidRDefault="00A377C5" w:rsidP="00771DDE">
            <w:pPr>
              <w:spacing w:line="360" w:lineRule="auto"/>
              <w:rPr>
                <w:rFonts w:ascii="宋体" w:hAnsi="宋体"/>
                <w:sz w:val="20"/>
                <w:szCs w:val="20"/>
              </w:rPr>
            </w:pPr>
            <w:r>
              <w:rPr>
                <w:rFonts w:ascii="宋体" w:hAnsi="宋体" w:hint="eastAsia"/>
                <w:sz w:val="20"/>
                <w:szCs w:val="20"/>
              </w:rPr>
              <w:t>苹果笔记本电脑</w:t>
            </w:r>
          </w:p>
          <w:p w14:paraId="723B53B1" w14:textId="71E548D2" w:rsidR="00771DDE" w:rsidRPr="00771DDE" w:rsidRDefault="00A377C5" w:rsidP="00771DDE">
            <w:pPr>
              <w:spacing w:line="360" w:lineRule="auto"/>
              <w:rPr>
                <w:rFonts w:ascii="宋体" w:hAnsi="宋体"/>
                <w:sz w:val="20"/>
                <w:szCs w:val="20"/>
              </w:rPr>
            </w:pPr>
            <w:r w:rsidRPr="00A377C5">
              <w:rPr>
                <w:rFonts w:ascii="宋体" w:hAnsi="宋体" w:hint="eastAsia"/>
                <w:sz w:val="20"/>
                <w:szCs w:val="20"/>
              </w:rPr>
              <w:t>Apple MacBook M1 Pro ，8 核中央处理器，14 核图形处理器，16GB 统一内存，512GB 固态硬盘，16 核神经网络引擎，14 英寸 Liquid 视网膜 XDR 显示屏，三个雷</w:t>
            </w:r>
            <w:proofErr w:type="gramStart"/>
            <w:r w:rsidRPr="00A377C5">
              <w:rPr>
                <w:rFonts w:ascii="宋体" w:hAnsi="宋体" w:hint="eastAsia"/>
                <w:sz w:val="20"/>
                <w:szCs w:val="20"/>
              </w:rPr>
              <w:t>雳</w:t>
            </w:r>
            <w:proofErr w:type="gramEnd"/>
            <w:r w:rsidRPr="00A377C5">
              <w:rPr>
                <w:rFonts w:ascii="宋体" w:hAnsi="宋体" w:hint="eastAsia"/>
                <w:sz w:val="20"/>
                <w:szCs w:val="20"/>
              </w:rPr>
              <w:t xml:space="preserve"> 4 端口，以及 HDMI 端口、SDXC 卡插槽和</w:t>
            </w:r>
            <w:proofErr w:type="spellStart"/>
            <w:r w:rsidRPr="00A377C5">
              <w:rPr>
                <w:rFonts w:ascii="宋体" w:hAnsi="宋体" w:hint="eastAsia"/>
                <w:sz w:val="20"/>
                <w:szCs w:val="20"/>
              </w:rPr>
              <w:t>MagSafe</w:t>
            </w:r>
            <w:proofErr w:type="spellEnd"/>
            <w:r w:rsidRPr="00A377C5">
              <w:rPr>
                <w:rFonts w:ascii="宋体" w:hAnsi="宋体" w:hint="eastAsia"/>
                <w:sz w:val="20"/>
                <w:szCs w:val="20"/>
              </w:rPr>
              <w:t xml:space="preserve"> 3 端口，带有触控 ID </w:t>
            </w:r>
            <w:proofErr w:type="gramStart"/>
            <w:r w:rsidRPr="00A377C5">
              <w:rPr>
                <w:rFonts w:ascii="宋体" w:hAnsi="宋体" w:hint="eastAsia"/>
                <w:sz w:val="20"/>
                <w:szCs w:val="20"/>
              </w:rPr>
              <w:t>的妙控键盘</w:t>
            </w:r>
            <w:proofErr w:type="gramEnd"/>
            <w:r w:rsidRPr="00A377C5">
              <w:rPr>
                <w:rFonts w:ascii="宋体" w:hAnsi="宋体" w:hint="eastAsia"/>
                <w:sz w:val="20"/>
                <w:szCs w:val="20"/>
              </w:rPr>
              <w:t>力度触控板，67W USB-C 电源适配器</w:t>
            </w:r>
          </w:p>
        </w:tc>
        <w:tc>
          <w:tcPr>
            <w:tcW w:w="947" w:type="dxa"/>
            <w:vAlign w:val="center"/>
          </w:tcPr>
          <w:p w14:paraId="6906A842" w14:textId="744767A6" w:rsidR="00771DDE" w:rsidRPr="00771DDE" w:rsidRDefault="00A86B6B" w:rsidP="00771DDE">
            <w:pPr>
              <w:spacing w:line="360" w:lineRule="auto"/>
              <w:jc w:val="center"/>
              <w:rPr>
                <w:rFonts w:ascii="宋体" w:hAnsi="宋体"/>
                <w:sz w:val="20"/>
                <w:szCs w:val="20"/>
              </w:rPr>
            </w:pPr>
            <w:r>
              <w:rPr>
                <w:rFonts w:ascii="宋体" w:hAnsi="宋体" w:hint="eastAsia"/>
                <w:sz w:val="20"/>
                <w:szCs w:val="20"/>
              </w:rPr>
              <w:t>5台</w:t>
            </w:r>
          </w:p>
        </w:tc>
        <w:tc>
          <w:tcPr>
            <w:tcW w:w="1218" w:type="dxa"/>
            <w:vAlign w:val="center"/>
          </w:tcPr>
          <w:p w14:paraId="3F71C8AA" w14:textId="6200EA4B" w:rsidR="00771DDE" w:rsidRPr="00742F34" w:rsidRDefault="00771DDE" w:rsidP="00771DDE">
            <w:pPr>
              <w:spacing w:line="360" w:lineRule="auto"/>
              <w:jc w:val="center"/>
              <w:rPr>
                <w:rFonts w:ascii="宋体" w:hAnsi="宋体"/>
                <w:sz w:val="20"/>
                <w:szCs w:val="20"/>
              </w:rPr>
            </w:pPr>
          </w:p>
        </w:tc>
        <w:tc>
          <w:tcPr>
            <w:tcW w:w="1280" w:type="dxa"/>
            <w:vAlign w:val="center"/>
          </w:tcPr>
          <w:p w14:paraId="0B2BEFB0" w14:textId="77777777" w:rsidR="00771DDE" w:rsidRPr="00742F34" w:rsidRDefault="00771DDE" w:rsidP="00771DDE">
            <w:pPr>
              <w:spacing w:line="360" w:lineRule="auto"/>
              <w:rPr>
                <w:rFonts w:ascii="宋体" w:hAnsi="宋体"/>
                <w:sz w:val="20"/>
                <w:szCs w:val="20"/>
              </w:rPr>
            </w:pPr>
          </w:p>
        </w:tc>
      </w:tr>
      <w:tr w:rsidR="00771DDE" w:rsidRPr="00557C66" w14:paraId="211446FC" w14:textId="77777777" w:rsidTr="00771DDE">
        <w:trPr>
          <w:trHeight w:val="143"/>
          <w:jc w:val="center"/>
        </w:trPr>
        <w:tc>
          <w:tcPr>
            <w:tcW w:w="677" w:type="dxa"/>
            <w:vAlign w:val="center"/>
          </w:tcPr>
          <w:p w14:paraId="4A884863" w14:textId="50511D97" w:rsidR="00771DDE" w:rsidRPr="00A86B6B" w:rsidRDefault="00771DDE" w:rsidP="00A86B6B">
            <w:pPr>
              <w:spacing w:line="360" w:lineRule="auto"/>
              <w:jc w:val="center"/>
              <w:rPr>
                <w:rFonts w:ascii="宋体" w:hAnsi="宋体"/>
                <w:b/>
                <w:bCs/>
                <w:sz w:val="20"/>
                <w:szCs w:val="20"/>
              </w:rPr>
            </w:pPr>
            <w:r w:rsidRPr="00A86B6B">
              <w:rPr>
                <w:rFonts w:ascii="宋体" w:hAnsi="宋体"/>
                <w:b/>
                <w:bCs/>
                <w:sz w:val="20"/>
                <w:szCs w:val="20"/>
              </w:rPr>
              <w:t>2</w:t>
            </w:r>
          </w:p>
        </w:tc>
        <w:tc>
          <w:tcPr>
            <w:tcW w:w="4603" w:type="dxa"/>
            <w:vAlign w:val="center"/>
          </w:tcPr>
          <w:p w14:paraId="1E321F67" w14:textId="1A557385" w:rsidR="00A86B6B" w:rsidRDefault="00A86B6B" w:rsidP="00771DDE">
            <w:pPr>
              <w:spacing w:line="360" w:lineRule="auto"/>
              <w:rPr>
                <w:rFonts w:ascii="宋体" w:hAnsi="宋体"/>
                <w:sz w:val="20"/>
                <w:szCs w:val="20"/>
              </w:rPr>
            </w:pPr>
            <w:r>
              <w:rPr>
                <w:rFonts w:ascii="宋体" w:hAnsi="宋体" w:hint="eastAsia"/>
                <w:sz w:val="20"/>
                <w:szCs w:val="20"/>
              </w:rPr>
              <w:t>苹果台式电脑</w:t>
            </w:r>
          </w:p>
          <w:p w14:paraId="302491B4" w14:textId="62EC4C25" w:rsidR="00771DDE" w:rsidRPr="00771DDE" w:rsidRDefault="00A86B6B" w:rsidP="00771DDE">
            <w:pPr>
              <w:spacing w:line="360" w:lineRule="auto"/>
              <w:rPr>
                <w:rFonts w:ascii="宋体" w:hAnsi="宋体"/>
                <w:sz w:val="20"/>
                <w:szCs w:val="20"/>
              </w:rPr>
            </w:pPr>
            <w:r w:rsidRPr="00A86B6B">
              <w:rPr>
                <w:rFonts w:ascii="宋体" w:hAnsi="宋体" w:hint="eastAsia"/>
                <w:sz w:val="20"/>
                <w:szCs w:val="20"/>
              </w:rPr>
              <w:t xml:space="preserve">银色 24 英寸iMac，Apple M1 芯片，配备 8 核中央处理器 (4 </w:t>
            </w:r>
            <w:proofErr w:type="gramStart"/>
            <w:r w:rsidRPr="00A86B6B">
              <w:rPr>
                <w:rFonts w:ascii="宋体" w:hAnsi="宋体" w:hint="eastAsia"/>
                <w:sz w:val="20"/>
                <w:szCs w:val="20"/>
              </w:rPr>
              <w:t>个</w:t>
            </w:r>
            <w:proofErr w:type="gramEnd"/>
            <w:r w:rsidRPr="00A86B6B">
              <w:rPr>
                <w:rFonts w:ascii="宋体" w:hAnsi="宋体" w:hint="eastAsia"/>
                <w:sz w:val="20"/>
                <w:szCs w:val="20"/>
              </w:rPr>
              <w:t xml:space="preserve">性能核心和 4 </w:t>
            </w:r>
            <w:proofErr w:type="gramStart"/>
            <w:r w:rsidRPr="00A86B6B">
              <w:rPr>
                <w:rFonts w:ascii="宋体" w:hAnsi="宋体" w:hint="eastAsia"/>
                <w:sz w:val="20"/>
                <w:szCs w:val="20"/>
              </w:rPr>
              <w:t>个</w:t>
            </w:r>
            <w:proofErr w:type="gramEnd"/>
            <w:r w:rsidRPr="00A86B6B">
              <w:rPr>
                <w:rFonts w:ascii="宋体" w:hAnsi="宋体" w:hint="eastAsia"/>
                <w:sz w:val="20"/>
                <w:szCs w:val="20"/>
              </w:rPr>
              <w:t>能效核心)、8 核图形处理器和 16 核神经网络引擎，8GB 统一内存，512GB 固态硬盘，两个雷</w:t>
            </w:r>
            <w:proofErr w:type="gramStart"/>
            <w:r w:rsidRPr="00A86B6B">
              <w:rPr>
                <w:rFonts w:ascii="宋体" w:hAnsi="宋体" w:hint="eastAsia"/>
                <w:sz w:val="20"/>
                <w:szCs w:val="20"/>
              </w:rPr>
              <w:t>雳</w:t>
            </w:r>
            <w:proofErr w:type="gramEnd"/>
            <w:r w:rsidRPr="00A86B6B">
              <w:rPr>
                <w:rFonts w:ascii="宋体" w:hAnsi="宋体" w:hint="eastAsia"/>
                <w:sz w:val="20"/>
                <w:szCs w:val="20"/>
              </w:rPr>
              <w:t xml:space="preserve"> / USB 4 端口，</w:t>
            </w:r>
            <w:r w:rsidRPr="00A86B6B">
              <w:rPr>
                <w:rFonts w:ascii="宋体" w:hAnsi="宋体" w:hint="eastAsia"/>
                <w:sz w:val="20"/>
                <w:szCs w:val="20"/>
              </w:rPr>
              <w:lastRenderedPageBreak/>
              <w:t>两个 USB 3 端口，千兆以太网端口，</w:t>
            </w:r>
            <w:proofErr w:type="gramStart"/>
            <w:r w:rsidRPr="00A86B6B">
              <w:rPr>
                <w:rFonts w:ascii="宋体" w:hAnsi="宋体" w:hint="eastAsia"/>
                <w:sz w:val="20"/>
                <w:szCs w:val="20"/>
              </w:rPr>
              <w:t>妙控鼠标</w:t>
            </w:r>
            <w:proofErr w:type="gramEnd"/>
            <w:r w:rsidRPr="00A86B6B">
              <w:rPr>
                <w:rFonts w:ascii="宋体" w:hAnsi="宋体" w:hint="eastAsia"/>
                <w:sz w:val="20"/>
                <w:szCs w:val="20"/>
              </w:rPr>
              <w:t xml:space="preserve">，带有触控 ID </w:t>
            </w:r>
            <w:proofErr w:type="gramStart"/>
            <w:r w:rsidRPr="00A86B6B">
              <w:rPr>
                <w:rFonts w:ascii="宋体" w:hAnsi="宋体" w:hint="eastAsia"/>
                <w:sz w:val="20"/>
                <w:szCs w:val="20"/>
              </w:rPr>
              <w:t>的妙控键盘</w:t>
            </w:r>
            <w:proofErr w:type="gramEnd"/>
            <w:r w:rsidRPr="00A86B6B">
              <w:rPr>
                <w:rFonts w:ascii="宋体" w:hAnsi="宋体" w:hint="eastAsia"/>
                <w:sz w:val="20"/>
                <w:szCs w:val="20"/>
              </w:rPr>
              <w:t xml:space="preserve"> - 中文 (拼音)</w:t>
            </w:r>
          </w:p>
        </w:tc>
        <w:tc>
          <w:tcPr>
            <w:tcW w:w="947" w:type="dxa"/>
            <w:vAlign w:val="center"/>
          </w:tcPr>
          <w:p w14:paraId="05F6810F" w14:textId="6D4A3A26" w:rsidR="00771DDE" w:rsidRPr="00771DDE" w:rsidRDefault="00A86B6B" w:rsidP="00771DDE">
            <w:pPr>
              <w:spacing w:line="360" w:lineRule="auto"/>
              <w:jc w:val="center"/>
              <w:rPr>
                <w:rFonts w:ascii="宋体" w:hAnsi="宋体"/>
                <w:sz w:val="20"/>
                <w:szCs w:val="20"/>
              </w:rPr>
            </w:pPr>
            <w:r>
              <w:rPr>
                <w:rFonts w:ascii="宋体" w:hAnsi="宋体" w:hint="eastAsia"/>
                <w:sz w:val="20"/>
                <w:szCs w:val="20"/>
              </w:rPr>
              <w:lastRenderedPageBreak/>
              <w:t>1</w:t>
            </w:r>
            <w:r>
              <w:rPr>
                <w:rFonts w:ascii="宋体" w:hAnsi="宋体"/>
                <w:sz w:val="20"/>
                <w:szCs w:val="20"/>
              </w:rPr>
              <w:t>0</w:t>
            </w:r>
            <w:r>
              <w:rPr>
                <w:rFonts w:ascii="宋体" w:hAnsi="宋体" w:hint="eastAsia"/>
                <w:sz w:val="20"/>
                <w:szCs w:val="20"/>
              </w:rPr>
              <w:t>台</w:t>
            </w:r>
          </w:p>
        </w:tc>
        <w:tc>
          <w:tcPr>
            <w:tcW w:w="1218" w:type="dxa"/>
            <w:vAlign w:val="center"/>
          </w:tcPr>
          <w:p w14:paraId="5CC1C7AE" w14:textId="6164304F" w:rsidR="00771DDE" w:rsidRPr="00742F34" w:rsidRDefault="00771DDE" w:rsidP="00771DDE">
            <w:pPr>
              <w:spacing w:line="360" w:lineRule="auto"/>
              <w:jc w:val="center"/>
              <w:rPr>
                <w:rFonts w:ascii="宋体" w:hAnsi="宋体"/>
                <w:sz w:val="20"/>
                <w:szCs w:val="20"/>
              </w:rPr>
            </w:pPr>
          </w:p>
        </w:tc>
        <w:tc>
          <w:tcPr>
            <w:tcW w:w="1280" w:type="dxa"/>
            <w:vAlign w:val="center"/>
          </w:tcPr>
          <w:p w14:paraId="11165700" w14:textId="77777777" w:rsidR="00771DDE" w:rsidRPr="00742F34" w:rsidRDefault="00771DDE" w:rsidP="00771DDE">
            <w:pPr>
              <w:spacing w:line="360" w:lineRule="auto"/>
              <w:rPr>
                <w:rFonts w:ascii="宋体" w:hAnsi="宋体"/>
                <w:sz w:val="20"/>
                <w:szCs w:val="20"/>
              </w:rPr>
            </w:pPr>
          </w:p>
        </w:tc>
      </w:tr>
      <w:tr w:rsidR="00771DDE" w:rsidRPr="00557C66" w14:paraId="29B0E1DB" w14:textId="77777777" w:rsidTr="00771DDE">
        <w:trPr>
          <w:trHeight w:val="143"/>
          <w:jc w:val="center"/>
        </w:trPr>
        <w:tc>
          <w:tcPr>
            <w:tcW w:w="677" w:type="dxa"/>
            <w:vAlign w:val="center"/>
          </w:tcPr>
          <w:p w14:paraId="21F3FCED" w14:textId="5358F1A4" w:rsidR="00771DDE" w:rsidRPr="00A86B6B" w:rsidRDefault="00771DDE" w:rsidP="00A86B6B">
            <w:pPr>
              <w:spacing w:line="360" w:lineRule="auto"/>
              <w:jc w:val="center"/>
              <w:rPr>
                <w:rFonts w:ascii="宋体" w:hAnsi="宋体"/>
                <w:b/>
                <w:bCs/>
                <w:sz w:val="20"/>
                <w:szCs w:val="20"/>
              </w:rPr>
            </w:pPr>
            <w:r w:rsidRPr="00A86B6B">
              <w:rPr>
                <w:rFonts w:ascii="宋体" w:hAnsi="宋体"/>
                <w:b/>
                <w:bCs/>
                <w:sz w:val="20"/>
                <w:szCs w:val="20"/>
              </w:rPr>
              <w:t>3</w:t>
            </w:r>
          </w:p>
        </w:tc>
        <w:tc>
          <w:tcPr>
            <w:tcW w:w="4603" w:type="dxa"/>
            <w:vAlign w:val="center"/>
          </w:tcPr>
          <w:p w14:paraId="5290C465" w14:textId="0E4DC059" w:rsidR="00D93C1B" w:rsidRDefault="00D93C1B" w:rsidP="00771DDE">
            <w:pPr>
              <w:spacing w:line="360" w:lineRule="auto"/>
              <w:rPr>
                <w:rFonts w:ascii="宋体" w:hAnsi="宋体"/>
                <w:sz w:val="20"/>
                <w:szCs w:val="20"/>
              </w:rPr>
            </w:pPr>
            <w:r>
              <w:rPr>
                <w:rFonts w:ascii="宋体" w:hAnsi="宋体" w:hint="eastAsia"/>
                <w:sz w:val="20"/>
                <w:szCs w:val="20"/>
              </w:rPr>
              <w:t>苹果手机</w:t>
            </w:r>
          </w:p>
          <w:p w14:paraId="6FC41161" w14:textId="01FFEF6C" w:rsidR="00771DDE" w:rsidRPr="00771DDE" w:rsidRDefault="00D93C1B" w:rsidP="00771DDE">
            <w:pPr>
              <w:spacing w:line="360" w:lineRule="auto"/>
              <w:rPr>
                <w:rFonts w:ascii="宋体" w:hAnsi="宋体"/>
                <w:sz w:val="20"/>
                <w:szCs w:val="20"/>
              </w:rPr>
            </w:pPr>
            <w:r w:rsidRPr="00D93C1B">
              <w:rPr>
                <w:rFonts w:ascii="宋体" w:hAnsi="宋体" w:hint="eastAsia"/>
                <w:sz w:val="20"/>
                <w:szCs w:val="20"/>
              </w:rPr>
              <w:t xml:space="preserve">Apple iPhone 13 Pro (A2639) 512GB 银色 支持移动联通电信5G </w:t>
            </w:r>
            <w:proofErr w:type="gramStart"/>
            <w:r w:rsidRPr="00D93C1B">
              <w:rPr>
                <w:rFonts w:ascii="宋体" w:hAnsi="宋体" w:hint="eastAsia"/>
                <w:sz w:val="20"/>
                <w:szCs w:val="20"/>
              </w:rPr>
              <w:t>双卡双待</w:t>
            </w:r>
            <w:proofErr w:type="gramEnd"/>
            <w:r w:rsidRPr="00D93C1B">
              <w:rPr>
                <w:rFonts w:ascii="宋体" w:hAnsi="宋体" w:hint="eastAsia"/>
                <w:sz w:val="20"/>
                <w:szCs w:val="20"/>
              </w:rPr>
              <w:t>手机</w:t>
            </w:r>
          </w:p>
        </w:tc>
        <w:tc>
          <w:tcPr>
            <w:tcW w:w="947" w:type="dxa"/>
            <w:vAlign w:val="center"/>
          </w:tcPr>
          <w:p w14:paraId="4FDBA295" w14:textId="34EAC30B" w:rsidR="00771DDE" w:rsidRPr="00771DDE" w:rsidRDefault="00D93C1B" w:rsidP="00771DDE">
            <w:pPr>
              <w:spacing w:line="360" w:lineRule="auto"/>
              <w:jc w:val="center"/>
              <w:rPr>
                <w:rFonts w:ascii="宋体" w:hAnsi="宋体"/>
                <w:sz w:val="20"/>
                <w:szCs w:val="20"/>
              </w:rPr>
            </w:pPr>
            <w:r>
              <w:rPr>
                <w:rFonts w:ascii="宋体" w:hAnsi="宋体" w:hint="eastAsia"/>
                <w:sz w:val="20"/>
                <w:szCs w:val="20"/>
              </w:rPr>
              <w:t>4台</w:t>
            </w:r>
          </w:p>
        </w:tc>
        <w:tc>
          <w:tcPr>
            <w:tcW w:w="1218" w:type="dxa"/>
            <w:vAlign w:val="center"/>
          </w:tcPr>
          <w:p w14:paraId="37F92125" w14:textId="5A4C95F6" w:rsidR="00771DDE" w:rsidRPr="00742F34" w:rsidRDefault="00771DDE" w:rsidP="00771DDE">
            <w:pPr>
              <w:spacing w:line="360" w:lineRule="auto"/>
              <w:jc w:val="center"/>
              <w:rPr>
                <w:rFonts w:ascii="宋体" w:hAnsi="宋体"/>
                <w:sz w:val="20"/>
                <w:szCs w:val="20"/>
              </w:rPr>
            </w:pPr>
          </w:p>
        </w:tc>
        <w:tc>
          <w:tcPr>
            <w:tcW w:w="1280" w:type="dxa"/>
            <w:vAlign w:val="center"/>
          </w:tcPr>
          <w:p w14:paraId="6B795B4F" w14:textId="77777777" w:rsidR="00771DDE" w:rsidRPr="00742F34" w:rsidRDefault="00771DDE" w:rsidP="00771DDE">
            <w:pPr>
              <w:spacing w:line="360" w:lineRule="auto"/>
              <w:rPr>
                <w:rFonts w:ascii="宋体" w:hAnsi="宋体"/>
                <w:sz w:val="20"/>
                <w:szCs w:val="20"/>
              </w:rPr>
            </w:pPr>
          </w:p>
        </w:tc>
      </w:tr>
      <w:tr w:rsidR="00771DDE" w:rsidRPr="00557C66" w14:paraId="1EFBBC14" w14:textId="77777777" w:rsidTr="00771DDE">
        <w:trPr>
          <w:trHeight w:val="143"/>
          <w:jc w:val="center"/>
        </w:trPr>
        <w:tc>
          <w:tcPr>
            <w:tcW w:w="677" w:type="dxa"/>
            <w:vAlign w:val="center"/>
          </w:tcPr>
          <w:p w14:paraId="4D9B4870" w14:textId="7855E077" w:rsidR="00771DDE" w:rsidRPr="00A86B6B" w:rsidRDefault="00771DDE" w:rsidP="00A86B6B">
            <w:pPr>
              <w:spacing w:line="360" w:lineRule="auto"/>
              <w:jc w:val="center"/>
              <w:rPr>
                <w:rFonts w:ascii="宋体" w:hAnsi="宋体"/>
                <w:b/>
                <w:bCs/>
                <w:sz w:val="20"/>
                <w:szCs w:val="20"/>
              </w:rPr>
            </w:pPr>
            <w:r w:rsidRPr="00A86B6B">
              <w:rPr>
                <w:rFonts w:ascii="宋体" w:hAnsi="宋体" w:hint="eastAsia"/>
                <w:b/>
                <w:bCs/>
                <w:sz w:val="20"/>
                <w:szCs w:val="20"/>
              </w:rPr>
              <w:t>4</w:t>
            </w:r>
          </w:p>
        </w:tc>
        <w:tc>
          <w:tcPr>
            <w:tcW w:w="4603" w:type="dxa"/>
            <w:vAlign w:val="center"/>
          </w:tcPr>
          <w:p w14:paraId="5863540A" w14:textId="78DC8D7F" w:rsidR="00F37453" w:rsidRDefault="00F37453" w:rsidP="00771DDE">
            <w:pPr>
              <w:spacing w:line="360" w:lineRule="auto"/>
              <w:rPr>
                <w:rFonts w:ascii="宋体" w:hAnsi="宋体"/>
                <w:sz w:val="20"/>
                <w:szCs w:val="20"/>
              </w:rPr>
            </w:pPr>
            <w:r>
              <w:rPr>
                <w:rFonts w:ascii="宋体" w:hAnsi="宋体" w:hint="eastAsia"/>
                <w:sz w:val="20"/>
                <w:szCs w:val="20"/>
              </w:rPr>
              <w:t>苹果平板</w:t>
            </w:r>
          </w:p>
          <w:p w14:paraId="5936DFE1" w14:textId="561AACC8" w:rsidR="00771DDE" w:rsidRPr="00771DDE" w:rsidRDefault="00F37453" w:rsidP="00771DDE">
            <w:pPr>
              <w:spacing w:line="360" w:lineRule="auto"/>
              <w:rPr>
                <w:rFonts w:ascii="宋体" w:hAnsi="宋体"/>
                <w:sz w:val="20"/>
                <w:szCs w:val="20"/>
              </w:rPr>
            </w:pPr>
            <w:r w:rsidRPr="00F37453">
              <w:rPr>
                <w:rFonts w:ascii="宋体" w:hAnsi="宋体" w:hint="eastAsia"/>
                <w:sz w:val="20"/>
                <w:szCs w:val="20"/>
              </w:rPr>
              <w:t>10.9英寸</w:t>
            </w:r>
            <w:proofErr w:type="spellStart"/>
            <w:r w:rsidRPr="00F37453">
              <w:rPr>
                <w:rFonts w:ascii="宋体" w:hAnsi="宋体" w:hint="eastAsia"/>
                <w:sz w:val="20"/>
                <w:szCs w:val="20"/>
              </w:rPr>
              <w:t>ipad</w:t>
            </w:r>
            <w:proofErr w:type="spellEnd"/>
            <w:r w:rsidRPr="00F37453">
              <w:rPr>
                <w:rFonts w:ascii="宋体" w:hAnsi="宋体" w:hint="eastAsia"/>
                <w:sz w:val="20"/>
                <w:szCs w:val="20"/>
              </w:rPr>
              <w:t xml:space="preserve"> Air，蓝色，256GB，无线局域网机型，配Apple Pencil（第二代），AppleCare+ 服务计划2年</w:t>
            </w:r>
          </w:p>
        </w:tc>
        <w:tc>
          <w:tcPr>
            <w:tcW w:w="947" w:type="dxa"/>
            <w:vAlign w:val="center"/>
          </w:tcPr>
          <w:p w14:paraId="2937A9DC" w14:textId="1FDD9EA3" w:rsidR="00771DDE" w:rsidRPr="00771DDE" w:rsidRDefault="00F37453" w:rsidP="00771DDE">
            <w:pPr>
              <w:spacing w:line="360" w:lineRule="auto"/>
              <w:jc w:val="center"/>
              <w:rPr>
                <w:rFonts w:ascii="宋体" w:hAnsi="宋体"/>
                <w:sz w:val="20"/>
                <w:szCs w:val="20"/>
              </w:rPr>
            </w:pPr>
            <w:r>
              <w:rPr>
                <w:rFonts w:ascii="宋体" w:hAnsi="宋体" w:hint="eastAsia"/>
                <w:sz w:val="20"/>
                <w:szCs w:val="20"/>
              </w:rPr>
              <w:t>5台</w:t>
            </w:r>
          </w:p>
        </w:tc>
        <w:tc>
          <w:tcPr>
            <w:tcW w:w="1218" w:type="dxa"/>
            <w:vAlign w:val="center"/>
          </w:tcPr>
          <w:p w14:paraId="577C1EB5" w14:textId="77777777" w:rsidR="00771DDE" w:rsidRPr="00742F34" w:rsidRDefault="00771DDE" w:rsidP="00771DDE">
            <w:pPr>
              <w:spacing w:line="360" w:lineRule="auto"/>
              <w:jc w:val="center"/>
              <w:rPr>
                <w:rFonts w:ascii="宋体" w:hAnsi="宋体"/>
                <w:sz w:val="20"/>
                <w:szCs w:val="20"/>
              </w:rPr>
            </w:pPr>
          </w:p>
        </w:tc>
        <w:tc>
          <w:tcPr>
            <w:tcW w:w="1280" w:type="dxa"/>
            <w:vAlign w:val="center"/>
          </w:tcPr>
          <w:p w14:paraId="4FB2F206" w14:textId="77777777" w:rsidR="00771DDE" w:rsidRPr="00742F34" w:rsidRDefault="00771DDE" w:rsidP="00771DDE">
            <w:pPr>
              <w:spacing w:line="360" w:lineRule="auto"/>
              <w:rPr>
                <w:rFonts w:ascii="宋体" w:hAnsi="宋体"/>
                <w:sz w:val="20"/>
                <w:szCs w:val="20"/>
              </w:rPr>
            </w:pPr>
          </w:p>
        </w:tc>
      </w:tr>
      <w:tr w:rsidR="00771DDE" w:rsidRPr="00557C66" w14:paraId="5BAC97F5" w14:textId="77777777" w:rsidTr="00771DDE">
        <w:trPr>
          <w:trHeight w:val="143"/>
          <w:jc w:val="center"/>
        </w:trPr>
        <w:tc>
          <w:tcPr>
            <w:tcW w:w="677" w:type="dxa"/>
            <w:vAlign w:val="center"/>
          </w:tcPr>
          <w:p w14:paraId="3A6B1452" w14:textId="119123FA" w:rsidR="00771DDE" w:rsidRPr="00A86B6B" w:rsidRDefault="00771DDE" w:rsidP="00A86B6B">
            <w:pPr>
              <w:spacing w:line="360" w:lineRule="auto"/>
              <w:jc w:val="center"/>
              <w:rPr>
                <w:rFonts w:ascii="宋体" w:hAnsi="宋体"/>
                <w:b/>
                <w:bCs/>
                <w:sz w:val="20"/>
                <w:szCs w:val="20"/>
              </w:rPr>
            </w:pPr>
            <w:r w:rsidRPr="00A86B6B">
              <w:rPr>
                <w:rFonts w:ascii="宋体" w:hAnsi="宋体" w:hint="eastAsia"/>
                <w:b/>
                <w:bCs/>
                <w:sz w:val="20"/>
                <w:szCs w:val="20"/>
              </w:rPr>
              <w:t>5</w:t>
            </w:r>
          </w:p>
        </w:tc>
        <w:tc>
          <w:tcPr>
            <w:tcW w:w="4603" w:type="dxa"/>
            <w:vAlign w:val="center"/>
          </w:tcPr>
          <w:p w14:paraId="265458D5" w14:textId="77777777" w:rsidR="00771DDE" w:rsidRDefault="00F37453" w:rsidP="00771DDE">
            <w:pPr>
              <w:spacing w:line="360" w:lineRule="auto"/>
              <w:rPr>
                <w:rFonts w:ascii="宋体" w:hAnsi="宋体"/>
                <w:sz w:val="20"/>
                <w:szCs w:val="20"/>
              </w:rPr>
            </w:pPr>
            <w:r w:rsidRPr="00F37453">
              <w:rPr>
                <w:rFonts w:ascii="宋体" w:hAnsi="宋体" w:hint="eastAsia"/>
                <w:sz w:val="20"/>
                <w:szCs w:val="20"/>
              </w:rPr>
              <w:t>华为（HUAWEI）手机</w:t>
            </w:r>
          </w:p>
          <w:p w14:paraId="38F76B73" w14:textId="518416A0" w:rsidR="00F37453" w:rsidRPr="00771DDE" w:rsidRDefault="00F37453" w:rsidP="00771DDE">
            <w:pPr>
              <w:spacing w:line="360" w:lineRule="auto"/>
              <w:rPr>
                <w:rFonts w:ascii="宋体" w:hAnsi="宋体"/>
                <w:sz w:val="20"/>
                <w:szCs w:val="20"/>
              </w:rPr>
            </w:pPr>
            <w:r w:rsidRPr="00F37453">
              <w:rPr>
                <w:rFonts w:ascii="宋体" w:hAnsi="宋体" w:hint="eastAsia"/>
                <w:sz w:val="20"/>
                <w:szCs w:val="20"/>
              </w:rPr>
              <w:t>华为 HUAWEI Mate X2</w:t>
            </w:r>
            <w:r w:rsidR="00703815">
              <w:rPr>
                <w:rFonts w:ascii="宋体" w:hAnsi="宋体"/>
                <w:sz w:val="20"/>
                <w:szCs w:val="20"/>
              </w:rPr>
              <w:t xml:space="preserve"> 5G</w:t>
            </w:r>
            <w:r w:rsidRPr="00F37453">
              <w:rPr>
                <w:rFonts w:ascii="宋体" w:hAnsi="宋体" w:hint="eastAsia"/>
                <w:sz w:val="20"/>
                <w:szCs w:val="20"/>
              </w:rPr>
              <w:t xml:space="preserve"> </w:t>
            </w:r>
            <w:r w:rsidR="00703815">
              <w:rPr>
                <w:rFonts w:ascii="宋体" w:hAnsi="宋体" w:hint="eastAsia"/>
                <w:sz w:val="20"/>
                <w:szCs w:val="20"/>
              </w:rPr>
              <w:t xml:space="preserve">全网通 </w:t>
            </w:r>
            <w:r w:rsidR="00703815">
              <w:rPr>
                <w:rFonts w:ascii="宋体" w:hAnsi="宋体"/>
                <w:sz w:val="20"/>
                <w:szCs w:val="20"/>
              </w:rPr>
              <w:t>12GB+512GB(</w:t>
            </w:r>
            <w:r w:rsidR="00703815">
              <w:rPr>
                <w:rFonts w:ascii="宋体" w:hAnsi="宋体" w:hint="eastAsia"/>
                <w:sz w:val="20"/>
                <w:szCs w:val="20"/>
              </w:rPr>
              <w:t>亮黑色)典藏版 鸿蒙手机 （</w:t>
            </w:r>
            <w:r w:rsidRPr="00F37453">
              <w:rPr>
                <w:rFonts w:ascii="宋体" w:hAnsi="宋体" w:hint="eastAsia"/>
                <w:sz w:val="20"/>
                <w:szCs w:val="20"/>
              </w:rPr>
              <w:t>麒麟9000旗舰芯片 无缝鹰翼折叠</w:t>
            </w:r>
            <w:r w:rsidR="00703815">
              <w:rPr>
                <w:rFonts w:ascii="宋体" w:hAnsi="宋体" w:hint="eastAsia"/>
                <w:sz w:val="20"/>
                <w:szCs w:val="20"/>
              </w:rPr>
              <w:t>）</w:t>
            </w:r>
            <w:r w:rsidRPr="00F37453">
              <w:rPr>
                <w:rFonts w:ascii="宋体" w:hAnsi="宋体" w:hint="eastAsia"/>
                <w:sz w:val="20"/>
                <w:szCs w:val="20"/>
              </w:rPr>
              <w:t>【含华为</w:t>
            </w:r>
            <w:r w:rsidR="00703815">
              <w:rPr>
                <w:rFonts w:ascii="宋体" w:hAnsi="宋体" w:hint="eastAsia"/>
                <w:sz w:val="20"/>
                <w:szCs w:val="20"/>
              </w:rPr>
              <w:t>超级快充充电器M</w:t>
            </w:r>
            <w:r w:rsidR="00703815">
              <w:rPr>
                <w:rFonts w:ascii="宋体" w:hAnsi="宋体"/>
                <w:sz w:val="20"/>
                <w:szCs w:val="20"/>
              </w:rPr>
              <w:t xml:space="preserve">AX </w:t>
            </w:r>
            <w:r w:rsidRPr="00F37453">
              <w:rPr>
                <w:rFonts w:ascii="宋体" w:hAnsi="宋体" w:hint="eastAsia"/>
                <w:sz w:val="20"/>
                <w:szCs w:val="20"/>
              </w:rPr>
              <w:t>66W套装】</w:t>
            </w:r>
          </w:p>
        </w:tc>
        <w:tc>
          <w:tcPr>
            <w:tcW w:w="947" w:type="dxa"/>
            <w:vAlign w:val="center"/>
          </w:tcPr>
          <w:p w14:paraId="06E1F691" w14:textId="207A8D1F" w:rsidR="00771DDE" w:rsidRPr="00771DDE" w:rsidRDefault="00F37453" w:rsidP="00771DDE">
            <w:pPr>
              <w:spacing w:line="360" w:lineRule="auto"/>
              <w:jc w:val="center"/>
              <w:rPr>
                <w:rFonts w:ascii="宋体" w:hAnsi="宋体"/>
                <w:sz w:val="20"/>
                <w:szCs w:val="20"/>
              </w:rPr>
            </w:pPr>
            <w:r>
              <w:rPr>
                <w:rFonts w:ascii="宋体" w:hAnsi="宋体" w:hint="eastAsia"/>
                <w:sz w:val="20"/>
                <w:szCs w:val="20"/>
              </w:rPr>
              <w:t>3台</w:t>
            </w:r>
          </w:p>
        </w:tc>
        <w:tc>
          <w:tcPr>
            <w:tcW w:w="1218" w:type="dxa"/>
            <w:vAlign w:val="center"/>
          </w:tcPr>
          <w:p w14:paraId="25BCDFB6" w14:textId="77777777" w:rsidR="00771DDE" w:rsidRPr="00742F34" w:rsidRDefault="00771DDE" w:rsidP="00771DDE">
            <w:pPr>
              <w:spacing w:line="360" w:lineRule="auto"/>
              <w:jc w:val="center"/>
              <w:rPr>
                <w:rFonts w:ascii="宋体" w:hAnsi="宋体"/>
                <w:sz w:val="20"/>
                <w:szCs w:val="20"/>
              </w:rPr>
            </w:pPr>
          </w:p>
        </w:tc>
        <w:tc>
          <w:tcPr>
            <w:tcW w:w="1280" w:type="dxa"/>
            <w:vAlign w:val="center"/>
          </w:tcPr>
          <w:p w14:paraId="59DF0416" w14:textId="77777777" w:rsidR="00771DDE" w:rsidRPr="00742F34" w:rsidRDefault="00771DDE" w:rsidP="00771DDE">
            <w:pPr>
              <w:spacing w:line="360" w:lineRule="auto"/>
              <w:rPr>
                <w:rFonts w:ascii="宋体" w:hAnsi="宋体"/>
                <w:sz w:val="20"/>
                <w:szCs w:val="20"/>
              </w:rPr>
            </w:pPr>
          </w:p>
        </w:tc>
      </w:tr>
      <w:tr w:rsidR="00F37453" w:rsidRPr="00557C66" w14:paraId="29177AB3" w14:textId="77777777" w:rsidTr="00771DDE">
        <w:trPr>
          <w:trHeight w:val="143"/>
          <w:jc w:val="center"/>
        </w:trPr>
        <w:tc>
          <w:tcPr>
            <w:tcW w:w="677" w:type="dxa"/>
            <w:vAlign w:val="center"/>
          </w:tcPr>
          <w:p w14:paraId="60453175" w14:textId="04CAFA73" w:rsidR="00F37453" w:rsidRPr="00A86B6B" w:rsidRDefault="00F37453" w:rsidP="00A86B6B">
            <w:pPr>
              <w:spacing w:line="360" w:lineRule="auto"/>
              <w:jc w:val="center"/>
              <w:rPr>
                <w:rFonts w:ascii="宋体" w:hAnsi="宋体"/>
                <w:b/>
                <w:bCs/>
                <w:sz w:val="20"/>
                <w:szCs w:val="20"/>
              </w:rPr>
            </w:pPr>
            <w:r>
              <w:rPr>
                <w:rFonts w:ascii="宋体" w:hAnsi="宋体" w:hint="eastAsia"/>
                <w:b/>
                <w:bCs/>
                <w:sz w:val="20"/>
                <w:szCs w:val="20"/>
              </w:rPr>
              <w:t>6</w:t>
            </w:r>
          </w:p>
        </w:tc>
        <w:tc>
          <w:tcPr>
            <w:tcW w:w="4603" w:type="dxa"/>
            <w:vAlign w:val="center"/>
          </w:tcPr>
          <w:p w14:paraId="351CA1D1" w14:textId="77777777" w:rsidR="00F37453" w:rsidRDefault="00703815" w:rsidP="00771DDE">
            <w:pPr>
              <w:spacing w:line="360" w:lineRule="auto"/>
              <w:rPr>
                <w:rFonts w:ascii="宋体" w:hAnsi="宋体"/>
                <w:sz w:val="20"/>
                <w:szCs w:val="20"/>
              </w:rPr>
            </w:pPr>
            <w:r w:rsidRPr="00703815">
              <w:rPr>
                <w:rFonts w:ascii="宋体" w:hAnsi="宋体" w:hint="eastAsia"/>
                <w:sz w:val="20"/>
                <w:szCs w:val="20"/>
              </w:rPr>
              <w:t>雷孜（Lacie）移动硬盘</w:t>
            </w:r>
          </w:p>
          <w:p w14:paraId="59873CFB" w14:textId="522B8B6D" w:rsidR="00703815" w:rsidRPr="00771DDE" w:rsidRDefault="00703815" w:rsidP="00771DDE">
            <w:pPr>
              <w:spacing w:line="360" w:lineRule="auto"/>
              <w:rPr>
                <w:rFonts w:ascii="宋体" w:hAnsi="宋体"/>
                <w:sz w:val="20"/>
                <w:szCs w:val="20"/>
              </w:rPr>
            </w:pPr>
            <w:r w:rsidRPr="00703815">
              <w:rPr>
                <w:rFonts w:ascii="宋体" w:hAnsi="宋体" w:hint="eastAsia"/>
                <w:sz w:val="20"/>
                <w:szCs w:val="20"/>
              </w:rPr>
              <w:t>雷孜（</w:t>
            </w:r>
            <w:proofErr w:type="spellStart"/>
            <w:r w:rsidRPr="00703815">
              <w:rPr>
                <w:rFonts w:ascii="宋体" w:hAnsi="宋体" w:hint="eastAsia"/>
                <w:sz w:val="20"/>
                <w:szCs w:val="20"/>
              </w:rPr>
              <w:t>lacie</w:t>
            </w:r>
            <w:proofErr w:type="spellEnd"/>
            <w:r w:rsidRPr="00703815">
              <w:rPr>
                <w:rFonts w:ascii="宋体" w:hAnsi="宋体" w:hint="eastAsia"/>
                <w:sz w:val="20"/>
                <w:szCs w:val="20"/>
              </w:rPr>
              <w:t>）</w:t>
            </w:r>
            <w:r w:rsidR="006553A5" w:rsidRPr="006553A5">
              <w:rPr>
                <w:rFonts w:ascii="宋体" w:hAnsi="宋体" w:hint="eastAsia"/>
                <w:sz w:val="20"/>
                <w:szCs w:val="20"/>
              </w:rPr>
              <w:t>小金刚</w:t>
            </w:r>
            <w:r w:rsidR="006553A5">
              <w:rPr>
                <w:rFonts w:ascii="宋体" w:hAnsi="宋体" w:hint="eastAsia"/>
                <w:sz w:val="20"/>
                <w:szCs w:val="20"/>
              </w:rPr>
              <w:t xml:space="preserve"> </w:t>
            </w:r>
            <w:r w:rsidRPr="00703815">
              <w:rPr>
                <w:rFonts w:ascii="宋体" w:hAnsi="宋体" w:hint="eastAsia"/>
                <w:sz w:val="20"/>
                <w:szCs w:val="20"/>
              </w:rPr>
              <w:t>移动硬盘 Type-C/USB3.1 Rugged 三防 USB-C套装版 5TB</w:t>
            </w:r>
          </w:p>
        </w:tc>
        <w:tc>
          <w:tcPr>
            <w:tcW w:w="947" w:type="dxa"/>
            <w:vAlign w:val="center"/>
          </w:tcPr>
          <w:p w14:paraId="343B3D1B" w14:textId="78D6406E" w:rsidR="00F37453" w:rsidRPr="00771DDE" w:rsidRDefault="00703815" w:rsidP="00771DDE">
            <w:pPr>
              <w:spacing w:line="360" w:lineRule="auto"/>
              <w:jc w:val="center"/>
              <w:rPr>
                <w:rFonts w:ascii="宋体" w:hAnsi="宋体"/>
                <w:sz w:val="20"/>
                <w:szCs w:val="20"/>
              </w:rPr>
            </w:pPr>
            <w:r>
              <w:rPr>
                <w:rFonts w:ascii="宋体" w:hAnsi="宋体" w:hint="eastAsia"/>
                <w:sz w:val="20"/>
                <w:szCs w:val="20"/>
              </w:rPr>
              <w:t>1</w:t>
            </w:r>
            <w:r>
              <w:rPr>
                <w:rFonts w:ascii="宋体" w:hAnsi="宋体"/>
                <w:sz w:val="20"/>
                <w:szCs w:val="20"/>
              </w:rPr>
              <w:t>5</w:t>
            </w:r>
            <w:r>
              <w:rPr>
                <w:rFonts w:ascii="宋体" w:hAnsi="宋体" w:hint="eastAsia"/>
                <w:sz w:val="20"/>
                <w:szCs w:val="20"/>
              </w:rPr>
              <w:t>套</w:t>
            </w:r>
          </w:p>
        </w:tc>
        <w:tc>
          <w:tcPr>
            <w:tcW w:w="1218" w:type="dxa"/>
            <w:vAlign w:val="center"/>
          </w:tcPr>
          <w:p w14:paraId="5FA3F911" w14:textId="77777777" w:rsidR="00F37453" w:rsidRPr="00742F34" w:rsidRDefault="00F37453" w:rsidP="00771DDE">
            <w:pPr>
              <w:spacing w:line="360" w:lineRule="auto"/>
              <w:jc w:val="center"/>
              <w:rPr>
                <w:rFonts w:ascii="宋体" w:hAnsi="宋体"/>
                <w:sz w:val="20"/>
                <w:szCs w:val="20"/>
              </w:rPr>
            </w:pPr>
          </w:p>
        </w:tc>
        <w:tc>
          <w:tcPr>
            <w:tcW w:w="1280" w:type="dxa"/>
            <w:vAlign w:val="center"/>
          </w:tcPr>
          <w:p w14:paraId="3096ED39" w14:textId="77777777" w:rsidR="00F37453" w:rsidRPr="00742F34" w:rsidRDefault="00F37453" w:rsidP="00771DDE">
            <w:pPr>
              <w:spacing w:line="360" w:lineRule="auto"/>
              <w:rPr>
                <w:rFonts w:ascii="宋体" w:hAnsi="宋体"/>
                <w:sz w:val="20"/>
                <w:szCs w:val="20"/>
              </w:rPr>
            </w:pPr>
          </w:p>
        </w:tc>
      </w:tr>
      <w:tr w:rsidR="00557C66" w:rsidRPr="00557C66" w14:paraId="67D0B00E" w14:textId="77777777" w:rsidTr="00742F34">
        <w:trPr>
          <w:trHeight w:val="937"/>
          <w:jc w:val="center"/>
        </w:trPr>
        <w:tc>
          <w:tcPr>
            <w:tcW w:w="8725" w:type="dxa"/>
            <w:gridSpan w:val="5"/>
          </w:tcPr>
          <w:p w14:paraId="01D567A7" w14:textId="1649A7A3" w:rsidR="00557C66" w:rsidRPr="00A86B6B" w:rsidRDefault="003A347C" w:rsidP="006553A5">
            <w:pPr>
              <w:spacing w:line="360" w:lineRule="auto"/>
              <w:jc w:val="left"/>
              <w:rPr>
                <w:rFonts w:ascii="宋体" w:hAnsi="宋体"/>
                <w:b/>
                <w:bCs/>
                <w:sz w:val="20"/>
                <w:szCs w:val="20"/>
              </w:rPr>
            </w:pPr>
            <w:r>
              <w:rPr>
                <w:rFonts w:ascii="宋体" w:hAnsi="宋体" w:hint="eastAsia"/>
                <w:b/>
                <w:bCs/>
                <w:sz w:val="20"/>
                <w:szCs w:val="20"/>
              </w:rPr>
              <w:t>办公设备采购项目</w:t>
            </w:r>
            <w:r w:rsidR="004866C3" w:rsidRPr="00A86B6B">
              <w:rPr>
                <w:rFonts w:ascii="宋体" w:hAnsi="宋体" w:hint="eastAsia"/>
                <w:b/>
                <w:bCs/>
                <w:sz w:val="20"/>
                <w:szCs w:val="20"/>
              </w:rPr>
              <w:t xml:space="preserve"> </w:t>
            </w:r>
            <w:r w:rsidR="00557C66" w:rsidRPr="00A86B6B">
              <w:rPr>
                <w:rFonts w:ascii="宋体" w:hAnsi="宋体" w:hint="eastAsia"/>
                <w:b/>
                <w:bCs/>
                <w:sz w:val="20"/>
                <w:szCs w:val="20"/>
              </w:rPr>
              <w:t>（项</w:t>
            </w:r>
            <w:r w:rsidR="00557C66" w:rsidRPr="00E4790A">
              <w:rPr>
                <w:rFonts w:ascii="宋体" w:hAnsi="宋体" w:hint="eastAsia"/>
                <w:b/>
                <w:bCs/>
                <w:sz w:val="20"/>
                <w:szCs w:val="20"/>
              </w:rPr>
              <w:t>目编号：</w:t>
            </w:r>
            <w:r w:rsidRPr="00E4790A">
              <w:rPr>
                <w:rFonts w:ascii="宋体" w:hAnsi="宋体"/>
                <w:b/>
                <w:bCs/>
                <w:sz w:val="20"/>
                <w:szCs w:val="20"/>
              </w:rPr>
              <w:t>ND22090085GZ</w:t>
            </w:r>
            <w:r w:rsidR="00557C66" w:rsidRPr="00A86B6B">
              <w:rPr>
                <w:rFonts w:ascii="宋体" w:hAnsi="宋体" w:hint="eastAsia"/>
                <w:b/>
                <w:bCs/>
                <w:sz w:val="20"/>
                <w:szCs w:val="20"/>
              </w:rPr>
              <w:t>）分项报价累计总金额</w:t>
            </w:r>
          </w:p>
          <w:p w14:paraId="72F62404" w14:textId="26C2EB3E" w:rsidR="00557C66" w:rsidRPr="00A86B6B" w:rsidRDefault="00557C66" w:rsidP="006553A5">
            <w:pPr>
              <w:spacing w:line="360" w:lineRule="auto"/>
              <w:jc w:val="left"/>
              <w:rPr>
                <w:rFonts w:ascii="宋体" w:hAnsi="宋体"/>
                <w:b/>
                <w:bCs/>
                <w:sz w:val="20"/>
                <w:szCs w:val="20"/>
              </w:rPr>
            </w:pPr>
            <w:r w:rsidRPr="00A86B6B">
              <w:rPr>
                <w:rFonts w:ascii="宋体" w:hAnsi="宋体" w:hint="eastAsia"/>
                <w:b/>
                <w:bCs/>
                <w:sz w:val="20"/>
                <w:szCs w:val="20"/>
              </w:rPr>
              <w:t>小写：                      大写：</w:t>
            </w:r>
          </w:p>
        </w:tc>
      </w:tr>
      <w:tr w:rsidR="00557C66" w:rsidRPr="00557C66" w14:paraId="0D79A295" w14:textId="77777777" w:rsidTr="00742F34">
        <w:trPr>
          <w:trHeight w:val="937"/>
          <w:jc w:val="center"/>
        </w:trPr>
        <w:tc>
          <w:tcPr>
            <w:tcW w:w="8725" w:type="dxa"/>
            <w:gridSpan w:val="5"/>
          </w:tcPr>
          <w:p w14:paraId="4BFEEA91" w14:textId="77777777" w:rsidR="00557C66" w:rsidRPr="00A86B6B" w:rsidRDefault="00557C66" w:rsidP="006553A5">
            <w:pPr>
              <w:spacing w:line="360" w:lineRule="auto"/>
              <w:jc w:val="left"/>
              <w:rPr>
                <w:rFonts w:ascii="宋体" w:hAnsi="宋体"/>
                <w:b/>
                <w:bCs/>
                <w:sz w:val="20"/>
                <w:szCs w:val="20"/>
              </w:rPr>
            </w:pPr>
            <w:r w:rsidRPr="00A86B6B">
              <w:rPr>
                <w:rFonts w:ascii="宋体" w:hAnsi="宋体" w:hint="eastAsia"/>
                <w:b/>
                <w:bCs/>
                <w:sz w:val="20"/>
                <w:szCs w:val="20"/>
              </w:rPr>
              <w:t>#注：除合同另有规定外，本报价已包括供应商为完成本合同规定的工作所承担的全部费用，包括成本、税金、利润等，并包含了应由供应商承担的义务、责任和风险所发生的费用。</w:t>
            </w:r>
          </w:p>
        </w:tc>
      </w:tr>
      <w:tr w:rsidR="00557C66" w:rsidRPr="00557C66" w14:paraId="7B7D5124" w14:textId="77777777" w:rsidTr="00742F34">
        <w:trPr>
          <w:trHeight w:val="1546"/>
          <w:jc w:val="center"/>
        </w:trPr>
        <w:tc>
          <w:tcPr>
            <w:tcW w:w="8725" w:type="dxa"/>
            <w:gridSpan w:val="5"/>
          </w:tcPr>
          <w:p w14:paraId="0E5EE2CF" w14:textId="77777777" w:rsidR="00557C66" w:rsidRPr="00A86B6B" w:rsidRDefault="00557C66" w:rsidP="006553A5">
            <w:pPr>
              <w:spacing w:line="360" w:lineRule="auto"/>
              <w:jc w:val="left"/>
              <w:rPr>
                <w:rFonts w:ascii="宋体" w:hAnsi="宋体"/>
                <w:b/>
                <w:bCs/>
                <w:sz w:val="20"/>
                <w:szCs w:val="20"/>
              </w:rPr>
            </w:pPr>
            <w:r w:rsidRPr="00A86B6B">
              <w:rPr>
                <w:rFonts w:ascii="宋体" w:hAnsi="宋体" w:hint="eastAsia"/>
                <w:b/>
                <w:bCs/>
                <w:sz w:val="20"/>
                <w:szCs w:val="20"/>
              </w:rPr>
              <w:t>供应商（加盖公章）：</w:t>
            </w:r>
          </w:p>
          <w:p w14:paraId="692FC6E9" w14:textId="412C27F4" w:rsidR="00557C66" w:rsidRPr="00A86B6B" w:rsidRDefault="00DF54A0" w:rsidP="006553A5">
            <w:pPr>
              <w:spacing w:line="360" w:lineRule="auto"/>
              <w:jc w:val="left"/>
              <w:rPr>
                <w:rFonts w:ascii="宋体" w:hAnsi="宋体"/>
                <w:b/>
                <w:bCs/>
                <w:sz w:val="20"/>
                <w:szCs w:val="20"/>
              </w:rPr>
            </w:pPr>
            <w:r w:rsidRPr="00A86B6B">
              <w:rPr>
                <w:rFonts w:ascii="宋体" w:hAnsi="宋体" w:hint="eastAsia"/>
                <w:b/>
                <w:bCs/>
                <w:sz w:val="20"/>
                <w:szCs w:val="20"/>
              </w:rPr>
              <w:t>法人/</w:t>
            </w:r>
            <w:r w:rsidR="00557C66" w:rsidRPr="00A86B6B">
              <w:rPr>
                <w:rFonts w:ascii="宋体" w:hAnsi="宋体" w:hint="eastAsia"/>
                <w:b/>
                <w:bCs/>
                <w:sz w:val="20"/>
                <w:szCs w:val="20"/>
              </w:rPr>
              <w:t>授权代表(签字或盖章)：</w:t>
            </w:r>
          </w:p>
          <w:p w14:paraId="68EEBCD2" w14:textId="77777777" w:rsidR="00557C66" w:rsidRPr="00A86B6B" w:rsidRDefault="00557C66" w:rsidP="006553A5">
            <w:pPr>
              <w:spacing w:line="360" w:lineRule="auto"/>
              <w:jc w:val="left"/>
              <w:rPr>
                <w:rFonts w:ascii="宋体" w:hAnsi="宋体"/>
                <w:b/>
                <w:bCs/>
                <w:sz w:val="20"/>
                <w:szCs w:val="20"/>
              </w:rPr>
            </w:pPr>
            <w:r w:rsidRPr="00A86B6B">
              <w:rPr>
                <w:rFonts w:ascii="宋体" w:hAnsi="宋体" w:hint="eastAsia"/>
                <w:b/>
                <w:bCs/>
                <w:sz w:val="20"/>
                <w:szCs w:val="20"/>
              </w:rPr>
              <w:t>联系电话：</w:t>
            </w:r>
          </w:p>
          <w:p w14:paraId="29CEBEE0" w14:textId="77777777" w:rsidR="00557C66" w:rsidRPr="00A86B6B" w:rsidRDefault="00557C66" w:rsidP="006553A5">
            <w:pPr>
              <w:spacing w:line="360" w:lineRule="auto"/>
              <w:jc w:val="left"/>
              <w:rPr>
                <w:rFonts w:ascii="宋体" w:hAnsi="宋体"/>
                <w:b/>
                <w:bCs/>
                <w:sz w:val="20"/>
                <w:szCs w:val="20"/>
              </w:rPr>
            </w:pPr>
            <w:r w:rsidRPr="00A86B6B">
              <w:rPr>
                <w:rFonts w:ascii="宋体" w:hAnsi="宋体" w:hint="eastAsia"/>
                <w:b/>
                <w:bCs/>
                <w:sz w:val="20"/>
                <w:szCs w:val="20"/>
              </w:rPr>
              <w:t>报价时间：</w:t>
            </w:r>
          </w:p>
        </w:tc>
      </w:tr>
    </w:tbl>
    <w:p w14:paraId="6559CE18" w14:textId="77777777" w:rsidR="00086223" w:rsidRPr="00086223" w:rsidRDefault="00086223">
      <w:pPr>
        <w:numPr>
          <w:ilvl w:val="255"/>
          <w:numId w:val="0"/>
        </w:numPr>
      </w:pPr>
    </w:p>
    <w:p w14:paraId="3A40F9CD" w14:textId="77777777" w:rsidR="00557C66" w:rsidRDefault="00557C66">
      <w:pPr>
        <w:widowControl/>
        <w:jc w:val="left"/>
        <w:rPr>
          <w:rFonts w:ascii="黑体" w:eastAsia="黑体" w:hAnsi="黑体" w:cs="黑体"/>
          <w:b/>
          <w:bCs/>
          <w:sz w:val="28"/>
          <w:szCs w:val="28"/>
        </w:rPr>
      </w:pPr>
      <w:r>
        <w:rPr>
          <w:rFonts w:ascii="黑体" w:eastAsia="黑体" w:hAnsi="黑体" w:cs="黑体"/>
          <w:sz w:val="28"/>
          <w:szCs w:val="28"/>
        </w:rPr>
        <w:br w:type="page"/>
      </w:r>
    </w:p>
    <w:p w14:paraId="024D7F41" w14:textId="54B18B7C"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Pr="00742F34"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sidRPr="00742F34">
        <w:rPr>
          <w:rFonts w:asciiTheme="minorEastAsia" w:eastAsiaTheme="minorEastAsia" w:hAnsiTheme="minorEastAsia" w:cstheme="minorEastAsia" w:hint="eastAsia"/>
          <w:sz w:val="20"/>
          <w:szCs w:val="20"/>
        </w:rPr>
        <w:t>供应商名称（加盖公章）：</w:t>
      </w:r>
    </w:p>
    <w:p w14:paraId="6E6C8C58" w14:textId="77777777" w:rsidR="00057182" w:rsidRPr="00742F34" w:rsidRDefault="00057182">
      <w:pPr>
        <w:pStyle w:val="TOC2"/>
        <w:rPr>
          <w:sz w:val="20"/>
          <w:szCs w:val="20"/>
        </w:rPr>
      </w:pPr>
    </w:p>
    <w:p w14:paraId="2F7442F0" w14:textId="77777777" w:rsidR="00D502B7" w:rsidRPr="00742F34" w:rsidRDefault="00D502B7" w:rsidP="00D502B7">
      <w:pPr>
        <w:rPr>
          <w:sz w:val="20"/>
          <w:szCs w:val="20"/>
        </w:rPr>
      </w:pPr>
      <w:r w:rsidRPr="00742F34">
        <w:rPr>
          <w:rFonts w:hint="eastAsia"/>
          <w:sz w:val="20"/>
          <w:szCs w:val="20"/>
        </w:rPr>
        <w:t>（一）对本项目服务要求的响应情况说明：完全响应。</w:t>
      </w:r>
    </w:p>
    <w:p w14:paraId="1A38C9AE" w14:textId="77777777" w:rsidR="00D502B7" w:rsidRPr="00742F34" w:rsidRDefault="00D502B7" w:rsidP="00D502B7">
      <w:pPr>
        <w:rPr>
          <w:sz w:val="20"/>
          <w:szCs w:val="20"/>
        </w:rPr>
      </w:pPr>
      <w:r w:rsidRPr="00742F34">
        <w:rPr>
          <w:rFonts w:hint="eastAsia"/>
          <w:sz w:val="20"/>
          <w:szCs w:val="20"/>
        </w:rPr>
        <w:t>（注：如报价供应商不能完全响应，</w:t>
      </w:r>
      <w:proofErr w:type="gramStart"/>
      <w:r w:rsidRPr="00742F34">
        <w:rPr>
          <w:rFonts w:hint="eastAsia"/>
          <w:sz w:val="20"/>
          <w:szCs w:val="20"/>
        </w:rPr>
        <w:t>须修改</w:t>
      </w:r>
      <w:proofErr w:type="gramEnd"/>
      <w:r w:rsidRPr="00742F34">
        <w:rPr>
          <w:rFonts w:hint="eastAsia"/>
          <w:sz w:val="20"/>
          <w:szCs w:val="20"/>
        </w:rPr>
        <w:t>表述并说明详情与理由，否则将被取消成交资格）</w:t>
      </w:r>
    </w:p>
    <w:p w14:paraId="0F9DDF8C" w14:textId="77777777" w:rsidR="00D502B7" w:rsidRPr="00742F34" w:rsidRDefault="00D502B7" w:rsidP="00D502B7">
      <w:pPr>
        <w:rPr>
          <w:sz w:val="20"/>
          <w:szCs w:val="20"/>
        </w:rPr>
      </w:pPr>
    </w:p>
    <w:p w14:paraId="3695AE57" w14:textId="77777777" w:rsidR="00D502B7" w:rsidRPr="00742F34" w:rsidRDefault="00D502B7" w:rsidP="00D502B7">
      <w:pPr>
        <w:rPr>
          <w:sz w:val="20"/>
          <w:szCs w:val="20"/>
        </w:rPr>
      </w:pPr>
      <w:r w:rsidRPr="00742F34">
        <w:rPr>
          <w:rFonts w:hint="eastAsia"/>
          <w:sz w:val="20"/>
          <w:szCs w:val="20"/>
        </w:rPr>
        <w:t>（二）详细服务方案</w:t>
      </w:r>
    </w:p>
    <w:p w14:paraId="274E0717" w14:textId="77777777" w:rsidR="00D502B7" w:rsidRPr="00742F34" w:rsidRDefault="00D502B7" w:rsidP="00D502B7">
      <w:pPr>
        <w:rPr>
          <w:sz w:val="20"/>
          <w:szCs w:val="20"/>
        </w:rPr>
      </w:pPr>
      <w:r w:rsidRPr="00742F34">
        <w:rPr>
          <w:sz w:val="20"/>
          <w:szCs w:val="20"/>
        </w:rPr>
        <w:t xml:space="preserve">1. </w:t>
      </w:r>
      <w:r w:rsidRPr="00742F34">
        <w:rPr>
          <w:rFonts w:hint="eastAsia"/>
          <w:sz w:val="20"/>
          <w:szCs w:val="20"/>
        </w:rPr>
        <w:t>售后服务方案（注：必须提供，否则将被取消成交资格）</w:t>
      </w:r>
    </w:p>
    <w:p w14:paraId="7772BBC5" w14:textId="77777777" w:rsidR="00D502B7" w:rsidRPr="00742F34" w:rsidRDefault="00D502B7" w:rsidP="00D502B7">
      <w:pPr>
        <w:rPr>
          <w:sz w:val="20"/>
          <w:szCs w:val="20"/>
        </w:rPr>
      </w:pPr>
      <w:r w:rsidRPr="00742F34">
        <w:rPr>
          <w:sz w:val="20"/>
          <w:szCs w:val="20"/>
        </w:rPr>
        <w:t xml:space="preserve">2. </w:t>
      </w:r>
      <w:r w:rsidRPr="00742F34">
        <w:rPr>
          <w:rFonts w:hint="eastAsia"/>
          <w:sz w:val="20"/>
          <w:szCs w:val="20"/>
        </w:rPr>
        <w:t>其他（注：内容自定，如质量保障措施、项目服务进度安排、项目服务人员安排等）</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475472674"/>
      <w:bookmarkStart w:id="5"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1269774949"/>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176C3FB8" w14:textId="77777777" w:rsidR="00057182" w:rsidRDefault="00057182">
      <w:pPr>
        <w:tabs>
          <w:tab w:val="left" w:pos="8364"/>
        </w:tabs>
        <w:snapToGrid w:val="0"/>
        <w:spacing w:line="360" w:lineRule="auto"/>
        <w:ind w:right="-58" w:firstLineChars="400" w:firstLine="800"/>
        <w:rPr>
          <w:rFonts w:ascii="宋体" w:hAnsi="宋体"/>
          <w:sz w:val="20"/>
          <w:szCs w:val="20"/>
        </w:rPr>
      </w:pPr>
    </w:p>
    <w:p w14:paraId="2ED543EC" w14:textId="6224CE51"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469B728D" w14:textId="77777777" w:rsidR="00057182" w:rsidRDefault="00057182">
      <w:pPr>
        <w:tabs>
          <w:tab w:val="left" w:pos="8364"/>
        </w:tabs>
        <w:snapToGrid w:val="0"/>
        <w:spacing w:line="360" w:lineRule="auto"/>
        <w:ind w:right="-58"/>
        <w:rPr>
          <w:rFonts w:ascii="宋体" w:hAnsi="宋体"/>
          <w:sz w:val="20"/>
          <w:szCs w:val="20"/>
        </w:rPr>
      </w:pPr>
    </w:p>
    <w:p w14:paraId="54865F71" w14:textId="03BF6F73"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Content>
          <w:r>
            <w:rPr>
              <w:color w:val="0000FF"/>
              <w:u w:val="single"/>
            </w:rPr>
            <w:t>单击此处输入文字。</w:t>
          </w:r>
        </w:sdtContent>
      </w:sdt>
    </w:p>
    <w:p w14:paraId="4208522F"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17E9A346"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58240"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Default="00D2159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47D055CB" w14:textId="3824502A" w:rsidR="00057182" w:rsidRDefault="00D2159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w:t>
      </w:r>
      <w:r w:rsidRPr="00E4790A">
        <w:rPr>
          <w:rFonts w:hAnsi="宋体" w:hint="eastAsia"/>
          <w:sz w:val="20"/>
        </w:rPr>
        <w:t>理</w:t>
      </w:r>
      <w:r w:rsidRPr="00E4790A">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99618450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3A347C" w:rsidRPr="00E4790A">
                        <w:rPr>
                          <w:rFonts w:ascii="微软雅黑" w:eastAsia="微软雅黑" w:hAnsi="微软雅黑" w:hint="eastAsia"/>
                          <w:b/>
                          <w:sz w:val="22"/>
                          <w:szCs w:val="22"/>
                          <w:u w:val="single"/>
                        </w:rPr>
                        <w:t>办公设备采购项目</w:t>
                      </w:r>
                    </w:sdtContent>
                  </w:sdt>
                </w:sdtContent>
              </w:sdt>
            </w:sdtContent>
          </w:sdt>
        </w:sdtContent>
      </w:sdt>
      <w:r w:rsidRPr="00E4790A">
        <w:rPr>
          <w:rFonts w:hAnsi="宋体" w:cs="宋体" w:hint="eastAsia"/>
          <w:bCs/>
          <w:sz w:val="20"/>
        </w:rPr>
        <w:t>采购项目</w:t>
      </w:r>
      <w:r w:rsidRPr="00E4790A">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Content>
          <w:r w:rsidR="00131902" w:rsidRPr="00E4790A">
            <w:rPr>
              <w:rFonts w:ascii="微软雅黑" w:eastAsia="微软雅黑" w:hAnsi="微软雅黑" w:hint="eastAsia"/>
              <w:b/>
              <w:sz w:val="22"/>
              <w:szCs w:val="22"/>
              <w:u w:val="single"/>
            </w:rPr>
            <w:t>：</w:t>
          </w:r>
          <w:r w:rsidR="003A347C" w:rsidRPr="00E4790A">
            <w:rPr>
              <w:rFonts w:ascii="微软雅黑" w:eastAsia="微软雅黑" w:hAnsi="微软雅黑" w:hint="eastAsia"/>
              <w:b/>
              <w:sz w:val="22"/>
              <w:szCs w:val="22"/>
              <w:u w:val="single"/>
            </w:rPr>
            <w:t>ND22090085GZ</w:t>
          </w:r>
        </w:sdtContent>
      </w:sdt>
      <w:r w:rsidRPr="00E4790A">
        <w:rPr>
          <w:rFonts w:hAnsi="宋体" w:hint="eastAsia"/>
          <w:bCs/>
          <w:sz w:val="20"/>
          <w:szCs w:val="22"/>
        </w:rPr>
        <w:t>）”</w:t>
      </w:r>
      <w:r w:rsidRPr="00E4790A">
        <w:rPr>
          <w:rFonts w:hAnsi="宋体" w:hint="eastAsia"/>
          <w:sz w:val="20"/>
        </w:rPr>
        <w:t>的【洽谈、签约、项目服务联络等</w:t>
      </w:r>
      <w:r>
        <w:rPr>
          <w:rFonts w:hAnsi="宋体" w:hint="eastAsia"/>
          <w:sz w:val="20"/>
        </w:rPr>
        <w:t>】事宜。</w:t>
      </w:r>
    </w:p>
    <w:p w14:paraId="1E7815F4" w14:textId="77777777" w:rsidR="00057182" w:rsidRDefault="00D2159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EEF6DF" w14:textId="77777777" w:rsidR="00057182" w:rsidRDefault="00D2159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D81C2EC" w14:textId="77777777" w:rsidR="00057182" w:rsidRDefault="00057182">
      <w:pPr>
        <w:pStyle w:val="1a"/>
        <w:spacing w:line="360" w:lineRule="auto"/>
        <w:ind w:leftChars="177" w:left="372"/>
        <w:rPr>
          <w:rFonts w:hAnsi="宋体"/>
          <w:bCs/>
          <w:sz w:val="20"/>
        </w:rPr>
      </w:pPr>
    </w:p>
    <w:p w14:paraId="461F9F97" w14:textId="77777777" w:rsidR="00057182" w:rsidRDefault="00057182">
      <w:pPr>
        <w:topLinePunct/>
        <w:snapToGrid w:val="0"/>
        <w:spacing w:line="440" w:lineRule="exact"/>
        <w:ind w:firstLineChars="200" w:firstLine="400"/>
        <w:jc w:val="right"/>
        <w:rPr>
          <w:rFonts w:ascii="宋体" w:hAnsi="宋体"/>
          <w:bCs/>
          <w:sz w:val="20"/>
          <w:szCs w:val="20"/>
        </w:rPr>
      </w:pPr>
    </w:p>
    <w:p w14:paraId="463A451D" w14:textId="77777777" w:rsidR="00057182" w:rsidRDefault="00D21595">
      <w:pPr>
        <w:pStyle w:val="ae"/>
        <w:spacing w:line="360" w:lineRule="auto"/>
        <w:ind w:leftChars="1619" w:left="3400"/>
        <w:rPr>
          <w:rFonts w:hAnsi="宋体"/>
          <w:sz w:val="20"/>
        </w:rPr>
      </w:pPr>
      <w:r>
        <w:rPr>
          <w:rFonts w:hAnsi="宋体" w:hint="eastAsia"/>
          <w:sz w:val="20"/>
        </w:rPr>
        <w:t>法定代表人（签名或盖章）：</w:t>
      </w:r>
    </w:p>
    <w:p w14:paraId="447A3A88" w14:textId="77777777" w:rsidR="00057182" w:rsidRDefault="00D21595" w:rsidP="00131902">
      <w:pPr>
        <w:pStyle w:val="ae"/>
        <w:wordWrap w:val="0"/>
        <w:spacing w:line="360" w:lineRule="auto"/>
        <w:ind w:right="480" w:firstLineChars="1701" w:firstLine="3402"/>
        <w:rPr>
          <w:rFonts w:hAnsi="宋体"/>
          <w:sz w:val="20"/>
        </w:rPr>
      </w:pPr>
      <w:r>
        <w:rPr>
          <w:rFonts w:hAnsi="宋体" w:cs="Arial" w:hint="eastAsia"/>
          <w:sz w:val="20"/>
        </w:rPr>
        <w:t>年   月   日</w:t>
      </w:r>
    </w:p>
    <w:p w14:paraId="20245ACF" w14:textId="77777777" w:rsidR="00057182" w:rsidRDefault="00057182">
      <w:pPr>
        <w:pStyle w:val="ae"/>
        <w:spacing w:line="360" w:lineRule="auto"/>
        <w:jc w:val="right"/>
        <w:rPr>
          <w:rFonts w:hAnsi="宋体"/>
          <w:sz w:val="20"/>
        </w:rPr>
      </w:pPr>
    </w:p>
    <w:p w14:paraId="2DBC8427" w14:textId="77777777" w:rsidR="00057182" w:rsidRDefault="00D21595">
      <w:pPr>
        <w:pStyle w:val="ae"/>
        <w:spacing w:line="360" w:lineRule="auto"/>
        <w:ind w:leftChars="1619" w:left="3400"/>
        <w:rPr>
          <w:rFonts w:hAnsi="宋体"/>
          <w:sz w:val="20"/>
        </w:rPr>
      </w:pPr>
      <w:r>
        <w:rPr>
          <w:rFonts w:hAnsi="宋体" w:hint="eastAsia"/>
          <w:sz w:val="20"/>
        </w:rPr>
        <w:t>授权单位（加盖公章）：</w:t>
      </w:r>
    </w:p>
    <w:p w14:paraId="3426948D" w14:textId="77777777" w:rsidR="00057182" w:rsidRDefault="00057182">
      <w:pPr>
        <w:pStyle w:val="ae"/>
        <w:spacing w:line="360" w:lineRule="auto"/>
        <w:jc w:val="right"/>
        <w:rPr>
          <w:rFonts w:hAnsi="宋体"/>
          <w:sz w:val="20"/>
        </w:rPr>
      </w:pPr>
    </w:p>
    <w:p w14:paraId="471DAA88" w14:textId="77777777" w:rsidR="00057182" w:rsidRDefault="00D2159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sz w:val="20"/>
        </w:rPr>
        <w:t>（签名或盖章）</w:t>
      </w:r>
    </w:p>
    <w:p w14:paraId="5823FDEB" w14:textId="77777777" w:rsidR="00057182" w:rsidRDefault="00D21595">
      <w:pPr>
        <w:pStyle w:val="ae"/>
        <w:spacing w:line="360" w:lineRule="auto"/>
        <w:ind w:leftChars="1619" w:left="3400"/>
        <w:rPr>
          <w:rFonts w:hAnsi="宋体"/>
          <w:sz w:val="20"/>
        </w:rPr>
      </w:pPr>
      <w:r>
        <w:rPr>
          <w:rFonts w:hAnsi="宋体" w:cs="Arial" w:hint="eastAsia"/>
          <w:sz w:val="20"/>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47787A48"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headerReference w:type="default" r:id="rId8"/>
          <w:footerReference w:type="default" r:id="rId9"/>
          <w:pgSz w:w="11906" w:h="16838"/>
          <w:pgMar w:top="1440" w:right="1800" w:bottom="986" w:left="1800" w:header="851" w:footer="992" w:gutter="0"/>
          <w:cols w:space="425"/>
          <w:docGrid w:type="lines" w:linePitch="312"/>
        </w:sectPr>
      </w:pPr>
    </w:p>
    <w:p w14:paraId="4406D1F3" w14:textId="77777777" w:rsidR="00057182" w:rsidRDefault="00D21595">
      <w:pPr>
        <w:spacing w:line="400" w:lineRule="exact"/>
        <w:jc w:val="center"/>
        <w:rPr>
          <w:rFonts w:ascii="黑体" w:eastAsia="黑体" w:hAnsi="黑体" w:cs="黑体"/>
          <w:sz w:val="28"/>
          <w:szCs w:val="28"/>
        </w:rPr>
      </w:pPr>
      <w:bookmarkStart w:id="6" w:name="_Toc475472676"/>
      <w:bookmarkStart w:id="7" w:name="_Toc34146941"/>
      <w:bookmarkStart w:id="8" w:name="_Toc1651903"/>
      <w:r>
        <w:rPr>
          <w:rFonts w:ascii="黑体" w:eastAsia="黑体" w:hAnsi="黑体" w:cs="黑体" w:hint="eastAsia"/>
          <w:b/>
          <w:kern w:val="0"/>
          <w:sz w:val="28"/>
          <w:szCs w:val="28"/>
        </w:rPr>
        <w:lastRenderedPageBreak/>
        <w:t>五、供应商资格条件证明资料</w:t>
      </w:r>
    </w:p>
    <w:bookmarkEnd w:id="6"/>
    <w:bookmarkEnd w:id="7"/>
    <w:bookmarkEnd w:id="8"/>
    <w:p w14:paraId="54B12CEB" w14:textId="77777777" w:rsidR="00057182" w:rsidRDefault="00057182">
      <w:pPr>
        <w:ind w:firstLineChars="200" w:firstLine="400"/>
        <w:rPr>
          <w:rFonts w:ascii="宋体" w:hAnsi="宋体" w:cs="宋体"/>
          <w:sz w:val="20"/>
          <w:szCs w:val="20"/>
        </w:rPr>
      </w:pPr>
    </w:p>
    <w:p w14:paraId="7C67C0DC" w14:textId="77777777" w:rsidR="00D502B7" w:rsidRPr="00FD1B12" w:rsidRDefault="00D502B7" w:rsidP="00D502B7">
      <w:pPr>
        <w:ind w:firstLineChars="200" w:firstLine="402"/>
        <w:rPr>
          <w:rFonts w:ascii="宋体" w:hAnsi="宋体" w:cs="宋体"/>
          <w:b/>
          <w:bCs/>
          <w:sz w:val="20"/>
          <w:szCs w:val="20"/>
        </w:rPr>
      </w:pPr>
      <w:r w:rsidRPr="00FD1B12">
        <w:rPr>
          <w:rFonts w:ascii="宋体" w:hAnsi="宋体" w:cs="宋体" w:hint="eastAsia"/>
          <w:b/>
          <w:bCs/>
          <w:sz w:val="20"/>
          <w:szCs w:val="20"/>
        </w:rPr>
        <w:t>（一）供应商资格证明资料</w:t>
      </w:r>
    </w:p>
    <w:p w14:paraId="335EC217" w14:textId="77777777" w:rsidR="00D502B7" w:rsidRPr="00FD1B12" w:rsidRDefault="00D502B7" w:rsidP="00D502B7">
      <w:pPr>
        <w:ind w:firstLineChars="200" w:firstLine="400"/>
        <w:rPr>
          <w:rFonts w:ascii="宋体" w:hAnsi="宋体" w:cs="宋体"/>
          <w:sz w:val="20"/>
          <w:szCs w:val="20"/>
        </w:rPr>
      </w:pPr>
      <w:r w:rsidRPr="00FD1B12">
        <w:rPr>
          <w:rFonts w:ascii="宋体" w:hAnsi="宋体" w:cs="宋体" w:hint="eastAsia"/>
          <w:sz w:val="20"/>
          <w:szCs w:val="20"/>
        </w:rPr>
        <w:t>（注：有效的营业执照副本、组织机构代码证副本、税务登记证副本，或三证合一后的营业执照副本；或事业单位法人证书；或其他同等类型资质。提供复印件）</w:t>
      </w:r>
    </w:p>
    <w:p w14:paraId="5548C418" w14:textId="77777777" w:rsidR="00D502B7" w:rsidRPr="00FD1B12" w:rsidRDefault="00D502B7" w:rsidP="00D502B7">
      <w:pPr>
        <w:ind w:firstLineChars="200" w:firstLine="402"/>
        <w:rPr>
          <w:rFonts w:ascii="宋体" w:hAnsi="宋体" w:cs="宋体"/>
          <w:b/>
          <w:bCs/>
          <w:sz w:val="20"/>
          <w:szCs w:val="20"/>
        </w:rPr>
      </w:pPr>
      <w:r w:rsidRPr="00FD1B12">
        <w:rPr>
          <w:rFonts w:ascii="宋体" w:hAnsi="宋体" w:cs="宋体" w:hint="eastAsia"/>
          <w:b/>
          <w:bCs/>
          <w:sz w:val="20"/>
          <w:szCs w:val="20"/>
        </w:rPr>
        <w:t>（二）供应商承担能力证明资料</w:t>
      </w:r>
    </w:p>
    <w:p w14:paraId="6397C175" w14:textId="37FC9D8F" w:rsidR="00D502B7" w:rsidRPr="00FD1B12" w:rsidRDefault="00D502B7" w:rsidP="00D502B7">
      <w:pPr>
        <w:pStyle w:val="TOC2"/>
      </w:pPr>
      <w:r w:rsidRPr="00FD1B12">
        <w:rPr>
          <w:rFonts w:hint="eastAsia"/>
        </w:rPr>
        <w:t xml:space="preserve"> </w:t>
      </w:r>
      <w:r w:rsidRPr="00FD1B12">
        <w:t xml:space="preserve">   </w:t>
      </w:r>
      <w:r w:rsidRPr="00FD1B12">
        <w:rPr>
          <w:rFonts w:hint="eastAsia"/>
        </w:rPr>
        <w:t>（注：综合实力认证类证书、同类业绩合同等。提供复印件）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6CF9" w14:textId="77777777" w:rsidR="00365D29" w:rsidRDefault="00365D29">
      <w:r>
        <w:separator/>
      </w:r>
    </w:p>
  </w:endnote>
  <w:endnote w:type="continuationSeparator" w:id="0">
    <w:p w14:paraId="61509258" w14:textId="77777777" w:rsidR="00365D29" w:rsidRDefault="0036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342A" w14:textId="77777777" w:rsidR="00365D29" w:rsidRDefault="00365D29">
      <w:r>
        <w:separator/>
      </w:r>
    </w:p>
  </w:footnote>
  <w:footnote w:type="continuationSeparator" w:id="0">
    <w:p w14:paraId="322016FE" w14:textId="77777777" w:rsidR="00365D29" w:rsidRDefault="0036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49F3A5CD" w:rsidR="00057182" w:rsidRPr="00E4790A" w:rsidRDefault="003A347C">
    <w:pPr>
      <w:pStyle w:val="af6"/>
      <w:jc w:val="both"/>
    </w:pPr>
    <w:r w:rsidRPr="00E4790A">
      <w:rPr>
        <w:rFonts w:ascii="仿宋" w:eastAsia="仿宋" w:hAnsi="仿宋" w:cs="仿宋" w:hint="eastAsia"/>
        <w:sz w:val="21"/>
        <w:szCs w:val="21"/>
      </w:rPr>
      <w:t>办公设备采购项目</w:t>
    </w:r>
    <w:r w:rsidR="00D21595" w:rsidRPr="00E4790A">
      <w:rPr>
        <w:rFonts w:hint="eastAsia"/>
      </w:rPr>
      <w:t>（项目编号：</w:t>
    </w:r>
    <w:r w:rsidRPr="00E4790A">
      <w:t>ND22090085GZ</w:t>
    </w:r>
    <w:r w:rsidR="00D21595" w:rsidRPr="00E4790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0D2D433"/>
    <w:multiLevelType w:val="singleLevel"/>
    <w:tmpl w:val="60D2D433"/>
    <w:lvl w:ilvl="0">
      <w:start w:val="1"/>
      <w:numFmt w:val="decimal"/>
      <w:suff w:val="nothing"/>
      <w:lvlText w:val="%1、"/>
      <w:lvlJc w:val="left"/>
    </w:lvl>
  </w:abstractNum>
  <w:abstractNum w:abstractNumId="3" w15:restartNumberingAfterBreak="0">
    <w:nsid w:val="6144BB30"/>
    <w:multiLevelType w:val="singleLevel"/>
    <w:tmpl w:val="6144BB30"/>
    <w:lvl w:ilvl="0">
      <w:start w:val="1"/>
      <w:numFmt w:val="decimal"/>
      <w:suff w:val="nothing"/>
      <w:lvlText w:val="%1、"/>
      <w:lvlJc w:val="left"/>
    </w:lvl>
  </w:abstractNum>
  <w:abstractNum w:abstractNumId="4" w15:restartNumberingAfterBreak="0">
    <w:nsid w:val="6144CAA5"/>
    <w:multiLevelType w:val="singleLevel"/>
    <w:tmpl w:val="6144CAA5"/>
    <w:lvl w:ilvl="0">
      <w:start w:val="1"/>
      <w:numFmt w:val="decimal"/>
      <w:suff w:val="nothing"/>
      <w:lvlText w:val="%1、"/>
      <w:lvlJc w:val="left"/>
    </w:lvl>
  </w:abstractNum>
  <w:abstractNum w:abstractNumId="5" w15:restartNumberingAfterBreak="0">
    <w:nsid w:val="6144CDD0"/>
    <w:multiLevelType w:val="singleLevel"/>
    <w:tmpl w:val="6144CDD0"/>
    <w:lvl w:ilvl="0">
      <w:start w:val="1"/>
      <w:numFmt w:val="decimal"/>
      <w:suff w:val="nothing"/>
      <w:lvlText w:val="%1、"/>
      <w:lvlJc w:val="left"/>
    </w:lvl>
  </w:abstractNum>
  <w:abstractNum w:abstractNumId="6" w15:restartNumberingAfterBreak="0">
    <w:nsid w:val="6144D1A3"/>
    <w:multiLevelType w:val="singleLevel"/>
    <w:tmpl w:val="6144D1A3"/>
    <w:lvl w:ilvl="0">
      <w:start w:val="1"/>
      <w:numFmt w:val="decimal"/>
      <w:suff w:val="nothing"/>
      <w:lvlText w:val="%1、"/>
      <w:lvlJc w:val="left"/>
    </w:lvl>
  </w:abstractNum>
  <w:abstractNum w:abstractNumId="7" w15:restartNumberingAfterBreak="0">
    <w:nsid w:val="6144D235"/>
    <w:multiLevelType w:val="singleLevel"/>
    <w:tmpl w:val="6144D235"/>
    <w:lvl w:ilvl="0">
      <w:start w:val="1"/>
      <w:numFmt w:val="decimal"/>
      <w:suff w:val="nothing"/>
      <w:lvlText w:val="%1、"/>
      <w:lvlJc w:val="left"/>
    </w:lvl>
  </w:abstractNum>
  <w:num w:numId="1" w16cid:durableId="2042196280">
    <w:abstractNumId w:val="1"/>
  </w:num>
  <w:num w:numId="2" w16cid:durableId="535511867">
    <w:abstractNumId w:val="0"/>
  </w:num>
  <w:num w:numId="3" w16cid:durableId="2037005429">
    <w:abstractNumId w:val="3"/>
  </w:num>
  <w:num w:numId="4" w16cid:durableId="218908967">
    <w:abstractNumId w:val="2"/>
  </w:num>
  <w:num w:numId="5" w16cid:durableId="867763800">
    <w:abstractNumId w:val="4"/>
  </w:num>
  <w:num w:numId="6" w16cid:durableId="642202133">
    <w:abstractNumId w:val="5"/>
  </w:num>
  <w:num w:numId="7" w16cid:durableId="488208111">
    <w:abstractNumId w:val="6"/>
  </w:num>
  <w:num w:numId="8" w16cid:durableId="1162621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5473"/>
    <w:rsid w:val="00086223"/>
    <w:rsid w:val="000875DF"/>
    <w:rsid w:val="000878D0"/>
    <w:rsid w:val="000901AA"/>
    <w:rsid w:val="0009095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046"/>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12D6"/>
    <w:rsid w:val="00123DD0"/>
    <w:rsid w:val="00124FFB"/>
    <w:rsid w:val="00125EC5"/>
    <w:rsid w:val="00126C0B"/>
    <w:rsid w:val="001306E5"/>
    <w:rsid w:val="00130D49"/>
    <w:rsid w:val="001311CC"/>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D9D"/>
    <w:rsid w:val="00143FB0"/>
    <w:rsid w:val="001464EC"/>
    <w:rsid w:val="00146EA4"/>
    <w:rsid w:val="001476AF"/>
    <w:rsid w:val="00150396"/>
    <w:rsid w:val="00150AB2"/>
    <w:rsid w:val="00150AED"/>
    <w:rsid w:val="00150C82"/>
    <w:rsid w:val="00151343"/>
    <w:rsid w:val="001521DF"/>
    <w:rsid w:val="00153502"/>
    <w:rsid w:val="001551CE"/>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4BD1"/>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0BBD"/>
    <w:rsid w:val="00242938"/>
    <w:rsid w:val="002434D9"/>
    <w:rsid w:val="0024422F"/>
    <w:rsid w:val="00246597"/>
    <w:rsid w:val="00247E71"/>
    <w:rsid w:val="00250163"/>
    <w:rsid w:val="002509A0"/>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B7E50"/>
    <w:rsid w:val="002C01C6"/>
    <w:rsid w:val="002C07AD"/>
    <w:rsid w:val="002C1026"/>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26C"/>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2B7D"/>
    <w:rsid w:val="0036458A"/>
    <w:rsid w:val="00365D29"/>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A4E"/>
    <w:rsid w:val="00397BE2"/>
    <w:rsid w:val="003A006E"/>
    <w:rsid w:val="003A119C"/>
    <w:rsid w:val="003A12E8"/>
    <w:rsid w:val="003A1F65"/>
    <w:rsid w:val="003A2C04"/>
    <w:rsid w:val="003A2C0F"/>
    <w:rsid w:val="003A347C"/>
    <w:rsid w:val="003A500C"/>
    <w:rsid w:val="003A5F4B"/>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17F64"/>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6C3"/>
    <w:rsid w:val="00486C53"/>
    <w:rsid w:val="0048715D"/>
    <w:rsid w:val="004876D5"/>
    <w:rsid w:val="004908F9"/>
    <w:rsid w:val="0049098E"/>
    <w:rsid w:val="0049133B"/>
    <w:rsid w:val="00492A9C"/>
    <w:rsid w:val="00492BFC"/>
    <w:rsid w:val="00493539"/>
    <w:rsid w:val="004948A1"/>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B6F31"/>
    <w:rsid w:val="004C0309"/>
    <w:rsid w:val="004C0425"/>
    <w:rsid w:val="004C0AF2"/>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57C66"/>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6932"/>
    <w:rsid w:val="00597125"/>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19D6"/>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1C4"/>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50C"/>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3A5"/>
    <w:rsid w:val="006558F9"/>
    <w:rsid w:val="00656F1A"/>
    <w:rsid w:val="0066078D"/>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3815"/>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2F34"/>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DDE"/>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3CA0"/>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7F6D1A"/>
    <w:rsid w:val="0080007B"/>
    <w:rsid w:val="00800580"/>
    <w:rsid w:val="00800666"/>
    <w:rsid w:val="008009FF"/>
    <w:rsid w:val="008010C0"/>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2D3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2BE"/>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77A23"/>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7C5"/>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63D"/>
    <w:rsid w:val="00A86B2C"/>
    <w:rsid w:val="00A86B6B"/>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4004"/>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99F"/>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2A64"/>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266"/>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08C0"/>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91B"/>
    <w:rsid w:val="00D43AD9"/>
    <w:rsid w:val="00D44CBE"/>
    <w:rsid w:val="00D44D13"/>
    <w:rsid w:val="00D44D2A"/>
    <w:rsid w:val="00D45617"/>
    <w:rsid w:val="00D47E9A"/>
    <w:rsid w:val="00D50023"/>
    <w:rsid w:val="00D5014D"/>
    <w:rsid w:val="00D502B7"/>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67555"/>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3C1B"/>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54A0"/>
    <w:rsid w:val="00DF56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8B2"/>
    <w:rsid w:val="00E46EA4"/>
    <w:rsid w:val="00E474BA"/>
    <w:rsid w:val="00E4790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0BE8"/>
    <w:rsid w:val="00EC1B83"/>
    <w:rsid w:val="00EC1E79"/>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453"/>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48A1"/>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uiPriority w:val="99"/>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07350"/>
    <w:rsid w:val="00022BDE"/>
    <w:rsid w:val="00056A8D"/>
    <w:rsid w:val="002E6BF2"/>
    <w:rsid w:val="00316DE6"/>
    <w:rsid w:val="003246B5"/>
    <w:rsid w:val="004C422A"/>
    <w:rsid w:val="004C639F"/>
    <w:rsid w:val="00502D06"/>
    <w:rsid w:val="00586651"/>
    <w:rsid w:val="0065090A"/>
    <w:rsid w:val="006927F9"/>
    <w:rsid w:val="007620C6"/>
    <w:rsid w:val="00933FA1"/>
    <w:rsid w:val="009822E6"/>
    <w:rsid w:val="009B2EA0"/>
    <w:rsid w:val="009E1043"/>
    <w:rsid w:val="009E164F"/>
    <w:rsid w:val="009F6777"/>
    <w:rsid w:val="00A07885"/>
    <w:rsid w:val="00A42630"/>
    <w:rsid w:val="00AB5698"/>
    <w:rsid w:val="00AF2316"/>
    <w:rsid w:val="00B27F6F"/>
    <w:rsid w:val="00D05D0E"/>
    <w:rsid w:val="00D87ABE"/>
    <w:rsid w:val="00E14D45"/>
    <w:rsid w:val="00EC33E7"/>
    <w:rsid w:val="00EF239B"/>
    <w:rsid w:val="00EF5EE6"/>
    <w:rsid w:val="00F55C50"/>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453</Words>
  <Characters>2583</Characters>
  <Application>Microsoft Office Word</Application>
  <DocSecurity>0</DocSecurity>
  <Lines>21</Lines>
  <Paragraphs>6</Paragraphs>
  <ScaleCrop>false</ScaleCrop>
  <Company>Hewlett-Packard</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42</cp:revision>
  <cp:lastPrinted>2022-09-14T02:57:00Z</cp:lastPrinted>
  <dcterms:created xsi:type="dcterms:W3CDTF">2021-01-24T14:22:00Z</dcterms:created>
  <dcterms:modified xsi:type="dcterms:W3CDTF">2022-09-14T02:57:00Z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