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C443" w14:textId="77777777" w:rsidR="00A666E2" w:rsidRDefault="00A666E2">
      <w:pPr>
        <w:spacing w:line="400" w:lineRule="exact"/>
        <w:jc w:val="center"/>
        <w:rPr>
          <w:rFonts w:ascii="宋体" w:hAnsi="宋体"/>
          <w:b/>
          <w:u w:val="single"/>
        </w:rPr>
      </w:pPr>
    </w:p>
    <w:p w14:paraId="5F8D085E" w14:textId="77777777" w:rsidR="00A666E2" w:rsidRDefault="00A666E2">
      <w:pPr>
        <w:spacing w:line="400" w:lineRule="exact"/>
        <w:jc w:val="center"/>
        <w:rPr>
          <w:rFonts w:ascii="宋体" w:hAnsi="宋体"/>
          <w:b/>
          <w:u w:val="single"/>
        </w:rPr>
      </w:pPr>
    </w:p>
    <w:p w14:paraId="4086E9AC" w14:textId="77777777" w:rsidR="00A666E2" w:rsidRDefault="00A666E2">
      <w:pPr>
        <w:spacing w:line="400" w:lineRule="exact"/>
        <w:jc w:val="center"/>
        <w:rPr>
          <w:rFonts w:ascii="宋体" w:hAnsi="宋体"/>
          <w:b/>
          <w:u w:val="single"/>
        </w:rPr>
      </w:pPr>
      <w:bookmarkStart w:id="0" w:name="_Hlk46473036"/>
      <w:bookmarkEnd w:id="0"/>
    </w:p>
    <w:p w14:paraId="12BF3810" w14:textId="77777777" w:rsidR="00A666E2" w:rsidRDefault="00A666E2">
      <w:pPr>
        <w:jc w:val="center"/>
        <w:rPr>
          <w:rFonts w:ascii="宋体" w:hAnsi="宋体"/>
          <w:b/>
          <w:u w:val="single"/>
        </w:rPr>
      </w:pPr>
    </w:p>
    <w:p w14:paraId="4CD689B7" w14:textId="77777777" w:rsidR="00A666E2" w:rsidRDefault="00000000">
      <w:pPr>
        <w:jc w:val="center"/>
        <w:rPr>
          <w:rFonts w:ascii="黑体" w:eastAsia="黑体" w:hAnsi="黑体"/>
          <w:spacing w:val="40"/>
          <w:sz w:val="52"/>
        </w:rPr>
      </w:pPr>
      <w:r>
        <w:rPr>
          <w:rFonts w:ascii="黑体" w:eastAsia="黑体" w:hAnsi="黑体" w:hint="eastAsia"/>
          <w:spacing w:val="40"/>
          <w:sz w:val="36"/>
        </w:rPr>
        <w:t>N视频BC</w:t>
      </w:r>
      <w:proofErr w:type="gramStart"/>
      <w:r>
        <w:rPr>
          <w:rFonts w:ascii="黑体" w:eastAsia="黑体" w:hAnsi="黑体" w:hint="eastAsia"/>
          <w:spacing w:val="40"/>
          <w:sz w:val="36"/>
        </w:rPr>
        <w:t>端用户</w:t>
      </w:r>
      <w:proofErr w:type="gramEnd"/>
      <w:r>
        <w:rPr>
          <w:rFonts w:ascii="黑体" w:eastAsia="黑体" w:hAnsi="黑体" w:hint="eastAsia"/>
          <w:spacing w:val="40"/>
          <w:sz w:val="36"/>
        </w:rPr>
        <w:t xml:space="preserve">定向促活项目                           </w:t>
      </w:r>
      <w:r>
        <w:rPr>
          <w:rFonts w:ascii="黑体" w:eastAsia="黑体" w:hAnsi="黑体" w:hint="eastAsia"/>
          <w:spacing w:val="40"/>
          <w:sz w:val="52"/>
        </w:rPr>
        <w:t>报价函</w:t>
      </w:r>
    </w:p>
    <w:p w14:paraId="5D6E0B65" w14:textId="77777777" w:rsidR="00A666E2" w:rsidRDefault="00A666E2">
      <w:pPr>
        <w:spacing w:after="120"/>
        <w:jc w:val="center"/>
        <w:rPr>
          <w:rFonts w:ascii="宋体" w:hAnsi="宋体"/>
          <w:b/>
        </w:rPr>
      </w:pPr>
    </w:p>
    <w:p w14:paraId="61B7FA54" w14:textId="77777777" w:rsidR="00A666E2" w:rsidRDefault="00A666E2">
      <w:pPr>
        <w:spacing w:after="120"/>
        <w:jc w:val="center"/>
        <w:rPr>
          <w:rFonts w:ascii="宋体" w:hAnsi="宋体"/>
          <w:b/>
        </w:rPr>
      </w:pPr>
    </w:p>
    <w:p w14:paraId="6A0B6425" w14:textId="77777777" w:rsidR="00A666E2" w:rsidRDefault="00A666E2">
      <w:pPr>
        <w:spacing w:after="120"/>
        <w:jc w:val="center"/>
        <w:rPr>
          <w:rFonts w:ascii="宋体" w:hAnsi="宋体"/>
          <w:b/>
        </w:rPr>
      </w:pPr>
    </w:p>
    <w:p w14:paraId="520DD467" w14:textId="77777777" w:rsidR="00A666E2" w:rsidRDefault="00A666E2">
      <w:pPr>
        <w:spacing w:after="120"/>
        <w:jc w:val="center"/>
        <w:rPr>
          <w:rFonts w:ascii="宋体" w:hAnsi="宋体"/>
          <w:b/>
        </w:rPr>
      </w:pPr>
    </w:p>
    <w:p w14:paraId="779A6202" w14:textId="77777777" w:rsidR="00A666E2" w:rsidRDefault="00A666E2">
      <w:pPr>
        <w:spacing w:after="120"/>
        <w:jc w:val="center"/>
        <w:rPr>
          <w:rFonts w:ascii="宋体" w:hAnsi="宋体"/>
          <w:b/>
        </w:rPr>
      </w:pPr>
    </w:p>
    <w:p w14:paraId="78AEEAD2" w14:textId="77777777" w:rsidR="00A666E2" w:rsidRDefault="00000000">
      <w:pPr>
        <w:spacing w:after="120" w:line="400" w:lineRule="exact"/>
        <w:jc w:val="center"/>
        <w:rPr>
          <w:rFonts w:ascii="黑体" w:eastAsia="黑体" w:hAnsi="黑体"/>
          <w:sz w:val="32"/>
        </w:rPr>
      </w:pPr>
      <w:r>
        <w:rPr>
          <w:rFonts w:ascii="黑体" w:eastAsia="黑体" w:hAnsi="黑体" w:hint="eastAsia"/>
          <w:sz w:val="32"/>
        </w:rPr>
        <w:t>项目编号：ND22070048GZ</w:t>
      </w:r>
    </w:p>
    <w:p w14:paraId="6973837B" w14:textId="77777777" w:rsidR="00A666E2" w:rsidRDefault="00A666E2">
      <w:pPr>
        <w:spacing w:after="120" w:line="400" w:lineRule="exact"/>
        <w:jc w:val="center"/>
        <w:rPr>
          <w:rFonts w:ascii="宋体" w:hAnsi="宋体"/>
          <w:b/>
          <w:sz w:val="30"/>
        </w:rPr>
      </w:pPr>
    </w:p>
    <w:p w14:paraId="0F87F601" w14:textId="77777777" w:rsidR="00A666E2" w:rsidRDefault="00A666E2">
      <w:pPr>
        <w:spacing w:after="120" w:line="400" w:lineRule="exact"/>
        <w:jc w:val="center"/>
        <w:rPr>
          <w:rFonts w:ascii="宋体" w:hAnsi="宋体"/>
          <w:b/>
          <w:sz w:val="24"/>
        </w:rPr>
      </w:pPr>
    </w:p>
    <w:p w14:paraId="6DF5428D" w14:textId="77777777" w:rsidR="00A666E2" w:rsidRDefault="00A666E2">
      <w:pPr>
        <w:spacing w:after="120" w:line="400" w:lineRule="exact"/>
        <w:jc w:val="center"/>
        <w:rPr>
          <w:rFonts w:ascii="宋体" w:hAnsi="宋体"/>
          <w:b/>
          <w:sz w:val="24"/>
        </w:rPr>
      </w:pPr>
    </w:p>
    <w:p w14:paraId="75071248" w14:textId="77777777" w:rsidR="00A666E2" w:rsidRDefault="00A666E2">
      <w:pPr>
        <w:spacing w:after="120" w:line="400" w:lineRule="exact"/>
        <w:jc w:val="center"/>
        <w:rPr>
          <w:rFonts w:ascii="宋体" w:hAnsi="宋体"/>
          <w:b/>
          <w:sz w:val="24"/>
        </w:rPr>
      </w:pPr>
    </w:p>
    <w:p w14:paraId="2B554620" w14:textId="77777777" w:rsidR="00A666E2" w:rsidRDefault="00A666E2">
      <w:pPr>
        <w:spacing w:after="120" w:line="400" w:lineRule="exact"/>
        <w:jc w:val="center"/>
        <w:rPr>
          <w:rFonts w:ascii="宋体" w:hAnsi="宋体"/>
          <w:b/>
          <w:sz w:val="24"/>
        </w:rPr>
      </w:pPr>
    </w:p>
    <w:p w14:paraId="016FF7BF" w14:textId="77777777" w:rsidR="00A666E2" w:rsidRDefault="00A666E2">
      <w:pPr>
        <w:spacing w:after="120" w:line="400" w:lineRule="exact"/>
        <w:rPr>
          <w:rFonts w:ascii="宋体" w:hAnsi="宋体"/>
          <w:b/>
          <w:sz w:val="24"/>
        </w:rPr>
      </w:pPr>
    </w:p>
    <w:p w14:paraId="3F7FFDC1" w14:textId="77777777" w:rsidR="00A666E2"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2C36A4C4" w14:textId="77777777" w:rsidR="00A666E2"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475BB55D" w14:textId="77777777" w:rsidR="00A666E2"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24499989" w14:textId="77777777" w:rsidR="00A666E2"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3693F410" w14:textId="77777777" w:rsidR="00A666E2"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6506D4BD" w14:textId="77777777" w:rsidR="00A666E2" w:rsidRDefault="00000000">
      <w:pPr>
        <w:rPr>
          <w:rFonts w:ascii="黑体" w:eastAsia="黑体" w:hAnsi="黑体"/>
          <w:sz w:val="24"/>
        </w:rPr>
      </w:pPr>
      <w:r>
        <w:rPr>
          <w:rFonts w:ascii="黑体" w:eastAsia="黑体" w:hAnsi="黑体" w:hint="eastAsia"/>
          <w:sz w:val="24"/>
        </w:rPr>
        <w:br w:type="page"/>
      </w:r>
    </w:p>
    <w:p w14:paraId="521C4913" w14:textId="77777777" w:rsidR="00A666E2"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222C45C1" w14:textId="77777777" w:rsidR="00A666E2" w:rsidRDefault="00000000">
      <w:pPr>
        <w:pStyle w:val="TOC1"/>
        <w:rPr>
          <w:b/>
          <w:sz w:val="20"/>
          <w:szCs w:val="22"/>
        </w:rPr>
      </w:pPr>
      <w:r>
        <w:rPr>
          <w:rFonts w:hint="eastAsia"/>
          <w:b/>
          <w:sz w:val="20"/>
          <w:szCs w:val="22"/>
        </w:rPr>
        <w:t>南方都市报社：</w:t>
      </w:r>
    </w:p>
    <w:p w14:paraId="177CCD84" w14:textId="77777777" w:rsidR="00A666E2" w:rsidRDefault="00000000">
      <w:pPr>
        <w:pStyle w:val="TOC1"/>
        <w:ind w:firstLineChars="200" w:firstLine="400"/>
        <w:rPr>
          <w:bCs/>
          <w:sz w:val="20"/>
          <w:szCs w:val="22"/>
        </w:rPr>
      </w:pPr>
      <w:r>
        <w:rPr>
          <w:rFonts w:hint="eastAsia"/>
          <w:bCs/>
          <w:sz w:val="20"/>
          <w:szCs w:val="22"/>
        </w:rPr>
        <w:t>经认真阅读N视频BC</w:t>
      </w:r>
      <w:proofErr w:type="gramStart"/>
      <w:r>
        <w:rPr>
          <w:rFonts w:hint="eastAsia"/>
          <w:bCs/>
          <w:sz w:val="20"/>
          <w:szCs w:val="22"/>
        </w:rPr>
        <w:t>端用户</w:t>
      </w:r>
      <w:proofErr w:type="gramEnd"/>
      <w:r>
        <w:rPr>
          <w:rFonts w:hint="eastAsia"/>
          <w:bCs/>
          <w:sz w:val="20"/>
          <w:szCs w:val="22"/>
        </w:rPr>
        <w:t>定向促活项目采购公告及附件（项目编号：</w:t>
      </w:r>
      <w:r>
        <w:rPr>
          <w:rFonts w:hint="eastAsia"/>
          <w:bCs/>
          <w:sz w:val="20"/>
          <w:szCs w:val="22"/>
          <w:u w:val="single"/>
        </w:rPr>
        <w:t>ND22070048GZ</w:t>
      </w:r>
      <w:r>
        <w:rPr>
          <w:rFonts w:hint="eastAsia"/>
          <w:bCs/>
          <w:sz w:val="20"/>
          <w:szCs w:val="22"/>
        </w:rPr>
        <w:t>），我方研究决定参加本次采购活动，并承诺如下：</w:t>
      </w:r>
    </w:p>
    <w:p w14:paraId="29E4F09C" w14:textId="77777777" w:rsidR="00A666E2"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4EEF583A" w14:textId="77777777" w:rsidR="00A666E2"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4F1894D1" w14:textId="77777777" w:rsidR="00A666E2"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7D11F767" w14:textId="77777777" w:rsidR="00A666E2"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354D36AF" w14:textId="77777777" w:rsidR="00A666E2"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E37B29C" w14:textId="77777777" w:rsidR="00A666E2"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69CBFF1C" w14:textId="77777777" w:rsidR="00A666E2"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5206B980" w14:textId="77777777" w:rsidR="00A666E2" w:rsidRDefault="00A666E2">
      <w:pPr>
        <w:pStyle w:val="TOC2"/>
      </w:pPr>
    </w:p>
    <w:p w14:paraId="670745A7" w14:textId="77777777" w:rsidR="00A666E2"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1D0815ED" w14:textId="77777777" w:rsidR="00A666E2" w:rsidRDefault="00000000">
      <w:pPr>
        <w:pStyle w:val="TOC1"/>
        <w:ind w:firstLineChars="200" w:firstLine="400"/>
        <w:rPr>
          <w:bCs/>
          <w:sz w:val="20"/>
          <w:szCs w:val="22"/>
        </w:rPr>
      </w:pPr>
      <w:r>
        <w:rPr>
          <w:rFonts w:hint="eastAsia"/>
          <w:bCs/>
          <w:sz w:val="20"/>
          <w:szCs w:val="22"/>
        </w:rPr>
        <w:t>联系电话：</w:t>
      </w:r>
    </w:p>
    <w:p w14:paraId="5A3DDB0B" w14:textId="77777777" w:rsidR="00A666E2" w:rsidRDefault="00000000">
      <w:pPr>
        <w:pStyle w:val="TOC1"/>
        <w:ind w:firstLineChars="200" w:firstLine="400"/>
        <w:rPr>
          <w:bCs/>
          <w:sz w:val="20"/>
          <w:szCs w:val="22"/>
        </w:rPr>
      </w:pPr>
      <w:r>
        <w:rPr>
          <w:rFonts w:hint="eastAsia"/>
          <w:bCs/>
          <w:sz w:val="20"/>
          <w:szCs w:val="22"/>
        </w:rPr>
        <w:t>报价时间：</w:t>
      </w:r>
    </w:p>
    <w:p w14:paraId="12092CCF" w14:textId="77777777" w:rsidR="00A666E2"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0508C5B0" w14:textId="77777777" w:rsidR="00A666E2" w:rsidRDefault="00000000">
      <w:pPr>
        <w:pStyle w:val="afd"/>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C94A52A" w14:textId="77777777" w:rsidR="00A666E2" w:rsidRDefault="00000000">
      <w:pPr>
        <w:pStyle w:val="TOC1"/>
        <w:rPr>
          <w:b/>
          <w:sz w:val="20"/>
          <w:szCs w:val="22"/>
        </w:rPr>
      </w:pPr>
      <w:r>
        <w:rPr>
          <w:rFonts w:hint="eastAsia"/>
          <w:b/>
          <w:sz w:val="20"/>
          <w:szCs w:val="22"/>
        </w:rPr>
        <w:t>南方都市报社：</w:t>
      </w:r>
    </w:p>
    <w:p w14:paraId="2D9106E3" w14:textId="77777777" w:rsidR="00A666E2" w:rsidRDefault="00000000">
      <w:pPr>
        <w:pStyle w:val="TOC1"/>
        <w:ind w:firstLineChars="200" w:firstLine="400"/>
        <w:rPr>
          <w:bCs/>
          <w:sz w:val="20"/>
          <w:szCs w:val="22"/>
        </w:rPr>
      </w:pPr>
      <w:r>
        <w:rPr>
          <w:rFonts w:hint="eastAsia"/>
          <w:bCs/>
          <w:sz w:val="20"/>
          <w:szCs w:val="22"/>
        </w:rPr>
        <w:t>经认真阅读N视频BC</w:t>
      </w:r>
      <w:proofErr w:type="gramStart"/>
      <w:r>
        <w:rPr>
          <w:rFonts w:hint="eastAsia"/>
          <w:bCs/>
          <w:sz w:val="20"/>
          <w:szCs w:val="22"/>
        </w:rPr>
        <w:t>端用户</w:t>
      </w:r>
      <w:proofErr w:type="gramEnd"/>
      <w:r>
        <w:rPr>
          <w:rFonts w:hint="eastAsia"/>
          <w:bCs/>
          <w:sz w:val="20"/>
          <w:szCs w:val="22"/>
        </w:rPr>
        <w:t>定向促活项目采购公告及附件（项目编号：ND22070048GZ）我方已完全了解本项目的商务与技术要求，承诺按照采购文件的要求提供产品和服务，报价如下。</w:t>
      </w:r>
    </w:p>
    <w:p w14:paraId="2FC20902" w14:textId="77777777" w:rsidR="00A666E2"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41E063B3" w14:textId="77777777" w:rsidR="00A666E2"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585D98ED" w14:textId="77777777" w:rsidR="00A666E2" w:rsidRDefault="00A666E2">
      <w:pPr>
        <w:numPr>
          <w:ilvl w:val="255"/>
          <w:numId w:val="0"/>
        </w:numPr>
      </w:pPr>
    </w:p>
    <w:tbl>
      <w:tblPr>
        <w:tblW w:w="9218" w:type="dxa"/>
        <w:jc w:val="center"/>
        <w:tblCellMar>
          <w:top w:w="15" w:type="dxa"/>
          <w:left w:w="15" w:type="dxa"/>
          <w:bottom w:w="15" w:type="dxa"/>
          <w:right w:w="15" w:type="dxa"/>
        </w:tblCellMar>
        <w:tblLook w:val="04A0" w:firstRow="1" w:lastRow="0" w:firstColumn="1" w:lastColumn="0" w:noHBand="0" w:noVBand="1"/>
      </w:tblPr>
      <w:tblGrid>
        <w:gridCol w:w="752"/>
        <w:gridCol w:w="1671"/>
        <w:gridCol w:w="3672"/>
        <w:gridCol w:w="804"/>
        <w:gridCol w:w="1084"/>
        <w:gridCol w:w="1235"/>
      </w:tblGrid>
      <w:tr w:rsidR="00A666E2" w:rsidRPr="00A85138" w14:paraId="7865148E"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shd w:val="clear" w:color="auto" w:fill="D7D7D7"/>
            <w:vAlign w:val="center"/>
          </w:tcPr>
          <w:p w14:paraId="19C0A034" w14:textId="77777777" w:rsidR="00A666E2" w:rsidRPr="00A85138" w:rsidRDefault="00000000">
            <w:pPr>
              <w:widowControl/>
              <w:jc w:val="center"/>
              <w:textAlignment w:val="center"/>
              <w:rPr>
                <w:rFonts w:ascii="宋体" w:hAnsi="宋体" w:cs="宋体"/>
                <w:b/>
                <w:color w:val="000000"/>
                <w:sz w:val="24"/>
              </w:rPr>
            </w:pPr>
            <w:r w:rsidRPr="00A85138">
              <w:rPr>
                <w:rFonts w:ascii="宋体" w:hAnsi="宋体" w:cs="宋体" w:hint="eastAsia"/>
                <w:b/>
                <w:color w:val="000000"/>
                <w:kern w:val="0"/>
                <w:sz w:val="24"/>
                <w:lang w:bidi="ar"/>
              </w:rPr>
              <w:t>序号</w:t>
            </w:r>
          </w:p>
        </w:tc>
        <w:tc>
          <w:tcPr>
            <w:tcW w:w="1671" w:type="dxa"/>
            <w:tcBorders>
              <w:top w:val="single" w:sz="4" w:space="0" w:color="auto"/>
              <w:left w:val="single" w:sz="4" w:space="0" w:color="auto"/>
              <w:bottom w:val="single" w:sz="4" w:space="0" w:color="auto"/>
              <w:right w:val="single" w:sz="4" w:space="0" w:color="auto"/>
            </w:tcBorders>
            <w:shd w:val="clear" w:color="auto" w:fill="D7D7D7"/>
            <w:vAlign w:val="center"/>
          </w:tcPr>
          <w:p w14:paraId="0DCEB825" w14:textId="77777777" w:rsidR="00A666E2" w:rsidRPr="00A85138" w:rsidRDefault="00000000">
            <w:pPr>
              <w:widowControl/>
              <w:jc w:val="center"/>
              <w:textAlignment w:val="center"/>
              <w:rPr>
                <w:rFonts w:ascii="宋体" w:hAnsi="宋体" w:cs="宋体"/>
                <w:b/>
                <w:color w:val="000000"/>
                <w:sz w:val="24"/>
                <w:lang w:eastAsia="zh-Hans"/>
              </w:rPr>
            </w:pPr>
            <w:r w:rsidRPr="00A85138">
              <w:rPr>
                <w:rFonts w:ascii="宋体" w:hAnsi="宋体" w:cs="宋体" w:hint="eastAsia"/>
                <w:b/>
                <w:color w:val="000000"/>
                <w:sz w:val="24"/>
                <w:lang w:eastAsia="zh-Hans"/>
              </w:rPr>
              <w:t>类别</w:t>
            </w:r>
          </w:p>
        </w:tc>
        <w:tc>
          <w:tcPr>
            <w:tcW w:w="3672" w:type="dxa"/>
            <w:tcBorders>
              <w:top w:val="single" w:sz="4" w:space="0" w:color="auto"/>
              <w:left w:val="single" w:sz="4" w:space="0" w:color="auto"/>
              <w:bottom w:val="single" w:sz="4" w:space="0" w:color="auto"/>
              <w:right w:val="single" w:sz="4" w:space="0" w:color="auto"/>
            </w:tcBorders>
            <w:shd w:val="clear" w:color="auto" w:fill="D7D7D7"/>
            <w:vAlign w:val="center"/>
          </w:tcPr>
          <w:p w14:paraId="4E7B2155" w14:textId="77777777" w:rsidR="00A666E2" w:rsidRPr="00A85138" w:rsidRDefault="00000000">
            <w:pPr>
              <w:widowControl/>
              <w:jc w:val="center"/>
              <w:textAlignment w:val="center"/>
              <w:rPr>
                <w:rFonts w:ascii="宋体" w:hAnsi="宋体" w:cs="宋体"/>
                <w:b/>
                <w:color w:val="000000"/>
                <w:kern w:val="0"/>
                <w:sz w:val="24"/>
                <w:lang w:bidi="ar"/>
              </w:rPr>
            </w:pPr>
            <w:r w:rsidRPr="00A85138">
              <w:rPr>
                <w:rFonts w:ascii="宋体" w:hAnsi="宋体" w:cs="宋体" w:hint="eastAsia"/>
                <w:b/>
                <w:color w:val="000000"/>
                <w:kern w:val="0"/>
                <w:sz w:val="24"/>
                <w:lang w:bidi="ar"/>
              </w:rPr>
              <w:t>服务内容</w:t>
            </w:r>
          </w:p>
        </w:tc>
        <w:tc>
          <w:tcPr>
            <w:tcW w:w="804" w:type="dxa"/>
            <w:tcBorders>
              <w:top w:val="single" w:sz="4" w:space="0" w:color="auto"/>
              <w:left w:val="single" w:sz="4" w:space="0" w:color="auto"/>
              <w:bottom w:val="single" w:sz="4" w:space="0" w:color="auto"/>
              <w:right w:val="single" w:sz="4" w:space="0" w:color="auto"/>
            </w:tcBorders>
            <w:shd w:val="clear" w:color="auto" w:fill="D7D7D7"/>
            <w:vAlign w:val="center"/>
          </w:tcPr>
          <w:p w14:paraId="64BA9511" w14:textId="77777777" w:rsidR="00A666E2" w:rsidRPr="00A85138" w:rsidRDefault="00000000">
            <w:pPr>
              <w:widowControl/>
              <w:jc w:val="center"/>
              <w:textAlignment w:val="center"/>
              <w:rPr>
                <w:rFonts w:ascii="宋体" w:hAnsi="宋体" w:cs="宋体"/>
                <w:b/>
                <w:color w:val="000000"/>
                <w:sz w:val="24"/>
              </w:rPr>
            </w:pPr>
            <w:r w:rsidRPr="00A85138">
              <w:rPr>
                <w:rFonts w:ascii="宋体" w:hAnsi="宋体" w:cs="宋体" w:hint="eastAsia"/>
                <w:b/>
                <w:color w:val="000000"/>
                <w:kern w:val="0"/>
                <w:sz w:val="24"/>
                <w:lang w:bidi="ar"/>
              </w:rPr>
              <w:t>数量</w:t>
            </w:r>
          </w:p>
        </w:tc>
        <w:tc>
          <w:tcPr>
            <w:tcW w:w="1084" w:type="dxa"/>
            <w:tcBorders>
              <w:top w:val="single" w:sz="4" w:space="0" w:color="auto"/>
              <w:left w:val="single" w:sz="4" w:space="0" w:color="auto"/>
              <w:bottom w:val="single" w:sz="4" w:space="0" w:color="auto"/>
              <w:right w:val="single" w:sz="4" w:space="0" w:color="auto"/>
            </w:tcBorders>
            <w:shd w:val="clear" w:color="auto" w:fill="D7D7D7"/>
            <w:vAlign w:val="center"/>
          </w:tcPr>
          <w:p w14:paraId="64F58930" w14:textId="77777777" w:rsidR="00A666E2" w:rsidRPr="00A85138" w:rsidRDefault="00000000">
            <w:pPr>
              <w:widowControl/>
              <w:jc w:val="center"/>
              <w:textAlignment w:val="center"/>
              <w:rPr>
                <w:rFonts w:ascii="宋体" w:hAnsi="宋体" w:cs="宋体"/>
                <w:b/>
                <w:color w:val="000000"/>
                <w:sz w:val="24"/>
              </w:rPr>
            </w:pPr>
            <w:r w:rsidRPr="00A85138">
              <w:rPr>
                <w:rFonts w:ascii="宋体" w:hAnsi="宋体" w:cs="宋体" w:hint="eastAsia"/>
                <w:b/>
                <w:color w:val="000000"/>
                <w:kern w:val="0"/>
                <w:sz w:val="24"/>
                <w:lang w:bidi="ar"/>
              </w:rPr>
              <w:t>单价</w:t>
            </w:r>
          </w:p>
        </w:tc>
        <w:tc>
          <w:tcPr>
            <w:tcW w:w="1235" w:type="dxa"/>
            <w:tcBorders>
              <w:top w:val="single" w:sz="4" w:space="0" w:color="auto"/>
              <w:left w:val="single" w:sz="4" w:space="0" w:color="auto"/>
              <w:bottom w:val="single" w:sz="4" w:space="0" w:color="auto"/>
              <w:right w:val="single" w:sz="4" w:space="0" w:color="auto"/>
            </w:tcBorders>
            <w:shd w:val="clear" w:color="auto" w:fill="D7D7D7"/>
            <w:vAlign w:val="center"/>
          </w:tcPr>
          <w:p w14:paraId="3A9CD260" w14:textId="77777777" w:rsidR="00A666E2" w:rsidRPr="00A85138" w:rsidRDefault="00000000">
            <w:pPr>
              <w:widowControl/>
              <w:jc w:val="center"/>
              <w:textAlignment w:val="center"/>
              <w:rPr>
                <w:rFonts w:ascii="宋体" w:hAnsi="宋体" w:cs="宋体"/>
                <w:b/>
                <w:color w:val="000000"/>
                <w:kern w:val="0"/>
                <w:sz w:val="24"/>
                <w:lang w:eastAsia="zh-Hans" w:bidi="ar"/>
              </w:rPr>
            </w:pPr>
            <w:r w:rsidRPr="00A85138">
              <w:rPr>
                <w:rFonts w:ascii="宋体" w:hAnsi="宋体" w:cs="宋体" w:hint="eastAsia"/>
                <w:b/>
                <w:color w:val="000000"/>
                <w:kern w:val="0"/>
                <w:sz w:val="24"/>
                <w:lang w:eastAsia="zh-Hans" w:bidi="ar"/>
              </w:rPr>
              <w:t>小计</w:t>
            </w:r>
          </w:p>
          <w:p w14:paraId="2D3F81D8" w14:textId="77777777" w:rsidR="00A666E2" w:rsidRPr="00A85138" w:rsidRDefault="00000000">
            <w:pPr>
              <w:widowControl/>
              <w:jc w:val="center"/>
              <w:textAlignment w:val="center"/>
              <w:rPr>
                <w:rFonts w:ascii="宋体" w:hAnsi="宋体" w:cs="宋体"/>
                <w:b/>
                <w:color w:val="000000"/>
                <w:kern w:val="0"/>
                <w:sz w:val="24"/>
                <w:lang w:eastAsia="zh-Hans" w:bidi="ar"/>
              </w:rPr>
            </w:pPr>
            <w:r w:rsidRPr="00A85138">
              <w:rPr>
                <w:rFonts w:ascii="宋体" w:hAnsi="宋体" w:cs="宋体" w:hint="eastAsia"/>
                <w:b/>
                <w:color w:val="000000"/>
                <w:kern w:val="0"/>
                <w:sz w:val="24"/>
                <w:lang w:eastAsia="zh-Hans" w:bidi="ar"/>
              </w:rPr>
              <w:t>（元）</w:t>
            </w:r>
          </w:p>
        </w:tc>
      </w:tr>
      <w:tr w:rsidR="00A666E2" w:rsidRPr="00A85138" w14:paraId="5556C79E"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58D28AAA" w14:textId="77777777" w:rsidR="00A666E2" w:rsidRPr="00A85138" w:rsidRDefault="00000000">
            <w:pPr>
              <w:widowControl/>
              <w:jc w:val="center"/>
              <w:textAlignment w:val="center"/>
              <w:rPr>
                <w:rFonts w:ascii="宋体" w:hAnsi="宋体" w:cs="宋体"/>
                <w:b/>
                <w:bCs/>
                <w:color w:val="000000"/>
                <w:kern w:val="0"/>
                <w:szCs w:val="21"/>
                <w:lang w:bidi="ar"/>
              </w:rPr>
            </w:pPr>
            <w:r w:rsidRPr="00A85138">
              <w:rPr>
                <w:rFonts w:ascii="宋体" w:hAnsi="宋体" w:cs="宋体" w:hint="eastAsia"/>
                <w:b/>
                <w:bCs/>
                <w:color w:val="000000"/>
                <w:kern w:val="0"/>
                <w:szCs w:val="21"/>
                <w:lang w:bidi="ar"/>
              </w:rPr>
              <w:t>1</w:t>
            </w:r>
          </w:p>
        </w:tc>
        <w:tc>
          <w:tcPr>
            <w:tcW w:w="1671" w:type="dxa"/>
            <w:tcBorders>
              <w:top w:val="single" w:sz="4" w:space="0" w:color="auto"/>
              <w:left w:val="single" w:sz="4" w:space="0" w:color="auto"/>
              <w:bottom w:val="single" w:sz="4" w:space="0" w:color="auto"/>
              <w:right w:val="single" w:sz="4" w:space="0" w:color="auto"/>
            </w:tcBorders>
            <w:vAlign w:val="center"/>
          </w:tcPr>
          <w:p w14:paraId="201E77FF" w14:textId="77777777" w:rsidR="00A666E2" w:rsidRPr="00A85138" w:rsidRDefault="00000000">
            <w:pPr>
              <w:widowControl/>
              <w:spacing w:line="360" w:lineRule="auto"/>
              <w:jc w:val="center"/>
              <w:textAlignment w:val="center"/>
              <w:rPr>
                <w:rFonts w:ascii="宋体" w:hAnsi="宋体" w:cs="宋体"/>
                <w:color w:val="000000"/>
                <w:kern w:val="0"/>
                <w:sz w:val="20"/>
                <w:szCs w:val="20"/>
                <w:lang w:bidi="ar"/>
              </w:rPr>
            </w:pPr>
            <w:r w:rsidRPr="00A85138">
              <w:rPr>
                <w:rFonts w:ascii="宋体" w:hAnsi="宋体" w:cs="宋体" w:hint="eastAsia"/>
                <w:color w:val="000000"/>
                <w:kern w:val="0"/>
                <w:sz w:val="20"/>
                <w:szCs w:val="20"/>
                <w:lang w:bidi="ar"/>
              </w:rPr>
              <w:t>场地租赁及保障服务</w:t>
            </w:r>
          </w:p>
        </w:tc>
        <w:tc>
          <w:tcPr>
            <w:tcW w:w="3672" w:type="dxa"/>
            <w:tcBorders>
              <w:top w:val="single" w:sz="4" w:space="0" w:color="auto"/>
              <w:left w:val="single" w:sz="4" w:space="0" w:color="auto"/>
              <w:bottom w:val="single" w:sz="4" w:space="0" w:color="auto"/>
              <w:right w:val="single" w:sz="4" w:space="0" w:color="auto"/>
            </w:tcBorders>
            <w:vAlign w:val="center"/>
          </w:tcPr>
          <w:p w14:paraId="4BEE3C1D"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b/>
                <w:bCs/>
                <w:color w:val="000000"/>
                <w:kern w:val="0"/>
                <w:sz w:val="20"/>
                <w:szCs w:val="20"/>
                <w:lang w:bidi="ar"/>
              </w:rPr>
              <w:t>1、</w:t>
            </w:r>
            <w:r w:rsidRPr="00A85138">
              <w:rPr>
                <w:rFonts w:ascii="宋体" w:hAnsi="宋体" w:cs="宋体" w:hint="eastAsia"/>
                <w:b/>
                <w:bCs/>
                <w:color w:val="000000"/>
                <w:kern w:val="0"/>
                <w:sz w:val="20"/>
                <w:szCs w:val="20"/>
                <w:lang w:eastAsia="zh-Hans" w:bidi="ar"/>
              </w:rPr>
              <w:t>场地租赁要求：</w:t>
            </w:r>
            <w:r w:rsidRPr="00A85138">
              <w:rPr>
                <w:rFonts w:ascii="宋体" w:hAnsi="宋体" w:cs="宋体" w:hint="eastAsia"/>
                <w:color w:val="000000"/>
                <w:kern w:val="0"/>
                <w:sz w:val="20"/>
                <w:szCs w:val="20"/>
                <w:lang w:eastAsia="zh-Hans" w:bidi="ar"/>
              </w:rPr>
              <w:t>租赁多处在广州市范围内且大众点评评分4.8以上的场地，场地类型包含但不限于公园、创意园或露天场地等，每处场地不低于160平方米，每期活动使用1天，共</w:t>
            </w:r>
            <w:r w:rsidRPr="00A85138">
              <w:rPr>
                <w:rFonts w:ascii="宋体" w:hAnsi="宋体" w:cs="宋体" w:hint="eastAsia"/>
                <w:color w:val="000000"/>
                <w:kern w:val="0"/>
                <w:sz w:val="20"/>
                <w:szCs w:val="20"/>
                <w:lang w:bidi="ar"/>
              </w:rPr>
              <w:t>2</w:t>
            </w:r>
            <w:r w:rsidRPr="00A85138">
              <w:rPr>
                <w:rFonts w:ascii="宋体" w:hAnsi="宋体" w:cs="宋体"/>
                <w:color w:val="000000"/>
                <w:kern w:val="0"/>
                <w:sz w:val="20"/>
                <w:szCs w:val="20"/>
                <w:lang w:bidi="ar"/>
              </w:rPr>
              <w:t>4</w:t>
            </w:r>
            <w:r w:rsidRPr="00A85138">
              <w:rPr>
                <w:rFonts w:ascii="宋体" w:hAnsi="宋体" w:cs="宋体" w:hint="eastAsia"/>
                <w:color w:val="000000"/>
                <w:kern w:val="0"/>
                <w:sz w:val="20"/>
                <w:szCs w:val="20"/>
                <w:lang w:bidi="ar"/>
              </w:rPr>
              <w:t>期</w:t>
            </w:r>
            <w:r w:rsidRPr="00A85138">
              <w:rPr>
                <w:rFonts w:ascii="宋体" w:hAnsi="宋体" w:cs="宋体" w:hint="eastAsia"/>
                <w:color w:val="000000"/>
                <w:kern w:val="0"/>
                <w:sz w:val="20"/>
                <w:szCs w:val="20"/>
                <w:lang w:eastAsia="zh-Hans" w:bidi="ar"/>
              </w:rPr>
              <w:t>。</w:t>
            </w:r>
            <w:r w:rsidRPr="00A85138">
              <w:rPr>
                <w:rFonts w:ascii="宋体" w:hAnsi="宋体" w:cs="宋体" w:hint="eastAsia"/>
                <w:b/>
                <w:bCs/>
                <w:color w:val="000000"/>
                <w:kern w:val="0"/>
                <w:sz w:val="20"/>
                <w:szCs w:val="20"/>
                <w:lang w:eastAsia="zh-Hans" w:bidi="ar"/>
              </w:rPr>
              <w:t>供应商报价时提供不少于3种类型，每种类型不少于2个选址，每个选址需提供场地名称及地址。</w:t>
            </w:r>
          </w:p>
          <w:p w14:paraId="0D851382" w14:textId="77777777" w:rsidR="00A666E2" w:rsidRPr="00A85138" w:rsidRDefault="00000000">
            <w:pPr>
              <w:rPr>
                <w:rFonts w:ascii="宋体" w:hAnsi="宋体" w:cs="仿宋"/>
                <w:color w:val="000000"/>
                <w:kern w:val="0"/>
                <w:sz w:val="24"/>
                <w:lang w:bidi="ar"/>
              </w:rPr>
            </w:pPr>
            <w:r w:rsidRPr="00A85138">
              <w:rPr>
                <w:rFonts w:ascii="宋体" w:hAnsi="宋体" w:cs="宋体" w:hint="eastAsia"/>
                <w:b/>
                <w:bCs/>
                <w:color w:val="000000"/>
                <w:kern w:val="0"/>
                <w:sz w:val="20"/>
                <w:szCs w:val="20"/>
                <w:lang w:bidi="ar"/>
              </w:rPr>
              <w:t>2、保障服务要求：</w:t>
            </w:r>
          </w:p>
          <w:p w14:paraId="454A1614"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（1）根据具体活动内容提供活动道具</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包含但不限于提供文具</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飞盘</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帐篷等</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费用为</w:t>
            </w:r>
            <w:r w:rsidRPr="00A85138">
              <w:rPr>
                <w:rFonts w:ascii="宋体" w:hAnsi="宋体" w:cs="宋体"/>
                <w:color w:val="000000"/>
                <w:kern w:val="0"/>
                <w:sz w:val="20"/>
                <w:szCs w:val="20"/>
                <w:lang w:eastAsia="zh-Hans" w:bidi="ar"/>
              </w:rPr>
              <w:t>500</w:t>
            </w:r>
            <w:r w:rsidRPr="00A85138">
              <w:rPr>
                <w:rFonts w:ascii="宋体" w:hAnsi="宋体" w:cs="宋体" w:hint="eastAsia"/>
                <w:color w:val="000000"/>
                <w:kern w:val="0"/>
                <w:sz w:val="20"/>
                <w:szCs w:val="20"/>
                <w:lang w:eastAsia="zh-Hans" w:bidi="ar"/>
              </w:rPr>
              <w:t>元</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期，共</w:t>
            </w:r>
            <w:r w:rsidRPr="00A85138">
              <w:rPr>
                <w:rFonts w:ascii="宋体" w:hAnsi="宋体" w:cs="宋体" w:hint="eastAsia"/>
                <w:color w:val="000000"/>
                <w:kern w:val="0"/>
                <w:sz w:val="20"/>
                <w:szCs w:val="20"/>
                <w:lang w:bidi="ar"/>
              </w:rPr>
              <w:t>2</w:t>
            </w:r>
            <w:r w:rsidRPr="00A85138">
              <w:rPr>
                <w:rFonts w:ascii="宋体" w:hAnsi="宋体" w:cs="宋体"/>
                <w:color w:val="000000"/>
                <w:kern w:val="0"/>
                <w:sz w:val="20"/>
                <w:szCs w:val="20"/>
                <w:lang w:bidi="ar"/>
              </w:rPr>
              <w:t>4</w:t>
            </w:r>
            <w:r w:rsidRPr="00A85138">
              <w:rPr>
                <w:rFonts w:ascii="宋体" w:hAnsi="宋体" w:cs="宋体" w:hint="eastAsia"/>
                <w:color w:val="000000"/>
                <w:kern w:val="0"/>
                <w:sz w:val="20"/>
                <w:szCs w:val="20"/>
                <w:lang w:bidi="ar"/>
              </w:rPr>
              <w:t>期</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具体需与采购方确认线下活动主题后</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再确认活动道具提供的明细</w:t>
            </w:r>
            <w:r w:rsidRPr="00A85138">
              <w:rPr>
                <w:rFonts w:ascii="宋体" w:hAnsi="宋体" w:cs="宋体"/>
                <w:color w:val="000000"/>
                <w:kern w:val="0"/>
                <w:sz w:val="20"/>
                <w:szCs w:val="20"/>
                <w:lang w:eastAsia="zh-Hans" w:bidi="ar"/>
              </w:rPr>
              <w:t>）。</w:t>
            </w:r>
          </w:p>
          <w:p w14:paraId="463DCB6A"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w:t>
            </w:r>
            <w:r w:rsidRPr="00A85138">
              <w:rPr>
                <w:rFonts w:ascii="宋体" w:hAnsi="宋体" w:cs="宋体" w:hint="eastAsia"/>
                <w:color w:val="000000"/>
                <w:kern w:val="0"/>
                <w:sz w:val="20"/>
                <w:szCs w:val="20"/>
                <w:lang w:bidi="ar"/>
              </w:rPr>
              <w:t>2</w:t>
            </w:r>
            <w:r w:rsidRPr="00A85138">
              <w:rPr>
                <w:rFonts w:ascii="宋体" w:hAnsi="宋体" w:cs="宋体" w:hint="eastAsia"/>
                <w:color w:val="000000"/>
                <w:kern w:val="0"/>
                <w:sz w:val="20"/>
                <w:szCs w:val="20"/>
                <w:lang w:eastAsia="zh-Hans" w:bidi="ar"/>
              </w:rPr>
              <w:t>）提供餐饮服务</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每期约为</w:t>
            </w:r>
            <w:r w:rsidRPr="00A85138">
              <w:rPr>
                <w:rFonts w:ascii="宋体" w:hAnsi="宋体" w:cs="宋体"/>
                <w:color w:val="000000"/>
                <w:kern w:val="0"/>
                <w:sz w:val="20"/>
                <w:szCs w:val="20"/>
                <w:lang w:eastAsia="zh-Hans" w:bidi="ar"/>
              </w:rPr>
              <w:t>20</w:t>
            </w:r>
            <w:r w:rsidRPr="00A85138">
              <w:rPr>
                <w:rFonts w:ascii="宋体" w:hAnsi="宋体" w:cs="宋体" w:hint="eastAsia"/>
                <w:color w:val="000000"/>
                <w:kern w:val="0"/>
                <w:sz w:val="20"/>
                <w:szCs w:val="20"/>
                <w:lang w:eastAsia="zh-Hans" w:bidi="ar"/>
              </w:rPr>
              <w:t>人提供餐饮服务，餐标为</w:t>
            </w:r>
            <w:r w:rsidRPr="00A85138">
              <w:rPr>
                <w:rFonts w:ascii="宋体" w:hAnsi="宋体" w:cs="宋体"/>
                <w:color w:val="000000"/>
                <w:kern w:val="0"/>
                <w:sz w:val="20"/>
                <w:szCs w:val="20"/>
                <w:lang w:eastAsia="zh-Hans" w:bidi="ar"/>
              </w:rPr>
              <w:t>150</w:t>
            </w:r>
            <w:r w:rsidRPr="00A85138">
              <w:rPr>
                <w:rFonts w:ascii="宋体" w:hAnsi="宋体" w:cs="宋体" w:hint="eastAsia"/>
                <w:color w:val="000000"/>
                <w:kern w:val="0"/>
                <w:sz w:val="20"/>
                <w:szCs w:val="20"/>
                <w:lang w:eastAsia="zh-Hans" w:bidi="ar"/>
              </w:rPr>
              <w:t>元</w:t>
            </w:r>
            <w:r w:rsidRPr="00A85138">
              <w:rPr>
                <w:rFonts w:ascii="宋体" w:hAnsi="宋体" w:cs="宋体" w:hint="eastAsia"/>
                <w:color w:val="000000"/>
                <w:kern w:val="0"/>
                <w:sz w:val="20"/>
                <w:szCs w:val="20"/>
                <w:lang w:bidi="ar"/>
              </w:rPr>
              <w:t>/人</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共</w:t>
            </w:r>
            <w:r w:rsidRPr="00A85138">
              <w:rPr>
                <w:rFonts w:ascii="宋体" w:hAnsi="宋体" w:cs="宋体"/>
                <w:color w:val="000000"/>
                <w:kern w:val="0"/>
                <w:sz w:val="20"/>
                <w:szCs w:val="20"/>
                <w:lang w:eastAsia="zh-Hans" w:bidi="ar"/>
              </w:rPr>
              <w:t>24</w:t>
            </w:r>
            <w:r w:rsidRPr="00A85138">
              <w:rPr>
                <w:rFonts w:ascii="宋体" w:hAnsi="宋体" w:cs="宋体" w:hint="eastAsia"/>
                <w:color w:val="000000"/>
                <w:kern w:val="0"/>
                <w:sz w:val="20"/>
                <w:szCs w:val="20"/>
                <w:lang w:eastAsia="zh-Hans" w:bidi="ar"/>
              </w:rPr>
              <w:t>期</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br/>
              <w:t>注：以上场地租赁和道具提供</w:t>
            </w:r>
            <w:r w:rsidRPr="00A85138">
              <w:rPr>
                <w:rFonts w:ascii="宋体" w:hAnsi="宋体" w:cs="宋体"/>
                <w:color w:val="000000"/>
                <w:kern w:val="0"/>
                <w:sz w:val="20"/>
                <w:szCs w:val="20"/>
                <w:lang w:eastAsia="zh-Hans" w:bidi="ar"/>
              </w:rPr>
              <w:t>、</w:t>
            </w:r>
            <w:r w:rsidRPr="00A85138">
              <w:rPr>
                <w:rFonts w:ascii="宋体" w:hAnsi="宋体" w:cs="宋体" w:hint="eastAsia"/>
                <w:color w:val="000000"/>
                <w:kern w:val="0"/>
                <w:sz w:val="20"/>
                <w:szCs w:val="20"/>
                <w:lang w:eastAsia="zh-Hans" w:bidi="ar"/>
              </w:rPr>
              <w:t>餐饮提供视每周具体活动内容、活动形式而定，需与采购方确认后方可推进执行。</w:t>
            </w:r>
          </w:p>
        </w:tc>
        <w:tc>
          <w:tcPr>
            <w:tcW w:w="804" w:type="dxa"/>
            <w:tcBorders>
              <w:top w:val="single" w:sz="4" w:space="0" w:color="auto"/>
              <w:left w:val="single" w:sz="4" w:space="0" w:color="auto"/>
              <w:bottom w:val="single" w:sz="4" w:space="0" w:color="auto"/>
              <w:right w:val="single" w:sz="4" w:space="0" w:color="auto"/>
            </w:tcBorders>
            <w:vAlign w:val="center"/>
          </w:tcPr>
          <w:p w14:paraId="49398B2D" w14:textId="77777777" w:rsidR="00A666E2" w:rsidRPr="00A85138" w:rsidRDefault="00000000">
            <w:pPr>
              <w:widowControl/>
              <w:spacing w:line="360" w:lineRule="auto"/>
              <w:jc w:val="center"/>
              <w:textAlignment w:val="center"/>
              <w:rPr>
                <w:rFonts w:ascii="宋体" w:hAnsi="宋体" w:cs="宋体"/>
                <w:color w:val="000000"/>
                <w:kern w:val="0"/>
                <w:sz w:val="20"/>
                <w:szCs w:val="20"/>
                <w:lang w:bidi="ar"/>
              </w:rPr>
            </w:pPr>
            <w:r w:rsidRPr="00A85138">
              <w:rPr>
                <w:rFonts w:ascii="宋体" w:hAnsi="宋体" w:cs="宋体" w:hint="eastAsia"/>
                <w:color w:val="000000"/>
                <w:kern w:val="0"/>
                <w:sz w:val="20"/>
                <w:szCs w:val="20"/>
                <w:lang w:bidi="ar"/>
              </w:rPr>
              <w:t>2</w:t>
            </w:r>
            <w:r w:rsidRPr="00A85138">
              <w:rPr>
                <w:rFonts w:ascii="宋体" w:hAnsi="宋体" w:cs="宋体"/>
                <w:color w:val="000000"/>
                <w:kern w:val="0"/>
                <w:sz w:val="20"/>
                <w:szCs w:val="20"/>
                <w:lang w:bidi="ar"/>
              </w:rPr>
              <w:t>4</w:t>
            </w:r>
            <w:r w:rsidRPr="00A85138">
              <w:rPr>
                <w:rFonts w:ascii="宋体" w:hAnsi="宋体" w:cs="宋体" w:hint="eastAsia"/>
                <w:color w:val="000000"/>
                <w:kern w:val="0"/>
                <w:sz w:val="20"/>
                <w:szCs w:val="20"/>
                <w:lang w:bidi="ar"/>
              </w:rPr>
              <w:t>场</w:t>
            </w:r>
          </w:p>
        </w:tc>
        <w:tc>
          <w:tcPr>
            <w:tcW w:w="1084" w:type="dxa"/>
            <w:tcBorders>
              <w:top w:val="single" w:sz="4" w:space="0" w:color="auto"/>
              <w:left w:val="single" w:sz="4" w:space="0" w:color="auto"/>
              <w:bottom w:val="single" w:sz="4" w:space="0" w:color="auto"/>
              <w:right w:val="single" w:sz="4" w:space="0" w:color="auto"/>
            </w:tcBorders>
            <w:vAlign w:val="center"/>
          </w:tcPr>
          <w:p w14:paraId="3F9D2799"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0B04E1CA"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r>
      <w:tr w:rsidR="00A666E2" w:rsidRPr="00A85138" w14:paraId="0B83166F"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7D34CBF1" w14:textId="77777777" w:rsidR="00A666E2" w:rsidRPr="00A85138" w:rsidRDefault="00000000">
            <w:pPr>
              <w:widowControl/>
              <w:jc w:val="center"/>
              <w:textAlignment w:val="center"/>
              <w:rPr>
                <w:rFonts w:ascii="宋体" w:hAnsi="宋体" w:cs="宋体"/>
                <w:b/>
                <w:bCs/>
                <w:color w:val="000000"/>
                <w:kern w:val="0"/>
                <w:szCs w:val="21"/>
                <w:lang w:bidi="ar"/>
              </w:rPr>
            </w:pPr>
            <w:r w:rsidRPr="00A85138">
              <w:rPr>
                <w:rFonts w:ascii="宋体" w:hAnsi="宋体" w:cs="宋体"/>
                <w:b/>
                <w:bCs/>
                <w:color w:val="000000"/>
                <w:kern w:val="0"/>
                <w:szCs w:val="21"/>
                <w:lang w:bidi="ar"/>
              </w:rPr>
              <w:lastRenderedPageBreak/>
              <w:t>2</w:t>
            </w:r>
          </w:p>
        </w:tc>
        <w:tc>
          <w:tcPr>
            <w:tcW w:w="1671" w:type="dxa"/>
            <w:tcBorders>
              <w:top w:val="single" w:sz="4" w:space="0" w:color="auto"/>
              <w:left w:val="single" w:sz="4" w:space="0" w:color="auto"/>
              <w:bottom w:val="single" w:sz="4" w:space="0" w:color="auto"/>
              <w:right w:val="single" w:sz="4" w:space="0" w:color="auto"/>
            </w:tcBorders>
            <w:vAlign w:val="center"/>
          </w:tcPr>
          <w:p w14:paraId="6D80CAB1" w14:textId="77777777" w:rsidR="00A666E2" w:rsidRPr="00A85138" w:rsidRDefault="00000000">
            <w:pPr>
              <w:widowControl/>
              <w:spacing w:line="360" w:lineRule="auto"/>
              <w:jc w:val="center"/>
              <w:textAlignment w:val="center"/>
              <w:rPr>
                <w:rFonts w:ascii="宋体" w:hAnsi="宋体"/>
                <w:sz w:val="20"/>
                <w:szCs w:val="20"/>
                <w:lang w:eastAsia="zh-Hans"/>
              </w:rPr>
            </w:pPr>
            <w:r w:rsidRPr="00A85138">
              <w:rPr>
                <w:rFonts w:ascii="宋体" w:hAnsi="宋体" w:hint="eastAsia"/>
                <w:sz w:val="20"/>
                <w:szCs w:val="20"/>
                <w:lang w:eastAsia="zh-Hans"/>
              </w:rPr>
              <w:t>线下活动物料制作</w:t>
            </w:r>
          </w:p>
        </w:tc>
        <w:tc>
          <w:tcPr>
            <w:tcW w:w="3672" w:type="dxa"/>
            <w:tcBorders>
              <w:top w:val="single" w:sz="4" w:space="0" w:color="auto"/>
              <w:left w:val="single" w:sz="4" w:space="0" w:color="auto"/>
              <w:bottom w:val="single" w:sz="4" w:space="0" w:color="auto"/>
              <w:right w:val="single" w:sz="4" w:space="0" w:color="auto"/>
            </w:tcBorders>
            <w:vAlign w:val="center"/>
          </w:tcPr>
          <w:p w14:paraId="00ECE91B" w14:textId="77777777" w:rsidR="00A666E2" w:rsidRPr="00A85138" w:rsidRDefault="00000000">
            <w:pPr>
              <w:widowControl/>
              <w:spacing w:line="360" w:lineRule="auto"/>
              <w:textAlignment w:val="center"/>
              <w:rPr>
                <w:rFonts w:ascii="宋体" w:hAnsi="宋体"/>
                <w:b/>
                <w:bCs/>
                <w:sz w:val="20"/>
                <w:szCs w:val="20"/>
                <w:lang w:eastAsia="zh-Hans"/>
              </w:rPr>
            </w:pPr>
            <w:r w:rsidRPr="00A85138">
              <w:rPr>
                <w:rFonts w:ascii="宋体" w:hAnsi="宋体" w:hint="eastAsia"/>
                <w:b/>
                <w:bCs/>
                <w:sz w:val="20"/>
                <w:szCs w:val="20"/>
                <w:lang w:eastAsia="zh-Hans"/>
              </w:rPr>
              <w:t>宣传物料制作，基础要求如下（每场制作不少于以下物料）：</w:t>
            </w:r>
          </w:p>
          <w:p w14:paraId="1BB76D94"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1、易拉宝，2米*0.8米，注水底座，双面画面，每场活动2个；</w:t>
            </w:r>
          </w:p>
          <w:p w14:paraId="66F38627"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2、活动kt板，40*60厘米，每场活动5个；</w:t>
            </w:r>
          </w:p>
          <w:p w14:paraId="276E8523"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3、N星球主题手环，硅胶材质，20个；</w:t>
            </w:r>
          </w:p>
          <w:p w14:paraId="55F64E5B" w14:textId="77777777" w:rsidR="00A666E2" w:rsidRPr="00A85138" w:rsidRDefault="00000000">
            <w:pPr>
              <w:widowControl/>
              <w:spacing w:line="360" w:lineRule="auto"/>
              <w:textAlignment w:val="center"/>
              <w:rPr>
                <w:rFonts w:ascii="宋体" w:hAnsi="宋体" w:cs="宋体"/>
                <w:color w:val="000000"/>
                <w:kern w:val="0"/>
                <w:sz w:val="20"/>
                <w:szCs w:val="20"/>
                <w:lang w:eastAsia="zh-Hans" w:bidi="ar"/>
              </w:rPr>
            </w:pPr>
            <w:r w:rsidRPr="00A85138">
              <w:rPr>
                <w:rFonts w:ascii="宋体" w:hAnsi="宋体" w:cs="宋体" w:hint="eastAsia"/>
                <w:color w:val="000000"/>
                <w:kern w:val="0"/>
                <w:sz w:val="20"/>
                <w:szCs w:val="20"/>
                <w:lang w:eastAsia="zh-Hans" w:bidi="ar"/>
              </w:rPr>
              <w:t>4、N星球贴纸，约5cm*5cm，不干胶贴纸，60张；</w:t>
            </w:r>
          </w:p>
          <w:p w14:paraId="6528CD33"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cs="宋体" w:hint="eastAsia"/>
                <w:color w:val="000000"/>
                <w:kern w:val="0"/>
                <w:sz w:val="20"/>
                <w:szCs w:val="20"/>
                <w:lang w:eastAsia="zh-Hans" w:bidi="ar"/>
              </w:rPr>
              <w:t>注：以上活动物料需提供设计图，经采购方线上敲定后进行制作，设计图需修改达到采购方满意效果；其中主题手环、主题贴纸可长期使用。</w:t>
            </w:r>
          </w:p>
        </w:tc>
        <w:tc>
          <w:tcPr>
            <w:tcW w:w="804" w:type="dxa"/>
            <w:tcBorders>
              <w:top w:val="single" w:sz="4" w:space="0" w:color="auto"/>
              <w:left w:val="single" w:sz="4" w:space="0" w:color="auto"/>
              <w:bottom w:val="single" w:sz="4" w:space="0" w:color="auto"/>
              <w:right w:val="single" w:sz="4" w:space="0" w:color="auto"/>
            </w:tcBorders>
            <w:vAlign w:val="center"/>
          </w:tcPr>
          <w:p w14:paraId="69551D0E" w14:textId="77777777" w:rsidR="00A666E2" w:rsidRPr="00A85138" w:rsidRDefault="00000000">
            <w:pPr>
              <w:widowControl/>
              <w:spacing w:line="360" w:lineRule="auto"/>
              <w:jc w:val="center"/>
              <w:textAlignment w:val="center"/>
              <w:rPr>
                <w:rFonts w:ascii="宋体" w:hAnsi="宋体"/>
                <w:sz w:val="20"/>
                <w:szCs w:val="20"/>
              </w:rPr>
            </w:pPr>
            <w:r w:rsidRPr="00A85138">
              <w:rPr>
                <w:rFonts w:ascii="宋体" w:hAnsi="宋体" w:hint="eastAsia"/>
                <w:sz w:val="20"/>
                <w:szCs w:val="20"/>
              </w:rPr>
              <w:t>2</w:t>
            </w:r>
            <w:r w:rsidRPr="00A85138">
              <w:rPr>
                <w:rFonts w:ascii="宋体" w:hAnsi="宋体"/>
                <w:sz w:val="20"/>
                <w:szCs w:val="20"/>
              </w:rPr>
              <w:t>4</w:t>
            </w:r>
            <w:r w:rsidRPr="00A85138">
              <w:rPr>
                <w:rFonts w:ascii="宋体" w:hAnsi="宋体" w:hint="eastAsia"/>
                <w:sz w:val="20"/>
                <w:szCs w:val="20"/>
              </w:rPr>
              <w:t>场</w:t>
            </w:r>
          </w:p>
        </w:tc>
        <w:tc>
          <w:tcPr>
            <w:tcW w:w="1084" w:type="dxa"/>
            <w:tcBorders>
              <w:top w:val="single" w:sz="4" w:space="0" w:color="auto"/>
              <w:left w:val="single" w:sz="4" w:space="0" w:color="auto"/>
              <w:bottom w:val="single" w:sz="4" w:space="0" w:color="auto"/>
              <w:right w:val="single" w:sz="4" w:space="0" w:color="auto"/>
            </w:tcBorders>
            <w:vAlign w:val="center"/>
          </w:tcPr>
          <w:p w14:paraId="014881C6"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5A73AAE"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r>
      <w:tr w:rsidR="00A666E2" w:rsidRPr="00A85138" w14:paraId="532D041A"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3F004A82" w14:textId="77777777" w:rsidR="00A666E2" w:rsidRPr="00A85138" w:rsidRDefault="00000000">
            <w:pPr>
              <w:widowControl/>
              <w:jc w:val="center"/>
              <w:textAlignment w:val="center"/>
              <w:rPr>
                <w:rFonts w:ascii="宋体" w:hAnsi="宋体" w:cs="宋体"/>
                <w:b/>
                <w:bCs/>
                <w:color w:val="000000"/>
                <w:kern w:val="0"/>
                <w:szCs w:val="21"/>
                <w:lang w:bidi="ar"/>
              </w:rPr>
            </w:pPr>
            <w:r w:rsidRPr="00A85138">
              <w:rPr>
                <w:rFonts w:ascii="宋体" w:hAnsi="宋体" w:cs="宋体" w:hint="eastAsia"/>
                <w:b/>
                <w:bCs/>
                <w:color w:val="000000"/>
                <w:kern w:val="0"/>
                <w:szCs w:val="21"/>
                <w:lang w:bidi="ar"/>
              </w:rPr>
              <w:t>3</w:t>
            </w:r>
          </w:p>
        </w:tc>
        <w:tc>
          <w:tcPr>
            <w:tcW w:w="1671" w:type="dxa"/>
            <w:tcBorders>
              <w:top w:val="single" w:sz="4" w:space="0" w:color="auto"/>
              <w:left w:val="single" w:sz="4" w:space="0" w:color="auto"/>
              <w:bottom w:val="single" w:sz="4" w:space="0" w:color="auto"/>
              <w:right w:val="single" w:sz="4" w:space="0" w:color="auto"/>
            </w:tcBorders>
            <w:vAlign w:val="center"/>
          </w:tcPr>
          <w:p w14:paraId="0937412F" w14:textId="77777777" w:rsidR="00A666E2" w:rsidRPr="00A85138" w:rsidRDefault="00000000">
            <w:pPr>
              <w:widowControl/>
              <w:spacing w:line="360" w:lineRule="auto"/>
              <w:jc w:val="center"/>
              <w:textAlignment w:val="center"/>
              <w:rPr>
                <w:rFonts w:ascii="宋体" w:hAnsi="宋体"/>
                <w:sz w:val="20"/>
                <w:szCs w:val="20"/>
                <w:lang w:eastAsia="zh-Hans"/>
              </w:rPr>
            </w:pPr>
            <w:r w:rsidRPr="00A85138">
              <w:rPr>
                <w:rFonts w:ascii="宋体" w:hAnsi="宋体" w:hint="eastAsia"/>
                <w:sz w:val="20"/>
                <w:szCs w:val="20"/>
                <w:lang w:eastAsia="zh-Hans"/>
              </w:rPr>
              <w:t>N星球创作企划奖励</w:t>
            </w:r>
          </w:p>
        </w:tc>
        <w:tc>
          <w:tcPr>
            <w:tcW w:w="3672" w:type="dxa"/>
            <w:tcBorders>
              <w:top w:val="single" w:sz="4" w:space="0" w:color="auto"/>
              <w:left w:val="single" w:sz="4" w:space="0" w:color="auto"/>
              <w:bottom w:val="single" w:sz="4" w:space="0" w:color="auto"/>
              <w:right w:val="single" w:sz="4" w:space="0" w:color="auto"/>
            </w:tcBorders>
            <w:vAlign w:val="center"/>
          </w:tcPr>
          <w:p w14:paraId="27CC6764"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N星球创作企划面向N视频站内创作者，利用站内专题功能，每周开展有奖话题征集。</w:t>
            </w:r>
          </w:p>
          <w:p w14:paraId="1387E24F" w14:textId="04104E89"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奖金设置：每期将评选出优质话题稿件5条，每条500元奖金。</w:t>
            </w:r>
          </w:p>
        </w:tc>
        <w:tc>
          <w:tcPr>
            <w:tcW w:w="804" w:type="dxa"/>
            <w:tcBorders>
              <w:top w:val="single" w:sz="4" w:space="0" w:color="auto"/>
              <w:left w:val="single" w:sz="4" w:space="0" w:color="auto"/>
              <w:bottom w:val="single" w:sz="4" w:space="0" w:color="auto"/>
              <w:right w:val="single" w:sz="4" w:space="0" w:color="auto"/>
            </w:tcBorders>
            <w:vAlign w:val="center"/>
          </w:tcPr>
          <w:p w14:paraId="7EBB8DC1" w14:textId="77777777" w:rsidR="00A666E2" w:rsidRPr="00A85138" w:rsidRDefault="00000000">
            <w:pPr>
              <w:widowControl/>
              <w:spacing w:line="360" w:lineRule="auto"/>
              <w:jc w:val="center"/>
              <w:textAlignment w:val="center"/>
              <w:rPr>
                <w:rFonts w:ascii="宋体" w:hAnsi="宋体"/>
                <w:sz w:val="20"/>
                <w:szCs w:val="20"/>
              </w:rPr>
            </w:pPr>
            <w:r w:rsidRPr="00A85138">
              <w:rPr>
                <w:rFonts w:ascii="宋体" w:hAnsi="宋体"/>
                <w:sz w:val="20"/>
                <w:szCs w:val="20"/>
                <w:lang w:eastAsia="zh-Hans"/>
              </w:rPr>
              <w:t>24</w:t>
            </w:r>
            <w:r w:rsidRPr="00A85138">
              <w:rPr>
                <w:rFonts w:ascii="宋体" w:hAnsi="宋体" w:hint="eastAsia"/>
                <w:sz w:val="20"/>
                <w:szCs w:val="20"/>
              </w:rPr>
              <w:t>期</w:t>
            </w:r>
          </w:p>
        </w:tc>
        <w:tc>
          <w:tcPr>
            <w:tcW w:w="1084" w:type="dxa"/>
            <w:tcBorders>
              <w:top w:val="single" w:sz="4" w:space="0" w:color="auto"/>
              <w:left w:val="single" w:sz="4" w:space="0" w:color="auto"/>
              <w:bottom w:val="single" w:sz="4" w:space="0" w:color="auto"/>
              <w:right w:val="single" w:sz="4" w:space="0" w:color="auto"/>
            </w:tcBorders>
            <w:vAlign w:val="center"/>
          </w:tcPr>
          <w:p w14:paraId="7C3A216A"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D20ECE5"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r>
      <w:tr w:rsidR="00A666E2" w:rsidRPr="00A85138" w14:paraId="553C9AB2"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01033D67" w14:textId="77777777" w:rsidR="00A666E2" w:rsidRPr="00A85138" w:rsidRDefault="00000000">
            <w:pPr>
              <w:widowControl/>
              <w:jc w:val="center"/>
              <w:textAlignment w:val="center"/>
              <w:rPr>
                <w:rFonts w:ascii="宋体" w:hAnsi="宋体" w:cs="宋体"/>
                <w:b/>
                <w:bCs/>
                <w:color w:val="000000"/>
                <w:kern w:val="0"/>
                <w:szCs w:val="21"/>
                <w:lang w:bidi="ar"/>
              </w:rPr>
            </w:pPr>
            <w:r w:rsidRPr="00A85138">
              <w:rPr>
                <w:rFonts w:ascii="宋体" w:hAnsi="宋体" w:cs="宋体" w:hint="eastAsia"/>
                <w:b/>
                <w:bCs/>
                <w:color w:val="000000"/>
                <w:kern w:val="0"/>
                <w:szCs w:val="21"/>
                <w:lang w:bidi="ar"/>
              </w:rPr>
              <w:t>4</w:t>
            </w:r>
          </w:p>
        </w:tc>
        <w:tc>
          <w:tcPr>
            <w:tcW w:w="1671" w:type="dxa"/>
            <w:tcBorders>
              <w:top w:val="single" w:sz="4" w:space="0" w:color="auto"/>
              <w:left w:val="single" w:sz="4" w:space="0" w:color="auto"/>
              <w:bottom w:val="single" w:sz="4" w:space="0" w:color="auto"/>
              <w:right w:val="single" w:sz="4" w:space="0" w:color="auto"/>
            </w:tcBorders>
            <w:vAlign w:val="center"/>
          </w:tcPr>
          <w:p w14:paraId="745757BB" w14:textId="77777777" w:rsidR="00A666E2" w:rsidRPr="00A85138" w:rsidRDefault="00000000">
            <w:pPr>
              <w:widowControl/>
              <w:spacing w:line="360" w:lineRule="auto"/>
              <w:jc w:val="center"/>
              <w:textAlignment w:val="center"/>
              <w:rPr>
                <w:rFonts w:ascii="宋体" w:hAnsi="宋体"/>
                <w:sz w:val="20"/>
                <w:szCs w:val="20"/>
                <w:lang w:eastAsia="zh-Hans"/>
              </w:rPr>
            </w:pPr>
            <w:r w:rsidRPr="00A85138">
              <w:rPr>
                <w:rFonts w:ascii="宋体" w:hAnsi="宋体" w:hint="eastAsia"/>
                <w:sz w:val="20"/>
                <w:szCs w:val="20"/>
                <w:lang w:eastAsia="zh-Hans"/>
              </w:rPr>
              <w:t>N星球创作大赛奖励</w:t>
            </w:r>
          </w:p>
        </w:tc>
        <w:tc>
          <w:tcPr>
            <w:tcW w:w="3672" w:type="dxa"/>
            <w:tcBorders>
              <w:top w:val="single" w:sz="4" w:space="0" w:color="auto"/>
              <w:left w:val="single" w:sz="4" w:space="0" w:color="auto"/>
              <w:bottom w:val="single" w:sz="4" w:space="0" w:color="auto"/>
              <w:right w:val="single" w:sz="4" w:space="0" w:color="auto"/>
            </w:tcBorders>
            <w:vAlign w:val="center"/>
          </w:tcPr>
          <w:p w14:paraId="55CD8D6E"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面向全网创作者发起每月垂类方向的征稿活动，进一步搭建垂类社群，建立N视频垂类创作者生活圈。</w:t>
            </w:r>
          </w:p>
          <w:p w14:paraId="49B79AF0"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每期奖金设置：</w:t>
            </w:r>
          </w:p>
          <w:p w14:paraId="23BFCB32"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一等奖1名2000元；</w:t>
            </w:r>
          </w:p>
          <w:p w14:paraId="0FE3071F"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二等奖2名1000元；</w:t>
            </w:r>
          </w:p>
          <w:p w14:paraId="1394EE75"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三等奖7名500元；</w:t>
            </w:r>
          </w:p>
          <w:p w14:paraId="56360BA2" w14:textId="77E39630"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优秀奖20名300元。</w:t>
            </w:r>
          </w:p>
        </w:tc>
        <w:tc>
          <w:tcPr>
            <w:tcW w:w="804" w:type="dxa"/>
            <w:tcBorders>
              <w:top w:val="single" w:sz="4" w:space="0" w:color="auto"/>
              <w:left w:val="single" w:sz="4" w:space="0" w:color="auto"/>
              <w:bottom w:val="single" w:sz="4" w:space="0" w:color="auto"/>
              <w:right w:val="single" w:sz="4" w:space="0" w:color="auto"/>
            </w:tcBorders>
            <w:vAlign w:val="center"/>
          </w:tcPr>
          <w:p w14:paraId="467B94C4" w14:textId="77777777" w:rsidR="00A666E2" w:rsidRPr="00A85138" w:rsidRDefault="00000000">
            <w:pPr>
              <w:widowControl/>
              <w:spacing w:line="360" w:lineRule="auto"/>
              <w:jc w:val="center"/>
              <w:textAlignment w:val="center"/>
              <w:rPr>
                <w:rFonts w:ascii="宋体" w:hAnsi="宋体"/>
                <w:sz w:val="20"/>
                <w:szCs w:val="20"/>
              </w:rPr>
            </w:pPr>
            <w:r w:rsidRPr="00A85138">
              <w:rPr>
                <w:rFonts w:ascii="宋体" w:hAnsi="宋体"/>
                <w:sz w:val="20"/>
                <w:szCs w:val="20"/>
              </w:rPr>
              <w:t>5</w:t>
            </w:r>
            <w:r w:rsidRPr="00A85138">
              <w:rPr>
                <w:rFonts w:ascii="宋体" w:hAnsi="宋体" w:hint="eastAsia"/>
                <w:sz w:val="20"/>
                <w:szCs w:val="20"/>
              </w:rPr>
              <w:t>期</w:t>
            </w:r>
          </w:p>
        </w:tc>
        <w:tc>
          <w:tcPr>
            <w:tcW w:w="1084" w:type="dxa"/>
            <w:tcBorders>
              <w:top w:val="single" w:sz="4" w:space="0" w:color="auto"/>
              <w:left w:val="single" w:sz="4" w:space="0" w:color="auto"/>
              <w:bottom w:val="single" w:sz="4" w:space="0" w:color="auto"/>
              <w:right w:val="single" w:sz="4" w:space="0" w:color="auto"/>
            </w:tcBorders>
            <w:vAlign w:val="center"/>
          </w:tcPr>
          <w:p w14:paraId="0E06F6C0"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3C34EB88"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r>
      <w:tr w:rsidR="00A666E2" w:rsidRPr="00A85138" w14:paraId="63F9CFEA"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110773C9" w14:textId="77777777" w:rsidR="00A666E2" w:rsidRPr="00A85138" w:rsidRDefault="00000000">
            <w:pPr>
              <w:widowControl/>
              <w:jc w:val="center"/>
              <w:textAlignment w:val="center"/>
              <w:rPr>
                <w:rFonts w:ascii="宋体" w:hAnsi="宋体" w:cs="宋体"/>
                <w:b/>
                <w:bCs/>
                <w:color w:val="000000"/>
                <w:kern w:val="0"/>
                <w:szCs w:val="21"/>
                <w:lang w:bidi="ar"/>
              </w:rPr>
            </w:pPr>
            <w:r w:rsidRPr="00A85138">
              <w:rPr>
                <w:rFonts w:ascii="宋体" w:hAnsi="宋体" w:cs="宋体" w:hint="eastAsia"/>
                <w:b/>
                <w:bCs/>
                <w:color w:val="000000"/>
                <w:kern w:val="0"/>
                <w:szCs w:val="21"/>
                <w:lang w:bidi="ar"/>
              </w:rPr>
              <w:t>5</w:t>
            </w:r>
          </w:p>
        </w:tc>
        <w:tc>
          <w:tcPr>
            <w:tcW w:w="1671" w:type="dxa"/>
            <w:tcBorders>
              <w:top w:val="single" w:sz="4" w:space="0" w:color="auto"/>
              <w:left w:val="single" w:sz="4" w:space="0" w:color="auto"/>
              <w:bottom w:val="single" w:sz="4" w:space="0" w:color="auto"/>
              <w:right w:val="single" w:sz="4" w:space="0" w:color="auto"/>
            </w:tcBorders>
            <w:vAlign w:val="center"/>
          </w:tcPr>
          <w:p w14:paraId="65F1A6AE" w14:textId="77777777" w:rsidR="00A666E2" w:rsidRPr="00A85138" w:rsidRDefault="00000000">
            <w:pPr>
              <w:widowControl/>
              <w:spacing w:line="360" w:lineRule="auto"/>
              <w:jc w:val="center"/>
              <w:textAlignment w:val="center"/>
              <w:rPr>
                <w:rFonts w:ascii="宋体" w:hAnsi="宋体"/>
                <w:sz w:val="20"/>
                <w:szCs w:val="20"/>
                <w:lang w:eastAsia="zh-Hans"/>
              </w:rPr>
            </w:pPr>
            <w:r w:rsidRPr="00A85138">
              <w:rPr>
                <w:rFonts w:ascii="宋体" w:hAnsi="宋体" w:hint="eastAsia"/>
                <w:sz w:val="20"/>
                <w:szCs w:val="20"/>
                <w:lang w:eastAsia="zh-Hans"/>
              </w:rPr>
              <w:t>N星球创作大赛宣发服务</w:t>
            </w:r>
          </w:p>
        </w:tc>
        <w:tc>
          <w:tcPr>
            <w:tcW w:w="3672" w:type="dxa"/>
            <w:tcBorders>
              <w:top w:val="single" w:sz="4" w:space="0" w:color="auto"/>
              <w:left w:val="single" w:sz="4" w:space="0" w:color="auto"/>
              <w:bottom w:val="single" w:sz="4" w:space="0" w:color="auto"/>
              <w:right w:val="single" w:sz="4" w:space="0" w:color="auto"/>
            </w:tcBorders>
            <w:vAlign w:val="center"/>
          </w:tcPr>
          <w:p w14:paraId="0294580D" w14:textId="77777777" w:rsidR="00A666E2" w:rsidRPr="00A85138" w:rsidRDefault="00000000">
            <w:pPr>
              <w:widowControl/>
              <w:textAlignment w:val="center"/>
              <w:rPr>
                <w:rFonts w:ascii="宋体" w:hAnsi="宋体"/>
                <w:b/>
                <w:bCs/>
                <w:sz w:val="20"/>
                <w:szCs w:val="20"/>
                <w:lang w:eastAsia="zh-Hans"/>
              </w:rPr>
            </w:pPr>
            <w:r w:rsidRPr="00A85138">
              <w:rPr>
                <w:rFonts w:ascii="宋体" w:hAnsi="宋体"/>
                <w:b/>
                <w:bCs/>
                <w:sz w:val="20"/>
                <w:szCs w:val="20"/>
                <w:lang w:eastAsia="zh-Hans"/>
              </w:rPr>
              <w:t>针对5期创作大赛提供以下宣发服务</w:t>
            </w:r>
            <w:r w:rsidRPr="00A85138">
              <w:rPr>
                <w:rFonts w:ascii="宋体" w:hAnsi="宋体" w:hint="eastAsia"/>
                <w:b/>
                <w:bCs/>
                <w:sz w:val="20"/>
                <w:szCs w:val="20"/>
                <w:lang w:eastAsia="zh-Hans"/>
              </w:rPr>
              <w:t>，要求如下：</w:t>
            </w:r>
          </w:p>
          <w:p w14:paraId="1002A159"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1、每期提供不少于</w:t>
            </w:r>
            <w:r w:rsidRPr="00A85138">
              <w:rPr>
                <w:rFonts w:ascii="宋体" w:hAnsi="宋体"/>
                <w:sz w:val="20"/>
                <w:szCs w:val="20"/>
                <w:lang w:eastAsia="zh-Hans"/>
              </w:rPr>
              <w:t>3</w:t>
            </w:r>
            <w:r w:rsidRPr="00A85138">
              <w:rPr>
                <w:rFonts w:ascii="宋体" w:hAnsi="宋体" w:hint="eastAsia"/>
                <w:sz w:val="20"/>
                <w:szCs w:val="20"/>
                <w:lang w:eastAsia="zh-Hans"/>
              </w:rPr>
              <w:t>名专业人员的宣发团队，人员包括但不限于活动设计延展、宣</w:t>
            </w:r>
            <w:r w:rsidRPr="00A85138">
              <w:rPr>
                <w:rFonts w:ascii="宋体" w:hAnsi="宋体" w:hint="eastAsia"/>
                <w:sz w:val="20"/>
                <w:szCs w:val="20"/>
                <w:lang w:eastAsia="zh-Hans"/>
              </w:rPr>
              <w:lastRenderedPageBreak/>
              <w:t>发策划、商务对接等参与定制宣发方案，需与采购方沟通确定宣传渠道、宣传节奏及预计宣传效果。</w:t>
            </w:r>
          </w:p>
          <w:p w14:paraId="4FF496C5"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2、根据大赛需求，依照与采购方敲定的宣发方案推进活动宣传，制作宣发物料。</w:t>
            </w:r>
          </w:p>
          <w:p w14:paraId="7548E053"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3.反馈宣发成果。汇总整理整个大赛的宣发资料，并输出宣传成果。要求宣发曝光量不少于</w:t>
            </w:r>
            <w:r w:rsidRPr="00A85138">
              <w:rPr>
                <w:rFonts w:ascii="宋体" w:hAnsi="宋体"/>
                <w:sz w:val="20"/>
                <w:szCs w:val="20"/>
                <w:lang w:eastAsia="zh-Hans"/>
              </w:rPr>
              <w:t>2000</w:t>
            </w:r>
            <w:r w:rsidRPr="00A85138">
              <w:rPr>
                <w:rFonts w:ascii="宋体" w:hAnsi="宋体" w:hint="eastAsia"/>
                <w:sz w:val="20"/>
                <w:szCs w:val="20"/>
                <w:lang w:eastAsia="zh-Hans"/>
              </w:rPr>
              <w:t>万</w:t>
            </w:r>
            <w:r w:rsidRPr="00A85138">
              <w:rPr>
                <w:rFonts w:ascii="宋体" w:hAnsi="宋体"/>
                <w:sz w:val="20"/>
                <w:szCs w:val="20"/>
                <w:lang w:eastAsia="zh-Hans"/>
              </w:rPr>
              <w:t>。</w:t>
            </w:r>
          </w:p>
          <w:p w14:paraId="07D2CB6A" w14:textId="77777777" w:rsidR="00A666E2" w:rsidRPr="00A85138" w:rsidRDefault="00000000">
            <w:pPr>
              <w:widowControl/>
              <w:spacing w:line="360" w:lineRule="auto"/>
              <w:textAlignment w:val="center"/>
              <w:rPr>
                <w:rFonts w:ascii="宋体" w:hAnsi="宋体"/>
                <w:sz w:val="20"/>
                <w:szCs w:val="20"/>
                <w:lang w:eastAsia="zh-Hans"/>
              </w:rPr>
            </w:pPr>
            <w:r w:rsidRPr="00A85138">
              <w:rPr>
                <w:rFonts w:ascii="宋体" w:hAnsi="宋体" w:hint="eastAsia"/>
                <w:sz w:val="20"/>
                <w:szCs w:val="20"/>
                <w:lang w:eastAsia="zh-Hans"/>
              </w:rPr>
              <w:t>注：报价时请提供宣发服务团队人员介绍名单</w:t>
            </w:r>
            <w:r w:rsidRPr="00A85138">
              <w:rPr>
                <w:rFonts w:ascii="宋体" w:hAnsi="宋体"/>
                <w:sz w:val="20"/>
                <w:szCs w:val="20"/>
                <w:lang w:eastAsia="zh-Hans"/>
              </w:rPr>
              <w:t>、</w:t>
            </w:r>
            <w:r w:rsidRPr="00A85138">
              <w:rPr>
                <w:rFonts w:ascii="宋体" w:hAnsi="宋体" w:hint="eastAsia"/>
                <w:sz w:val="20"/>
                <w:szCs w:val="20"/>
                <w:lang w:eastAsia="zh-Hans"/>
              </w:rPr>
              <w:t>宣发渠道及宣发偏重</w:t>
            </w:r>
            <w:r w:rsidRPr="00A85138">
              <w:rPr>
                <w:rFonts w:ascii="宋体" w:hAnsi="宋体" w:cs="仿宋" w:hint="eastAsia"/>
                <w:color w:val="000000"/>
                <w:kern w:val="0"/>
                <w:sz w:val="24"/>
                <w:lang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3CD24D57" w14:textId="77777777" w:rsidR="00A666E2" w:rsidRPr="00A85138" w:rsidRDefault="00000000">
            <w:pPr>
              <w:widowControl/>
              <w:spacing w:line="360" w:lineRule="auto"/>
              <w:jc w:val="center"/>
              <w:textAlignment w:val="center"/>
              <w:rPr>
                <w:rFonts w:ascii="宋体" w:hAnsi="宋体"/>
                <w:sz w:val="20"/>
                <w:szCs w:val="20"/>
              </w:rPr>
            </w:pPr>
            <w:r w:rsidRPr="00A85138">
              <w:rPr>
                <w:rFonts w:ascii="宋体" w:hAnsi="宋体" w:hint="eastAsia"/>
                <w:sz w:val="20"/>
                <w:szCs w:val="20"/>
              </w:rPr>
              <w:lastRenderedPageBreak/>
              <w:t>5期</w:t>
            </w:r>
          </w:p>
        </w:tc>
        <w:tc>
          <w:tcPr>
            <w:tcW w:w="1084" w:type="dxa"/>
            <w:tcBorders>
              <w:top w:val="single" w:sz="4" w:space="0" w:color="auto"/>
              <w:left w:val="single" w:sz="4" w:space="0" w:color="auto"/>
              <w:bottom w:val="single" w:sz="4" w:space="0" w:color="auto"/>
              <w:right w:val="single" w:sz="4" w:space="0" w:color="auto"/>
            </w:tcBorders>
            <w:vAlign w:val="center"/>
          </w:tcPr>
          <w:p w14:paraId="6AEDE668"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43AD21E3" w14:textId="77777777" w:rsidR="00A666E2" w:rsidRPr="00A85138" w:rsidRDefault="00A666E2">
            <w:pPr>
              <w:widowControl/>
              <w:spacing w:line="360" w:lineRule="auto"/>
              <w:jc w:val="center"/>
              <w:textAlignment w:val="center"/>
              <w:rPr>
                <w:rFonts w:ascii="宋体" w:hAnsi="宋体" w:cs="宋体"/>
                <w:color w:val="000000"/>
                <w:kern w:val="0"/>
                <w:sz w:val="20"/>
                <w:szCs w:val="20"/>
                <w:lang w:eastAsia="zh-Hans" w:bidi="ar"/>
              </w:rPr>
            </w:pPr>
          </w:p>
        </w:tc>
      </w:tr>
    </w:tbl>
    <w:p w14:paraId="01AA24AB" w14:textId="77777777" w:rsidR="00A666E2" w:rsidRDefault="00A666E2">
      <w:pPr>
        <w:numPr>
          <w:ilvl w:val="255"/>
          <w:numId w:val="0"/>
        </w:numPr>
      </w:pPr>
    </w:p>
    <w:p w14:paraId="774D73BB" w14:textId="77777777" w:rsidR="00A666E2"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715DD54D" w14:textId="77777777" w:rsidR="00A666E2"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37CCE6D4" w14:textId="77777777" w:rsidR="00A666E2"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4AC03698" w14:textId="77777777" w:rsidR="00A666E2"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4AFB4E6B" w14:textId="77777777" w:rsidR="00A666E2" w:rsidRDefault="00000000">
      <w:pPr>
        <w:pStyle w:val="afd"/>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5FC399C" w14:textId="77777777" w:rsidR="00A666E2" w:rsidRDefault="00A666E2">
      <w:pPr>
        <w:shd w:val="clear" w:color="auto" w:fill="FFFFFF" w:themeFill="background1"/>
        <w:spacing w:line="360" w:lineRule="auto"/>
        <w:jc w:val="left"/>
        <w:rPr>
          <w:rFonts w:asciiTheme="minorEastAsia" w:eastAsiaTheme="minorEastAsia" w:hAnsiTheme="minorEastAsia" w:cstheme="minorEastAsia"/>
          <w:sz w:val="20"/>
          <w:szCs w:val="20"/>
        </w:rPr>
      </w:pPr>
    </w:p>
    <w:p w14:paraId="583AEE3C" w14:textId="77777777" w:rsidR="00A666E2"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67D26875" w14:textId="77777777" w:rsidR="00A666E2" w:rsidRDefault="00A666E2">
      <w:pPr>
        <w:pStyle w:val="TOC2"/>
      </w:pPr>
    </w:p>
    <w:p w14:paraId="0DFE4997" w14:textId="77777777" w:rsidR="00A666E2"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6F59EDB6" w14:textId="77777777"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6801405F" w14:textId="77777777"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30F7407" w14:textId="77777777"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52E2D927" w14:textId="77777777"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3B1983D" w14:textId="224D98DE"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2F2A4BA8" w14:textId="250DC21B"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6、每个选址的场地名称及地址；</w:t>
      </w:r>
    </w:p>
    <w:p w14:paraId="4F547D46" w14:textId="77777777" w:rsidR="00A666E2"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7、</w:t>
      </w:r>
      <w:r>
        <w:rPr>
          <w:rFonts w:ascii="宋体" w:hAnsi="宋体" w:hint="eastAsia"/>
          <w:sz w:val="20"/>
          <w:szCs w:val="20"/>
          <w:lang w:eastAsia="zh-Hans"/>
        </w:rPr>
        <w:t>宣发服务团队人员介绍名单</w:t>
      </w:r>
      <w:r>
        <w:rPr>
          <w:rFonts w:ascii="宋体" w:hAnsi="宋体"/>
          <w:sz w:val="20"/>
          <w:szCs w:val="20"/>
          <w:lang w:eastAsia="zh-Hans"/>
        </w:rPr>
        <w:t>、</w:t>
      </w:r>
      <w:r>
        <w:rPr>
          <w:rFonts w:ascii="宋体" w:hAnsi="宋体" w:hint="eastAsia"/>
          <w:sz w:val="20"/>
          <w:szCs w:val="20"/>
          <w:lang w:eastAsia="zh-Hans"/>
        </w:rPr>
        <w:t>宣发渠道及宣发偏重。</w:t>
      </w:r>
    </w:p>
    <w:p w14:paraId="7756D432" w14:textId="77777777" w:rsidR="00A666E2"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475472674"/>
      <w:bookmarkStart w:id="4" w:name="_Toc1651899"/>
      <w:bookmarkStart w:id="5" w:name="_Toc54357656"/>
      <w:r>
        <w:rPr>
          <w:rFonts w:ascii="黑体" w:eastAsia="黑体" w:hAnsi="黑体" w:cs="黑体" w:hint="eastAsia"/>
          <w:sz w:val="28"/>
          <w:szCs w:val="28"/>
        </w:rPr>
        <w:lastRenderedPageBreak/>
        <w:t>四、授权代表证明资料</w:t>
      </w:r>
    </w:p>
    <w:p w14:paraId="59178656" w14:textId="77777777" w:rsidR="00A666E2" w:rsidRDefault="00000000">
      <w:pPr>
        <w:pStyle w:val="afd"/>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6897AF7" w14:textId="77777777" w:rsidR="00A666E2" w:rsidRDefault="00A666E2">
      <w:pPr>
        <w:jc w:val="center"/>
        <w:rPr>
          <w:rFonts w:ascii="宋体" w:hAnsi="宋体" w:cs="宋体"/>
          <w:b/>
          <w:sz w:val="24"/>
        </w:rPr>
      </w:pPr>
    </w:p>
    <w:p w14:paraId="133F3AE3" w14:textId="77777777" w:rsidR="00A666E2" w:rsidRDefault="00A666E2">
      <w:pPr>
        <w:tabs>
          <w:tab w:val="left" w:pos="8364"/>
        </w:tabs>
        <w:snapToGrid w:val="0"/>
        <w:spacing w:line="360" w:lineRule="auto"/>
        <w:ind w:right="-58"/>
        <w:rPr>
          <w:rFonts w:ascii="宋体" w:hAnsi="宋体"/>
          <w:szCs w:val="21"/>
          <w:u w:val="single"/>
        </w:rPr>
      </w:pPr>
    </w:p>
    <w:p w14:paraId="7BC2D254" w14:textId="77777777" w:rsidR="00A666E2"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386497667"/>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5068C7DB" w14:textId="77777777" w:rsidR="00A666E2" w:rsidRDefault="00A666E2">
      <w:pPr>
        <w:tabs>
          <w:tab w:val="left" w:pos="8364"/>
        </w:tabs>
        <w:snapToGrid w:val="0"/>
        <w:spacing w:line="360" w:lineRule="auto"/>
        <w:ind w:right="-58" w:firstLineChars="400" w:firstLine="800"/>
        <w:rPr>
          <w:rFonts w:ascii="宋体" w:hAnsi="宋体"/>
          <w:sz w:val="20"/>
          <w:szCs w:val="20"/>
        </w:rPr>
      </w:pPr>
    </w:p>
    <w:p w14:paraId="5EC80E99" w14:textId="77777777" w:rsidR="00A666E2"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2009706847"/>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6FEFED15" w14:textId="77777777" w:rsidR="00A666E2" w:rsidRDefault="00A666E2">
      <w:pPr>
        <w:tabs>
          <w:tab w:val="left" w:pos="8364"/>
        </w:tabs>
        <w:snapToGrid w:val="0"/>
        <w:spacing w:line="360" w:lineRule="auto"/>
        <w:ind w:right="-58"/>
        <w:rPr>
          <w:rFonts w:ascii="宋体" w:hAnsi="宋体"/>
          <w:sz w:val="20"/>
          <w:szCs w:val="20"/>
        </w:rPr>
      </w:pPr>
    </w:p>
    <w:p w14:paraId="62673E28" w14:textId="77777777" w:rsidR="00A666E2"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1536227197"/>
          <w:placeholder>
            <w:docPart w:val="{ccf9762e-0f65-4abb-bea3-eb20c8c72084}"/>
          </w:placeholder>
          <w:showingPlcHdr/>
        </w:sdtPr>
        <w:sdtContent>
          <w:r>
            <w:rPr>
              <w:color w:val="0000FF"/>
              <w:u w:val="single"/>
            </w:rPr>
            <w:t>单击此处输入文字。</w:t>
          </w:r>
        </w:sdtContent>
      </w:sdt>
    </w:p>
    <w:p w14:paraId="6FB4DFB7" w14:textId="77777777" w:rsidR="00A666E2"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08F75BC1" w14:textId="77777777" w:rsidR="00A666E2" w:rsidRDefault="00A666E2">
      <w:pPr>
        <w:topLinePunct/>
        <w:snapToGrid w:val="0"/>
        <w:spacing w:line="440" w:lineRule="exact"/>
        <w:ind w:firstLineChars="200" w:firstLine="400"/>
        <w:rPr>
          <w:rFonts w:ascii="宋体" w:hAnsi="宋体"/>
          <w:bCs/>
          <w:sz w:val="20"/>
          <w:szCs w:val="20"/>
        </w:rPr>
      </w:pPr>
    </w:p>
    <w:p w14:paraId="1487C0BA" w14:textId="77777777" w:rsidR="00A666E2"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36F9493B" w14:textId="77777777" w:rsidR="00A666E2" w:rsidRDefault="00000000">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46BF4D3A" wp14:editId="3402779F">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57CBA27" w14:textId="77777777" w:rsidR="00A666E2"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46BF4D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757CBA27" w14:textId="77777777" w:rsidR="00A666E2"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B3E886" wp14:editId="59EC4DBF">
                <wp:simplePos x="0" y="0"/>
                <wp:positionH relativeFrom="column">
                  <wp:posOffset>-651510</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6021455" w14:textId="77777777" w:rsidR="00A666E2"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5DB3E886" id="流程图: 可选过程 9" o:spid="_x0000_s1027" type="#_x0000_t176" style="position:absolute;left:0;text-align:left;margin-left:-51.3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">
                <v:textbox>
                  <w:txbxContent>
                    <w:p w14:paraId="56021455" w14:textId="77777777" w:rsidR="00A666E2"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28D2F159" w14:textId="77777777" w:rsidR="00A666E2" w:rsidRDefault="00A666E2">
      <w:pPr>
        <w:spacing w:line="500" w:lineRule="exact"/>
        <w:rPr>
          <w:rFonts w:ascii="宋体" w:hAnsi="宋体"/>
          <w:szCs w:val="21"/>
        </w:rPr>
      </w:pPr>
    </w:p>
    <w:p w14:paraId="3F81AF76" w14:textId="77777777" w:rsidR="00A666E2" w:rsidRDefault="00A666E2">
      <w:pPr>
        <w:spacing w:line="440" w:lineRule="exact"/>
        <w:rPr>
          <w:rFonts w:ascii="宋体" w:hAnsi="宋体"/>
          <w:szCs w:val="21"/>
        </w:rPr>
      </w:pPr>
    </w:p>
    <w:p w14:paraId="6D350A52" w14:textId="77777777" w:rsidR="00A666E2" w:rsidRDefault="00A666E2">
      <w:pPr>
        <w:spacing w:line="440" w:lineRule="exact"/>
        <w:rPr>
          <w:rFonts w:ascii="宋体" w:hAnsi="宋体"/>
          <w:szCs w:val="21"/>
        </w:rPr>
      </w:pPr>
    </w:p>
    <w:p w14:paraId="26D9DE6E" w14:textId="77777777" w:rsidR="00A666E2" w:rsidRDefault="00A666E2">
      <w:pPr>
        <w:spacing w:line="500" w:lineRule="exact"/>
        <w:rPr>
          <w:rFonts w:ascii="宋体" w:hAnsi="宋体"/>
          <w:szCs w:val="21"/>
        </w:rPr>
      </w:pPr>
    </w:p>
    <w:p w14:paraId="0F36F882" w14:textId="77777777" w:rsidR="00A666E2" w:rsidRDefault="00A666E2">
      <w:pPr>
        <w:spacing w:line="440" w:lineRule="exact"/>
        <w:rPr>
          <w:rFonts w:ascii="宋体" w:hAnsi="宋体"/>
          <w:szCs w:val="21"/>
        </w:rPr>
      </w:pPr>
    </w:p>
    <w:p w14:paraId="4AE83ED6" w14:textId="77777777" w:rsidR="00A666E2" w:rsidRDefault="00A666E2">
      <w:pPr>
        <w:spacing w:line="500" w:lineRule="exact"/>
        <w:rPr>
          <w:rFonts w:ascii="宋体" w:hAnsi="宋体"/>
          <w:szCs w:val="21"/>
        </w:rPr>
      </w:pPr>
    </w:p>
    <w:p w14:paraId="4ABF66A4" w14:textId="77777777" w:rsidR="00A666E2" w:rsidRDefault="00A666E2">
      <w:pPr>
        <w:spacing w:line="440" w:lineRule="exact"/>
        <w:rPr>
          <w:rFonts w:ascii="宋体" w:hAnsi="宋体"/>
          <w:szCs w:val="21"/>
        </w:rPr>
      </w:pPr>
    </w:p>
    <w:p w14:paraId="2BD185AF" w14:textId="77777777" w:rsidR="00A666E2" w:rsidRDefault="00A666E2">
      <w:pPr>
        <w:spacing w:line="440" w:lineRule="exact"/>
        <w:rPr>
          <w:rFonts w:ascii="宋体" w:hAnsi="宋体"/>
          <w:szCs w:val="21"/>
        </w:rPr>
      </w:pPr>
    </w:p>
    <w:p w14:paraId="200257D4" w14:textId="77777777" w:rsidR="00A666E2" w:rsidRDefault="00A666E2">
      <w:pPr>
        <w:topLinePunct/>
        <w:spacing w:line="440" w:lineRule="exact"/>
        <w:ind w:left="422"/>
        <w:jc w:val="left"/>
        <w:rPr>
          <w:rFonts w:ascii="宋体" w:hAnsi="宋体"/>
        </w:rPr>
      </w:pPr>
    </w:p>
    <w:p w14:paraId="14F01DE9" w14:textId="77777777" w:rsidR="00A666E2"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5AB82878" w14:textId="77777777" w:rsidR="00A666E2"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65F55F9B" w14:textId="77777777" w:rsidR="00A666E2"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583258240"/>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909199275"/>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1403987601"/>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N视频BC端用户定向促活项目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：ND22070048GZ</w:t>
          </w:r>
        </w:sdtContent>
      </w:sdt>
      <w:r>
        <w:rPr>
          <w:rFonts w:hAnsi="宋体" w:hint="eastAsia"/>
          <w:bCs/>
          <w:sz w:val="20"/>
          <w:szCs w:val="22"/>
        </w:rPr>
        <w:t>）”</w:t>
      </w:r>
      <w:r>
        <w:rPr>
          <w:rFonts w:hAnsi="宋体" w:hint="eastAsia"/>
          <w:sz w:val="20"/>
        </w:rPr>
        <w:t>的【洽谈、签约、项目服务联络等】事宜。</w:t>
      </w:r>
    </w:p>
    <w:p w14:paraId="6E2CAF47" w14:textId="77777777" w:rsidR="00A666E2"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434D3772" w14:textId="77777777" w:rsidR="00A666E2"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454E59D" w14:textId="77777777" w:rsidR="00A666E2" w:rsidRDefault="00A666E2">
      <w:pPr>
        <w:pStyle w:val="1a"/>
        <w:spacing w:line="360" w:lineRule="auto"/>
        <w:ind w:leftChars="177" w:left="372"/>
        <w:rPr>
          <w:rFonts w:hAnsi="宋体"/>
          <w:bCs/>
          <w:sz w:val="20"/>
        </w:rPr>
      </w:pPr>
    </w:p>
    <w:p w14:paraId="47F9594E" w14:textId="77777777" w:rsidR="00A666E2" w:rsidRDefault="00A666E2">
      <w:pPr>
        <w:topLinePunct/>
        <w:snapToGrid w:val="0"/>
        <w:spacing w:line="440" w:lineRule="exact"/>
        <w:ind w:firstLineChars="200" w:firstLine="400"/>
        <w:jc w:val="right"/>
        <w:rPr>
          <w:rFonts w:ascii="宋体" w:hAnsi="宋体"/>
          <w:bCs/>
          <w:sz w:val="20"/>
          <w:szCs w:val="20"/>
        </w:rPr>
      </w:pPr>
    </w:p>
    <w:p w14:paraId="43E3D1B0" w14:textId="77777777" w:rsidR="00A666E2" w:rsidRDefault="00000000">
      <w:pPr>
        <w:pStyle w:val="af0"/>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15F02A4D" w14:textId="77777777" w:rsidR="00A666E2" w:rsidRDefault="00000000">
      <w:pPr>
        <w:pStyle w:val="af0"/>
        <w:wordWrap w:val="0"/>
        <w:spacing w:line="360" w:lineRule="auto"/>
        <w:ind w:right="480" w:firstLineChars="1701" w:firstLine="3402"/>
        <w:rPr>
          <w:rFonts w:hAnsi="宋体"/>
          <w:sz w:val="20"/>
        </w:rPr>
      </w:pPr>
      <w:r>
        <w:rPr>
          <w:rFonts w:hAnsi="宋体" w:cs="Arial" w:hint="eastAsia"/>
          <w:sz w:val="20"/>
        </w:rPr>
        <w:t>年   月   日</w:t>
      </w:r>
    </w:p>
    <w:p w14:paraId="39938BE3" w14:textId="77777777" w:rsidR="00A666E2" w:rsidRDefault="00A666E2">
      <w:pPr>
        <w:pStyle w:val="af0"/>
        <w:spacing w:line="360" w:lineRule="auto"/>
        <w:jc w:val="right"/>
        <w:rPr>
          <w:rFonts w:hAnsi="宋体"/>
          <w:sz w:val="20"/>
        </w:rPr>
      </w:pPr>
    </w:p>
    <w:p w14:paraId="6C6A5AFB" w14:textId="77777777" w:rsidR="00A666E2" w:rsidRDefault="00000000">
      <w:pPr>
        <w:pStyle w:val="af0"/>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47312F04" w14:textId="77777777" w:rsidR="00A666E2" w:rsidRDefault="00A666E2">
      <w:pPr>
        <w:pStyle w:val="af0"/>
        <w:spacing w:line="360" w:lineRule="auto"/>
        <w:jc w:val="right"/>
        <w:rPr>
          <w:rFonts w:hAnsi="宋体"/>
          <w:sz w:val="20"/>
        </w:rPr>
      </w:pPr>
    </w:p>
    <w:p w14:paraId="44E59295" w14:textId="77777777" w:rsidR="00A666E2" w:rsidRDefault="00000000">
      <w:pPr>
        <w:pStyle w:val="af0"/>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363527B6" w14:textId="77777777" w:rsidR="00A666E2" w:rsidRDefault="00000000">
      <w:pPr>
        <w:pStyle w:val="af0"/>
        <w:spacing w:line="360" w:lineRule="auto"/>
        <w:ind w:leftChars="1619" w:left="3400"/>
        <w:rPr>
          <w:rFonts w:hAnsi="宋体"/>
          <w:sz w:val="20"/>
        </w:rPr>
      </w:pPr>
      <w:r>
        <w:rPr>
          <w:rFonts w:hAnsi="宋体" w:cs="Arial" w:hint="eastAsia"/>
          <w:sz w:val="20"/>
        </w:rPr>
        <w:t>年   月   日</w:t>
      </w:r>
    </w:p>
    <w:p w14:paraId="304132D5" w14:textId="77777777" w:rsidR="00A666E2" w:rsidRDefault="00A666E2">
      <w:pPr>
        <w:topLinePunct/>
        <w:snapToGrid w:val="0"/>
        <w:spacing w:line="440" w:lineRule="exact"/>
        <w:ind w:firstLineChars="200" w:firstLine="400"/>
        <w:rPr>
          <w:rFonts w:ascii="宋体" w:hAnsi="宋体"/>
          <w:sz w:val="20"/>
          <w:szCs w:val="20"/>
        </w:rPr>
      </w:pPr>
    </w:p>
    <w:p w14:paraId="5047D451" w14:textId="77777777" w:rsidR="00A666E2"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6EA91771" w14:textId="77777777" w:rsidR="00A666E2"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596F75E5" wp14:editId="240AC668">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C5DDB1" w14:textId="77777777" w:rsidR="00A666E2"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596F75E5"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13C5DDB1" w14:textId="77777777" w:rsidR="00A666E2"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C6A530E" wp14:editId="260120AC">
                <wp:simplePos x="0" y="0"/>
                <wp:positionH relativeFrom="column">
                  <wp:posOffset>-651510</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0EF4459" w14:textId="77777777" w:rsidR="00A666E2" w:rsidRDefault="00000000">
                            <w:pPr>
                              <w:jc w:val="center"/>
                              <w:rPr>
                                <w:sz w:val="20"/>
                                <w:szCs w:val="20"/>
                              </w:rPr>
                            </w:pPr>
                            <w:r>
                              <w:rPr>
                                <w:rFonts w:hint="eastAsia"/>
                                <w:sz w:val="20"/>
                                <w:szCs w:val="20"/>
                              </w:rPr>
                              <w:t>委托代理人身份证正面复印件贴于此处</w:t>
                            </w:r>
                          </w:p>
                          <w:p w14:paraId="761DBB08" w14:textId="77777777" w:rsidR="00A666E2" w:rsidRDefault="00A666E2">
                            <w:pPr>
                              <w:jc w:val="center"/>
                              <w:rPr>
                                <w:szCs w:val="21"/>
                              </w:rPr>
                            </w:pPr>
                          </w:p>
                        </w:txbxContent>
                      </wps:txbx>
                      <wps:bodyPr upright="1"/>
                    </wps:wsp>
                  </a:graphicData>
                </a:graphic>
              </wp:anchor>
            </w:drawing>
          </mc:Choice>
          <mc:Fallback>
            <w:pict>
              <v:shape w14:anchorId="4C6A530E" id="流程图: 可选过程 7" o:spid="_x0000_s1029" type="#_x0000_t176" style="position:absolute;left:0;text-align:left;margin-left:-51.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">
                <v:textbox>
                  <w:txbxContent>
                    <w:p w14:paraId="00EF4459" w14:textId="77777777" w:rsidR="00A666E2" w:rsidRDefault="00000000">
                      <w:pPr>
                        <w:jc w:val="center"/>
                        <w:rPr>
                          <w:sz w:val="20"/>
                          <w:szCs w:val="20"/>
                        </w:rPr>
                      </w:pPr>
                      <w:r>
                        <w:rPr>
                          <w:rFonts w:hint="eastAsia"/>
                          <w:sz w:val="20"/>
                          <w:szCs w:val="20"/>
                        </w:rPr>
                        <w:t>委托代理人身份证正面复印件贴于此处</w:t>
                      </w:r>
                    </w:p>
                    <w:p w14:paraId="761DBB08" w14:textId="77777777" w:rsidR="00A666E2" w:rsidRDefault="00A666E2">
                      <w:pPr>
                        <w:jc w:val="center"/>
                        <w:rPr>
                          <w:szCs w:val="21"/>
                        </w:rPr>
                      </w:pPr>
                    </w:p>
                  </w:txbxContent>
                </v:textbox>
              </v:shape>
            </w:pict>
          </mc:Fallback>
        </mc:AlternateContent>
      </w:r>
    </w:p>
    <w:p w14:paraId="6D9D24A8" w14:textId="77777777" w:rsidR="00A666E2" w:rsidRDefault="00A666E2">
      <w:pPr>
        <w:spacing w:line="440" w:lineRule="exact"/>
        <w:rPr>
          <w:rFonts w:ascii="宋体" w:hAnsi="宋体"/>
          <w:sz w:val="20"/>
          <w:szCs w:val="20"/>
        </w:rPr>
      </w:pPr>
    </w:p>
    <w:p w14:paraId="40942510" w14:textId="77777777" w:rsidR="00A666E2" w:rsidRDefault="00A666E2">
      <w:pPr>
        <w:spacing w:line="500" w:lineRule="exact"/>
        <w:rPr>
          <w:rFonts w:ascii="宋体" w:hAnsi="宋体"/>
          <w:szCs w:val="21"/>
        </w:rPr>
      </w:pPr>
    </w:p>
    <w:p w14:paraId="0E5E9D2C" w14:textId="77777777" w:rsidR="00A666E2" w:rsidRDefault="00A666E2">
      <w:pPr>
        <w:spacing w:line="440" w:lineRule="exact"/>
        <w:rPr>
          <w:rFonts w:ascii="宋体" w:hAnsi="宋体"/>
          <w:szCs w:val="21"/>
        </w:rPr>
      </w:pPr>
    </w:p>
    <w:p w14:paraId="5EC069F7" w14:textId="77777777" w:rsidR="00A666E2" w:rsidRDefault="00A666E2">
      <w:pPr>
        <w:topLinePunct/>
        <w:snapToGrid w:val="0"/>
        <w:spacing w:line="440" w:lineRule="exact"/>
        <w:rPr>
          <w:rFonts w:ascii="宋体" w:hAnsi="宋体"/>
        </w:rPr>
      </w:pPr>
    </w:p>
    <w:p w14:paraId="16ADFF6D" w14:textId="77777777" w:rsidR="00A666E2" w:rsidRDefault="00A666E2">
      <w:pPr>
        <w:topLinePunct/>
        <w:snapToGrid w:val="0"/>
        <w:spacing w:line="440" w:lineRule="exact"/>
        <w:ind w:firstLineChars="200" w:firstLine="420"/>
        <w:rPr>
          <w:rFonts w:ascii="宋体" w:hAnsi="宋体"/>
          <w:bCs/>
          <w:szCs w:val="21"/>
        </w:rPr>
      </w:pPr>
    </w:p>
    <w:p w14:paraId="2C2CB225" w14:textId="77777777" w:rsidR="00A666E2" w:rsidRDefault="00A666E2">
      <w:pPr>
        <w:topLinePunct/>
        <w:snapToGrid w:val="0"/>
        <w:spacing w:line="440" w:lineRule="exact"/>
        <w:ind w:firstLineChars="200" w:firstLine="420"/>
        <w:rPr>
          <w:rFonts w:ascii="宋体" w:hAnsi="宋体"/>
          <w:bCs/>
          <w:szCs w:val="21"/>
        </w:rPr>
      </w:pPr>
    </w:p>
    <w:p w14:paraId="49BAFC19" w14:textId="77777777" w:rsidR="00A666E2" w:rsidRDefault="00A666E2">
      <w:pPr>
        <w:topLinePunct/>
        <w:snapToGrid w:val="0"/>
        <w:spacing w:line="440" w:lineRule="exact"/>
        <w:ind w:firstLineChars="200" w:firstLine="420"/>
        <w:rPr>
          <w:rFonts w:ascii="宋体" w:hAnsi="宋体"/>
          <w:bCs/>
          <w:szCs w:val="21"/>
        </w:rPr>
      </w:pPr>
    </w:p>
    <w:p w14:paraId="4BD0153F" w14:textId="77777777" w:rsidR="00A666E2" w:rsidRDefault="00A666E2">
      <w:pPr>
        <w:topLinePunct/>
        <w:spacing w:line="440" w:lineRule="exact"/>
        <w:ind w:left="422"/>
        <w:jc w:val="left"/>
        <w:rPr>
          <w:rFonts w:ascii="宋体" w:hAnsi="宋体"/>
        </w:rPr>
        <w:sectPr w:rsidR="00A666E2">
          <w:headerReference w:type="default" r:id="rId8"/>
          <w:footerReference w:type="default" r:id="rId9"/>
          <w:pgSz w:w="11906" w:h="16838"/>
          <w:pgMar w:top="1440" w:right="1800" w:bottom="986" w:left="1800" w:header="851" w:footer="992" w:gutter="0"/>
          <w:cols w:space="425"/>
          <w:docGrid w:type="lines" w:linePitch="312"/>
        </w:sectPr>
      </w:pPr>
    </w:p>
    <w:p w14:paraId="08CBDD91" w14:textId="77777777" w:rsidR="00A666E2" w:rsidRDefault="00000000">
      <w:pPr>
        <w:spacing w:line="400" w:lineRule="exact"/>
        <w:jc w:val="center"/>
        <w:rPr>
          <w:rFonts w:ascii="黑体" w:eastAsia="黑体" w:hAnsi="黑体" w:cs="黑体"/>
          <w:sz w:val="28"/>
          <w:szCs w:val="28"/>
        </w:rPr>
      </w:pPr>
      <w:bookmarkStart w:id="6" w:name="_Toc34146941"/>
      <w:bookmarkStart w:id="7" w:name="_Toc475472676"/>
      <w:bookmarkStart w:id="8" w:name="_Toc1651903"/>
      <w:r>
        <w:rPr>
          <w:rFonts w:ascii="黑体" w:eastAsia="黑体" w:hAnsi="黑体" w:cs="黑体" w:hint="eastAsia"/>
          <w:b/>
          <w:kern w:val="0"/>
          <w:sz w:val="28"/>
          <w:szCs w:val="28"/>
        </w:rPr>
        <w:lastRenderedPageBreak/>
        <w:t>五、供应商资格条件证明资料</w:t>
      </w:r>
      <w:bookmarkEnd w:id="6"/>
      <w:bookmarkEnd w:id="7"/>
      <w:bookmarkEnd w:id="8"/>
    </w:p>
    <w:p w14:paraId="0FFFC8B0" w14:textId="77777777" w:rsidR="00A666E2" w:rsidRDefault="00A666E2">
      <w:pPr>
        <w:ind w:firstLineChars="200" w:firstLine="400"/>
        <w:rPr>
          <w:rFonts w:ascii="宋体" w:hAnsi="宋体" w:cs="宋体"/>
          <w:sz w:val="20"/>
          <w:szCs w:val="20"/>
        </w:rPr>
      </w:pPr>
    </w:p>
    <w:p w14:paraId="62C2C693" w14:textId="77777777" w:rsidR="00A666E2"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6548EFE8" w14:textId="77777777" w:rsidR="00A666E2"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A2896CF" w14:textId="77777777" w:rsidR="00A666E2"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422E62E2" w14:textId="77777777" w:rsidR="00A666E2"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8945039" w14:textId="77777777" w:rsidR="00A666E2"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3CD63F33" w14:textId="77777777" w:rsidR="00A666E2"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02434C9E" w14:textId="77777777" w:rsidR="00A666E2"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6ADEE8A4" w14:textId="77777777" w:rsidR="00A666E2"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048FD1F9" w14:textId="77777777" w:rsidR="00A666E2"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1C76E15A" w14:textId="77777777" w:rsidR="00A666E2"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17AFED66" w14:textId="77777777" w:rsidR="00A666E2" w:rsidRDefault="00A666E2">
      <w:pPr>
        <w:spacing w:line="400" w:lineRule="exact"/>
        <w:ind w:left="425"/>
        <w:rPr>
          <w:rFonts w:ascii="楷体" w:eastAsia="楷体" w:hAnsi="楷体" w:cs="楷体"/>
          <w:sz w:val="20"/>
          <w:szCs w:val="20"/>
        </w:rPr>
      </w:pPr>
    </w:p>
    <w:sectPr w:rsidR="00A666E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FA3F" w14:textId="77777777" w:rsidR="00C61074" w:rsidRDefault="00C61074">
      <w:r>
        <w:separator/>
      </w:r>
    </w:p>
  </w:endnote>
  <w:endnote w:type="continuationSeparator" w:id="0">
    <w:p w14:paraId="7C46E67E" w14:textId="77777777" w:rsidR="00C61074" w:rsidRDefault="00C6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37766"/>
    </w:sdtPr>
    <w:sdtContent>
      <w:p w14:paraId="5A9DEEC8" w14:textId="77777777" w:rsidR="00A666E2" w:rsidRDefault="00000000">
        <w:pPr>
          <w:pStyle w:val="af6"/>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438B" w14:textId="77777777" w:rsidR="00C61074" w:rsidRDefault="00C61074">
      <w:r>
        <w:separator/>
      </w:r>
    </w:p>
  </w:footnote>
  <w:footnote w:type="continuationSeparator" w:id="0">
    <w:p w14:paraId="5D7AA628" w14:textId="77777777" w:rsidR="00C61074" w:rsidRDefault="00C6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59CE" w14:textId="77777777" w:rsidR="00A666E2" w:rsidRDefault="00000000">
    <w:pPr>
      <w:pStyle w:val="af8"/>
      <w:jc w:val="both"/>
    </w:pPr>
    <w:r>
      <w:rPr>
        <w:rFonts w:ascii="仿宋" w:eastAsia="仿宋" w:hAnsi="仿宋" w:cs="仿宋" w:hint="eastAsia"/>
        <w:sz w:val="21"/>
        <w:szCs w:val="21"/>
      </w:rPr>
      <w:t>N视频BC</w:t>
    </w:r>
    <w:proofErr w:type="gramStart"/>
    <w:r>
      <w:rPr>
        <w:rFonts w:ascii="仿宋" w:eastAsia="仿宋" w:hAnsi="仿宋" w:cs="仿宋" w:hint="eastAsia"/>
        <w:sz w:val="21"/>
        <w:szCs w:val="21"/>
      </w:rPr>
      <w:t>端用户</w:t>
    </w:r>
    <w:proofErr w:type="gramEnd"/>
    <w:r>
      <w:rPr>
        <w:rFonts w:ascii="仿宋" w:eastAsia="仿宋" w:hAnsi="仿宋" w:cs="仿宋" w:hint="eastAsia"/>
        <w:sz w:val="21"/>
        <w:szCs w:val="21"/>
      </w:rPr>
      <w:t>定向促活项目</w:t>
    </w:r>
    <w:r>
      <w:rPr>
        <w:rFonts w:hint="eastAsia"/>
      </w:rPr>
      <w:t>（项目编号：</w:t>
    </w:r>
    <w:r>
      <w:t>ND22070048GZ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745879812">
    <w:abstractNumId w:val="1"/>
  </w:num>
  <w:num w:numId="2" w16cid:durableId="26137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BFFFE9EC"/>
    <w:rsid w:val="D77FA729"/>
    <w:rsid w:val="DED62258"/>
    <w:rsid w:val="DFB7E7FE"/>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1F32"/>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B4E"/>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C41"/>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33F"/>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565"/>
    <w:rsid w:val="003F6DE6"/>
    <w:rsid w:val="003F6F4B"/>
    <w:rsid w:val="003F7856"/>
    <w:rsid w:val="00400B3E"/>
    <w:rsid w:val="0040109A"/>
    <w:rsid w:val="00401169"/>
    <w:rsid w:val="004011F8"/>
    <w:rsid w:val="0040167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051"/>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57B4B"/>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1415"/>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A73"/>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3EB"/>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2B2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6E2"/>
    <w:rsid w:val="00A66FA9"/>
    <w:rsid w:val="00A676AF"/>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138"/>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B7DD8"/>
    <w:rsid w:val="00AC0811"/>
    <w:rsid w:val="00AC1B39"/>
    <w:rsid w:val="00AC1FB6"/>
    <w:rsid w:val="00AC2066"/>
    <w:rsid w:val="00AC3F72"/>
    <w:rsid w:val="00AC4CAE"/>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4E2D"/>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3339"/>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07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357"/>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3E90"/>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B7FC21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F83475"/>
  <w15:docId w15:val="{FFD526A3-45B2-4815-8CD7-3BDE1F27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a6">
    <w:name w:val="annotation subject"/>
    <w:basedOn w:val="a7"/>
    <w:next w:val="a7"/>
    <w:link w:val="a8"/>
    <w:semiHidden/>
    <w:qFormat/>
    <w:rPr>
      <w:b/>
      <w:bCs/>
      <w:szCs w:val="20"/>
    </w:rPr>
  </w:style>
  <w:style w:type="paragraph" w:styleId="a7">
    <w:name w:val="annotation text"/>
    <w:basedOn w:val="a0"/>
    <w:link w:val="a9"/>
    <w:uiPriority w:val="99"/>
    <w:unhideWhenUsed/>
    <w:qFormat/>
    <w:pPr>
      <w:jc w:val="left"/>
    </w:pPr>
  </w:style>
  <w:style w:type="paragraph" w:styleId="TOC7">
    <w:name w:val="toc 7"/>
    <w:basedOn w:val="a0"/>
    <w:next w:val="a0"/>
    <w:uiPriority w:val="39"/>
    <w:unhideWhenUsed/>
    <w:qFormat/>
    <w:pPr>
      <w:ind w:leftChars="1200" w:left="2520"/>
    </w:pPr>
    <w:rPr>
      <w:rFonts w:ascii="Calibri" w:hAnsi="Calibri"/>
      <w:szCs w:val="22"/>
    </w:rPr>
  </w:style>
  <w:style w:type="paragraph" w:styleId="aa">
    <w:name w:val="Document Map"/>
    <w:basedOn w:val="a0"/>
    <w:link w:val="ab"/>
    <w:semiHidden/>
    <w:qFormat/>
    <w:rPr>
      <w:rFonts w:ascii="宋体"/>
      <w:sz w:val="18"/>
      <w:szCs w:val="18"/>
    </w:rPr>
  </w:style>
  <w:style w:type="paragraph" w:styleId="31">
    <w:name w:val="Body Text 3"/>
    <w:basedOn w:val="a0"/>
    <w:link w:val="32"/>
    <w:uiPriority w:val="99"/>
    <w:unhideWhenUsed/>
    <w:qFormat/>
    <w:pPr>
      <w:spacing w:after="120"/>
    </w:pPr>
    <w:rPr>
      <w:sz w:val="16"/>
      <w:szCs w:val="16"/>
    </w:rPr>
  </w:style>
  <w:style w:type="paragraph" w:styleId="ac">
    <w:name w:val="Body Text"/>
    <w:basedOn w:val="a0"/>
    <w:link w:val="ad"/>
    <w:uiPriority w:val="99"/>
    <w:qFormat/>
    <w:rPr>
      <w:sz w:val="28"/>
      <w:szCs w:val="20"/>
    </w:rPr>
  </w:style>
  <w:style w:type="paragraph" w:styleId="ae">
    <w:name w:val="Body Text Indent"/>
    <w:basedOn w:val="a0"/>
    <w:link w:val="af"/>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f0">
    <w:name w:val="Plain Text"/>
    <w:basedOn w:val="a0"/>
    <w:link w:val="af1"/>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2">
    <w:name w:val="Date"/>
    <w:basedOn w:val="a0"/>
    <w:next w:val="a0"/>
    <w:link w:val="af3"/>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4">
    <w:name w:val="Balloon Text"/>
    <w:basedOn w:val="a0"/>
    <w:link w:val="af5"/>
    <w:unhideWhenUsed/>
    <w:qFormat/>
    <w:rPr>
      <w:sz w:val="18"/>
      <w:szCs w:val="18"/>
    </w:rPr>
  </w:style>
  <w:style w:type="paragraph" w:styleId="af6">
    <w:name w:val="footer"/>
    <w:basedOn w:val="a0"/>
    <w:link w:val="af7"/>
    <w:unhideWhenUsed/>
    <w:qFormat/>
    <w:pPr>
      <w:tabs>
        <w:tab w:val="center" w:pos="4153"/>
        <w:tab w:val="right" w:pos="8306"/>
      </w:tabs>
      <w:snapToGrid w:val="0"/>
      <w:jc w:val="left"/>
    </w:pPr>
    <w:rPr>
      <w:sz w:val="18"/>
      <w:szCs w:val="18"/>
    </w:rPr>
  </w:style>
  <w:style w:type="paragraph" w:styleId="af8">
    <w:name w:val="header"/>
    <w:basedOn w:val="a0"/>
    <w:link w:val="af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a">
    <w:name w:val="Subtitle"/>
    <w:basedOn w:val="a0"/>
    <w:next w:val="a0"/>
    <w:link w:val="afb"/>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c">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d">
    <w:name w:val="Title"/>
    <w:basedOn w:val="a0"/>
    <w:next w:val="a0"/>
    <w:link w:val="afe"/>
    <w:qFormat/>
    <w:pPr>
      <w:spacing w:before="240" w:after="60"/>
      <w:jc w:val="center"/>
      <w:outlineLvl w:val="0"/>
    </w:pPr>
    <w:rPr>
      <w:rFonts w:ascii="Cambria" w:hAnsi="Cambria"/>
      <w:b/>
      <w:bCs/>
      <w:sz w:val="32"/>
      <w:szCs w:val="32"/>
    </w:rPr>
  </w:style>
  <w:style w:type="character" w:styleId="aff">
    <w:name w:val="page number"/>
    <w:basedOn w:val="a2"/>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table" w:styleId="aff3">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7"/>
    <w:uiPriority w:val="99"/>
    <w:qFormat/>
    <w:rPr>
      <w:rFonts w:ascii="Times New Roman" w:eastAsia="宋体" w:hAnsi="Times New Roman" w:cs="Times New Roman"/>
      <w:szCs w:val="24"/>
    </w:rPr>
  </w:style>
  <w:style w:type="character" w:customStyle="1" w:styleId="a8">
    <w:name w:val="批注主题 字符"/>
    <w:basedOn w:val="a9"/>
    <w:link w:val="a6"/>
    <w:semiHidden/>
    <w:qFormat/>
    <w:rPr>
      <w:rFonts w:ascii="Times New Roman" w:eastAsia="宋体" w:hAnsi="Times New Roman" w:cs="Times New Roman"/>
      <w:b/>
      <w:bCs/>
      <w:szCs w:val="20"/>
    </w:rPr>
  </w:style>
  <w:style w:type="character" w:customStyle="1" w:styleId="ab">
    <w:name w:val="文档结构图 字符"/>
    <w:basedOn w:val="a2"/>
    <w:link w:val="aa"/>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d">
    <w:name w:val="正文文本 字符"/>
    <w:basedOn w:val="a2"/>
    <w:link w:val="ac"/>
    <w:qFormat/>
    <w:rPr>
      <w:rFonts w:ascii="Times New Roman" w:eastAsia="宋体" w:hAnsi="Times New Roman" w:cs="Times New Roman"/>
      <w:sz w:val="28"/>
      <w:szCs w:val="20"/>
    </w:rPr>
  </w:style>
  <w:style w:type="character" w:customStyle="1" w:styleId="af">
    <w:name w:val="正文文本缩进 字符"/>
    <w:basedOn w:val="a2"/>
    <w:link w:val="ae"/>
    <w:qFormat/>
    <w:rPr>
      <w:rFonts w:ascii="楷体_GB2312" w:eastAsia="楷体_GB2312" w:hAnsi="Times New Roman" w:cs="Times New Roman"/>
      <w:kern w:val="0"/>
      <w:sz w:val="28"/>
      <w:szCs w:val="20"/>
    </w:rPr>
  </w:style>
  <w:style w:type="character" w:customStyle="1" w:styleId="af1">
    <w:name w:val="纯文本 字符"/>
    <w:basedOn w:val="a2"/>
    <w:link w:val="af0"/>
    <w:qFormat/>
    <w:rPr>
      <w:rFonts w:ascii="宋体" w:eastAsia="宋体" w:hAnsi="Courier New" w:cs="Times New Roman"/>
      <w:szCs w:val="20"/>
    </w:rPr>
  </w:style>
  <w:style w:type="character" w:customStyle="1" w:styleId="af3">
    <w:name w:val="日期 字符"/>
    <w:basedOn w:val="a2"/>
    <w:link w:val="af2"/>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5">
    <w:name w:val="批注框文本 字符"/>
    <w:basedOn w:val="a2"/>
    <w:link w:val="af4"/>
    <w:semiHidden/>
    <w:qFormat/>
    <w:rPr>
      <w:rFonts w:ascii="Times New Roman" w:eastAsia="宋体" w:hAnsi="Times New Roman" w:cs="Times New Roman"/>
      <w:sz w:val="18"/>
      <w:szCs w:val="18"/>
    </w:rPr>
  </w:style>
  <w:style w:type="character" w:customStyle="1" w:styleId="af7">
    <w:name w:val="页脚 字符"/>
    <w:basedOn w:val="a2"/>
    <w:link w:val="af6"/>
    <w:qFormat/>
    <w:rPr>
      <w:rFonts w:ascii="Times New Roman" w:eastAsia="宋体" w:hAnsi="Times New Roman" w:cs="Times New Roman"/>
      <w:sz w:val="18"/>
      <w:szCs w:val="18"/>
    </w:rPr>
  </w:style>
  <w:style w:type="character" w:customStyle="1" w:styleId="af9">
    <w:name w:val="页眉 字符"/>
    <w:basedOn w:val="a2"/>
    <w:link w:val="af8"/>
    <w:qFormat/>
    <w:rPr>
      <w:rFonts w:ascii="Times New Roman" w:eastAsia="宋体" w:hAnsi="Times New Roman" w:cs="Times New Roman"/>
      <w:sz w:val="18"/>
      <w:szCs w:val="18"/>
    </w:rPr>
  </w:style>
  <w:style w:type="character" w:customStyle="1" w:styleId="afb">
    <w:name w:val="副标题 字符"/>
    <w:basedOn w:val="a2"/>
    <w:link w:val="afa"/>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e">
    <w:name w:val="标题 字符"/>
    <w:basedOn w:val="a2"/>
    <w:link w:val="afd"/>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a"/>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f0"/>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customStyle="1" w:styleId="1b">
    <w:name w:val="占位符文本1"/>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29">
    <w:name w:val="列表段落2"/>
    <w:basedOn w:val="a0"/>
    <w:uiPriority w:val="99"/>
    <w:qFormat/>
    <w:pPr>
      <w:ind w:firstLineChars="200" w:firstLine="420"/>
    </w:pPr>
  </w:style>
  <w:style w:type="paragraph" w:styleId="affc">
    <w:name w:val="Revision"/>
    <w:hidden/>
    <w:uiPriority w:val="99"/>
    <w:semiHidden/>
    <w:rsid w:val="008414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0F2EC3" w:rsidRDefault="00000000">
          <w:pPr>
            <w:pStyle w:val="4AB3111D206B4994B94558BA4B427F84"/>
          </w:pPr>
          <w:r>
            <w:rPr>
              <w:rStyle w:val="1"/>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0F2EC3" w:rsidRDefault="00000000">
          <w:pPr>
            <w:pStyle w:val="4AB3111D206B4994B94558BA4B427F84"/>
          </w:pPr>
          <w:r>
            <w:rPr>
              <w:rStyle w:val="1"/>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0F2EC3"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0F2EC3"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0F2EC3"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0F2EC3"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0F2EC3"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0F2EC3"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0F2EC3"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0F2EC3" w:rsidRDefault="00000000">
          <w:pPr>
            <w:pStyle w:val="4AB3111D206B4994B94558BA4B427F84"/>
          </w:pPr>
          <w:r>
            <w:rPr>
              <w:rStyle w:val="1"/>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0F2EC3" w:rsidRDefault="00000000">
          <w:pPr>
            <w:pStyle w:val="4AB3111D206B4994B94558BA4B427F84"/>
          </w:pPr>
          <w:r>
            <w:rPr>
              <w:rStyle w:val="1"/>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0F2EC3" w:rsidRDefault="00000000">
          <w:pPr>
            <w:pStyle w:val="4AB3111D206B4994B94558BA4B427F84"/>
          </w:pPr>
          <w:r>
            <w:rPr>
              <w:rStyle w:val="1"/>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0F2EC3" w:rsidRDefault="00000000">
          <w:pPr>
            <w:pStyle w:val="4AB3111D206B4994B94558BA4B427F84"/>
          </w:pPr>
          <w:r>
            <w:rPr>
              <w:rStyle w:val="1"/>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0F2EC3" w:rsidRDefault="00000000">
          <w:pPr>
            <w:pStyle w:val="4AB3111D206B4994B94558BA4B427F84"/>
          </w:pPr>
          <w:r>
            <w:rPr>
              <w:rStyle w:val="1"/>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0F2EC3"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0F2EC3"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0F2EC3"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0F2EC3"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0F2EC3"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0F2EC3"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41538"/>
    <w:rsid w:val="000F2EC3"/>
    <w:rsid w:val="001A2DB6"/>
    <w:rsid w:val="001D7858"/>
    <w:rsid w:val="00316DE6"/>
    <w:rsid w:val="003C3023"/>
    <w:rsid w:val="004C422A"/>
    <w:rsid w:val="007620C6"/>
    <w:rsid w:val="008E6800"/>
    <w:rsid w:val="009822E6"/>
    <w:rsid w:val="009B2EA0"/>
    <w:rsid w:val="009F6777"/>
    <w:rsid w:val="00B41631"/>
    <w:rsid w:val="00D13351"/>
    <w:rsid w:val="00D1500D"/>
    <w:rsid w:val="00DC5944"/>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486</Words>
  <Characters>2772</Characters>
  <Application>Microsoft Office Word</Application>
  <DocSecurity>0</DocSecurity>
  <Lines>23</Lines>
  <Paragraphs>6</Paragraphs>
  <ScaleCrop>false</ScaleCrop>
  <Company>Hewlett-Packard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25</cp:revision>
  <cp:lastPrinted>2022-07-28T04:29:00Z</cp:lastPrinted>
  <dcterms:created xsi:type="dcterms:W3CDTF">2021-01-24T22:22:00Z</dcterms:created>
  <dcterms:modified xsi:type="dcterms:W3CDTF">2022-07-28T07:55:00Z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