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31678DEF" w:rsidR="00057182" w:rsidRDefault="00F951CC">
      <w:pPr>
        <w:jc w:val="center"/>
        <w:rPr>
          <w:rFonts w:ascii="黑体" w:eastAsia="黑体" w:hAnsi="黑体"/>
          <w:spacing w:val="40"/>
          <w:sz w:val="52"/>
        </w:rPr>
      </w:pPr>
      <w:r>
        <w:rPr>
          <w:rFonts w:ascii="黑体" w:eastAsia="黑体" w:hAnsi="黑体" w:hint="eastAsia"/>
          <w:spacing w:val="40"/>
          <w:sz w:val="36"/>
        </w:rPr>
        <w:t>走访拍摄宣传红棉老兵项目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6F02EED8"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D778A7" w:rsidRPr="00D778A7">
        <w:rPr>
          <w:rFonts w:ascii="黑体" w:eastAsia="黑体" w:hAnsi="黑体"/>
          <w:sz w:val="32"/>
        </w:rPr>
        <w:t>ND202111018</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2112D500" w:rsidR="00057182" w:rsidRDefault="00D21595">
      <w:pPr>
        <w:pStyle w:val="TOC1"/>
        <w:ind w:firstLineChars="200" w:firstLine="400"/>
        <w:rPr>
          <w:bCs/>
          <w:sz w:val="20"/>
          <w:szCs w:val="22"/>
        </w:rPr>
      </w:pPr>
      <w:r>
        <w:rPr>
          <w:rFonts w:hint="eastAsia"/>
          <w:bCs/>
          <w:sz w:val="20"/>
          <w:szCs w:val="22"/>
        </w:rPr>
        <w:t>经认真阅读</w:t>
      </w:r>
      <w:r w:rsidR="00F951CC">
        <w:rPr>
          <w:rFonts w:hint="eastAsia"/>
          <w:bCs/>
          <w:sz w:val="20"/>
          <w:szCs w:val="22"/>
        </w:rPr>
        <w:t>走访拍摄宣传红棉老兵项目</w:t>
      </w:r>
      <w:r>
        <w:rPr>
          <w:rFonts w:hint="eastAsia"/>
          <w:bCs/>
          <w:sz w:val="20"/>
          <w:szCs w:val="22"/>
        </w:rPr>
        <w:t>采购公告及附件（项目编号</w:t>
      </w:r>
      <w:r w:rsidR="002C47E8">
        <w:rPr>
          <w:rFonts w:hint="eastAsia"/>
          <w:bCs/>
          <w:sz w:val="20"/>
          <w:szCs w:val="22"/>
        </w:rPr>
        <w:t>：</w:t>
      </w:r>
      <w:r w:rsidR="00D778A7">
        <w:rPr>
          <w:rFonts w:hint="eastAsia"/>
          <w:bCs/>
          <w:sz w:val="20"/>
          <w:szCs w:val="22"/>
          <w:u w:val="single"/>
        </w:rPr>
        <w:t>ND202111018</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7777777" w:rsidR="00057182" w:rsidRDefault="00D21595">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供应商名称（加盖公章）：</w:t>
      </w:r>
    </w:p>
    <w:p w14:paraId="5FF90D0C" w14:textId="77777777" w:rsidR="00057182" w:rsidRDefault="00D21595">
      <w:pPr>
        <w:pStyle w:val="TOC1"/>
        <w:ind w:firstLineChars="200" w:firstLine="400"/>
        <w:rPr>
          <w:bCs/>
          <w:sz w:val="20"/>
          <w:szCs w:val="22"/>
        </w:rPr>
      </w:pPr>
      <w:r>
        <w:rPr>
          <w:rFonts w:hint="eastAsia"/>
          <w:bCs/>
          <w:sz w:val="20"/>
          <w:szCs w:val="22"/>
        </w:rPr>
        <w:t>授权代表(签字或盖章)：</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42257653" w:rsidR="00057182" w:rsidRDefault="00D21595">
      <w:pPr>
        <w:pStyle w:val="TOC1"/>
        <w:ind w:firstLineChars="200" w:firstLine="400"/>
        <w:rPr>
          <w:bCs/>
          <w:sz w:val="20"/>
          <w:szCs w:val="22"/>
        </w:rPr>
      </w:pPr>
      <w:r>
        <w:rPr>
          <w:rFonts w:hint="eastAsia"/>
          <w:bCs/>
          <w:sz w:val="20"/>
          <w:szCs w:val="22"/>
        </w:rPr>
        <w:t>经认真阅读</w:t>
      </w:r>
      <w:r w:rsidR="00F951CC">
        <w:rPr>
          <w:rFonts w:hint="eastAsia"/>
          <w:bCs/>
          <w:sz w:val="20"/>
          <w:szCs w:val="22"/>
        </w:rPr>
        <w:t>走访拍摄宣传红棉老兵项目</w:t>
      </w:r>
      <w:r>
        <w:rPr>
          <w:rFonts w:hint="eastAsia"/>
          <w:bCs/>
          <w:sz w:val="20"/>
          <w:szCs w:val="22"/>
        </w:rPr>
        <w:t>采购公告及附件（项目编号</w:t>
      </w:r>
      <w:r w:rsidR="002C47E8">
        <w:rPr>
          <w:rFonts w:hint="eastAsia"/>
          <w:bCs/>
          <w:sz w:val="20"/>
          <w:szCs w:val="22"/>
        </w:rPr>
        <w:t>：</w:t>
      </w:r>
      <w:r w:rsidR="00D778A7">
        <w:rPr>
          <w:rFonts w:hint="eastAsia"/>
          <w:bCs/>
          <w:sz w:val="20"/>
          <w:szCs w:val="22"/>
        </w:rPr>
        <w:t>ND202111018</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9244" w:type="dxa"/>
        <w:jc w:val="center"/>
        <w:tblCellMar>
          <w:top w:w="15" w:type="dxa"/>
          <w:left w:w="15" w:type="dxa"/>
          <w:bottom w:w="15" w:type="dxa"/>
          <w:right w:w="15" w:type="dxa"/>
        </w:tblCellMar>
        <w:tblLook w:val="04A0" w:firstRow="1" w:lastRow="0" w:firstColumn="1" w:lastColumn="0" w:noHBand="0" w:noVBand="1"/>
      </w:tblPr>
      <w:tblGrid>
        <w:gridCol w:w="755"/>
        <w:gridCol w:w="5526"/>
        <w:gridCol w:w="663"/>
        <w:gridCol w:w="669"/>
        <w:gridCol w:w="790"/>
        <w:gridCol w:w="841"/>
      </w:tblGrid>
      <w:tr w:rsidR="002C47E8" w14:paraId="65DF4EDD" w14:textId="77777777" w:rsidTr="00FE6BB3">
        <w:trPr>
          <w:trHeight w:val="556"/>
          <w:jc w:val="center"/>
        </w:trPr>
        <w:tc>
          <w:tcPr>
            <w:tcW w:w="755"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2C47E8" w:rsidRDefault="002C47E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5526" w:type="dxa"/>
            <w:tcBorders>
              <w:top w:val="single" w:sz="4" w:space="0" w:color="auto"/>
              <w:left w:val="single" w:sz="4" w:space="0" w:color="auto"/>
              <w:bottom w:val="single" w:sz="4" w:space="0" w:color="auto"/>
              <w:right w:val="single" w:sz="4" w:space="0" w:color="auto"/>
            </w:tcBorders>
            <w:shd w:val="clear" w:color="auto" w:fill="D7D7D7"/>
            <w:vAlign w:val="center"/>
          </w:tcPr>
          <w:p w14:paraId="2C83A6D6" w14:textId="77777777" w:rsidR="002C47E8" w:rsidRDefault="002C47E8">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采购明细</w:t>
            </w:r>
          </w:p>
        </w:tc>
        <w:tc>
          <w:tcPr>
            <w:tcW w:w="663" w:type="dxa"/>
            <w:tcBorders>
              <w:top w:val="single" w:sz="4" w:space="0" w:color="auto"/>
              <w:left w:val="single" w:sz="4" w:space="0" w:color="auto"/>
              <w:bottom w:val="single" w:sz="4" w:space="0" w:color="auto"/>
              <w:right w:val="single" w:sz="4" w:space="0" w:color="auto"/>
            </w:tcBorders>
            <w:shd w:val="clear" w:color="auto" w:fill="D7D7D7"/>
            <w:vAlign w:val="center"/>
          </w:tcPr>
          <w:p w14:paraId="4A2E7186" w14:textId="093EEA78" w:rsidR="002C47E8" w:rsidRDefault="002C47E8">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tc>
        <w:tc>
          <w:tcPr>
            <w:tcW w:w="669"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2C47E8" w:rsidRDefault="002C47E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790"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2C47E8" w:rsidRDefault="002C47E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841" w:type="dxa"/>
            <w:tcBorders>
              <w:top w:val="single" w:sz="4" w:space="0" w:color="auto"/>
              <w:left w:val="single" w:sz="4" w:space="0" w:color="auto"/>
              <w:bottom w:val="single" w:sz="4" w:space="0" w:color="auto"/>
              <w:right w:val="single" w:sz="4" w:space="0" w:color="auto"/>
            </w:tcBorders>
            <w:shd w:val="clear" w:color="auto" w:fill="D7D7D7"/>
            <w:vAlign w:val="center"/>
          </w:tcPr>
          <w:p w14:paraId="2CDAEDBE" w14:textId="77777777" w:rsidR="002C47E8" w:rsidRDefault="002C47E8">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说明</w:t>
            </w:r>
          </w:p>
        </w:tc>
      </w:tr>
      <w:tr w:rsidR="00FE6BB3" w14:paraId="7C41D91B" w14:textId="77777777" w:rsidTr="00FE6BB3">
        <w:trPr>
          <w:trHeight w:val="1701"/>
          <w:jc w:val="center"/>
        </w:trPr>
        <w:tc>
          <w:tcPr>
            <w:tcW w:w="755" w:type="dxa"/>
            <w:tcBorders>
              <w:top w:val="single" w:sz="4" w:space="0" w:color="auto"/>
              <w:left w:val="single" w:sz="4" w:space="0" w:color="auto"/>
              <w:bottom w:val="single" w:sz="4" w:space="0" w:color="auto"/>
              <w:right w:val="single" w:sz="4" w:space="0" w:color="auto"/>
            </w:tcBorders>
            <w:vAlign w:val="center"/>
          </w:tcPr>
          <w:p w14:paraId="42E16102"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5526" w:type="dxa"/>
            <w:tcBorders>
              <w:top w:val="single" w:sz="4" w:space="0" w:color="auto"/>
              <w:left w:val="single" w:sz="4" w:space="0" w:color="auto"/>
              <w:bottom w:val="single" w:sz="4" w:space="0" w:color="auto"/>
              <w:right w:val="single" w:sz="4" w:space="0" w:color="auto"/>
            </w:tcBorders>
            <w:vAlign w:val="center"/>
          </w:tcPr>
          <w:p w14:paraId="3BBAA50E" w14:textId="5BA1EF77" w:rsidR="00FE6BB3" w:rsidRDefault="00FE6BB3" w:rsidP="00FE6BB3">
            <w:pPr>
              <w:widowControl/>
              <w:textAlignment w:val="center"/>
              <w:rPr>
                <w:rFonts w:ascii="宋体" w:hAnsi="宋体" w:cs="宋体"/>
                <w:color w:val="000000"/>
                <w:kern w:val="0"/>
                <w:sz w:val="18"/>
                <w:szCs w:val="18"/>
                <w:lang w:bidi="ar"/>
              </w:rPr>
            </w:pPr>
            <w:r>
              <w:rPr>
                <w:rFonts w:ascii="宋体" w:hAnsi="宋体" w:cs="宋体" w:hint="eastAsia"/>
                <w:color w:val="000000"/>
                <w:kern w:val="0"/>
                <w:szCs w:val="21"/>
              </w:rPr>
              <w:t>组织专人负责1对1对接广州11个区退役军人权益维护中心，收集材料并进行梳理，最终形成电子版及纸质文件上交（梳理提纲由专家提供，每区各生成1份不少于一万字的材料及对应图片），材料需修改至采购方满意为止，为期10天。</w:t>
            </w:r>
          </w:p>
        </w:tc>
        <w:tc>
          <w:tcPr>
            <w:tcW w:w="663" w:type="dxa"/>
            <w:tcBorders>
              <w:top w:val="single" w:sz="4" w:space="0" w:color="auto"/>
              <w:left w:val="single" w:sz="4" w:space="0" w:color="auto"/>
              <w:bottom w:val="single" w:sz="4" w:space="0" w:color="auto"/>
              <w:right w:val="single" w:sz="4" w:space="0" w:color="auto"/>
            </w:tcBorders>
            <w:vAlign w:val="center"/>
          </w:tcPr>
          <w:p w14:paraId="2E8303AF" w14:textId="6E6C8344"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11</w:t>
            </w:r>
          </w:p>
        </w:tc>
        <w:tc>
          <w:tcPr>
            <w:tcW w:w="669" w:type="dxa"/>
            <w:tcBorders>
              <w:top w:val="single" w:sz="4" w:space="0" w:color="auto"/>
              <w:left w:val="single" w:sz="4" w:space="0" w:color="auto"/>
              <w:bottom w:val="single" w:sz="4" w:space="0" w:color="auto"/>
              <w:right w:val="single" w:sz="4" w:space="0" w:color="auto"/>
            </w:tcBorders>
            <w:vAlign w:val="center"/>
          </w:tcPr>
          <w:p w14:paraId="025AD04C" w14:textId="53F4BC24"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人</w:t>
            </w:r>
          </w:p>
        </w:tc>
        <w:tc>
          <w:tcPr>
            <w:tcW w:w="790" w:type="dxa"/>
            <w:tcBorders>
              <w:top w:val="single" w:sz="4" w:space="0" w:color="auto"/>
              <w:left w:val="single" w:sz="4" w:space="0" w:color="auto"/>
              <w:bottom w:val="single" w:sz="4" w:space="0" w:color="auto"/>
              <w:right w:val="single" w:sz="4" w:space="0" w:color="auto"/>
            </w:tcBorders>
            <w:vAlign w:val="center"/>
          </w:tcPr>
          <w:p w14:paraId="70F5AEA6"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1C3A1B9B"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3B2F2297" w14:textId="77777777" w:rsidTr="00FE6BB3">
        <w:trPr>
          <w:trHeight w:val="1482"/>
          <w:jc w:val="center"/>
        </w:trPr>
        <w:tc>
          <w:tcPr>
            <w:tcW w:w="755" w:type="dxa"/>
            <w:tcBorders>
              <w:top w:val="single" w:sz="4" w:space="0" w:color="auto"/>
              <w:left w:val="single" w:sz="4" w:space="0" w:color="auto"/>
              <w:bottom w:val="single" w:sz="4" w:space="0" w:color="auto"/>
              <w:right w:val="single" w:sz="4" w:space="0" w:color="auto"/>
            </w:tcBorders>
            <w:vAlign w:val="center"/>
          </w:tcPr>
          <w:p w14:paraId="0532CBCF"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5526" w:type="dxa"/>
            <w:tcBorders>
              <w:top w:val="single" w:sz="4" w:space="0" w:color="auto"/>
              <w:left w:val="single" w:sz="4" w:space="0" w:color="auto"/>
              <w:bottom w:val="single" w:sz="4" w:space="0" w:color="auto"/>
              <w:right w:val="single" w:sz="4" w:space="0" w:color="auto"/>
            </w:tcBorders>
            <w:vAlign w:val="center"/>
          </w:tcPr>
          <w:p w14:paraId="24124F47" w14:textId="6EE29568" w:rsidR="00FE6BB3" w:rsidRDefault="00FE6BB3" w:rsidP="00FE6BB3">
            <w:pPr>
              <w:widowControl/>
              <w:textAlignment w:val="center"/>
              <w:rPr>
                <w:lang w:eastAsia="zh-Hans"/>
              </w:rPr>
            </w:pPr>
            <w:r>
              <w:rPr>
                <w:rFonts w:ascii="宋体" w:hAnsi="宋体" w:cs="宋体" w:hint="eastAsia"/>
                <w:color w:val="000000"/>
                <w:kern w:val="0"/>
                <w:szCs w:val="21"/>
              </w:rPr>
              <w:t>专家邀请。组织11位社会治理学专家1对1个区参与项目评审、挖掘提炼项目亮点，</w:t>
            </w:r>
            <w:r w:rsidRPr="00741D7D">
              <w:rPr>
                <w:rFonts w:ascii="宋体" w:hAnsi="宋体" w:cs="宋体" w:hint="eastAsia"/>
                <w:color w:val="000000"/>
                <w:kern w:val="0"/>
                <w:szCs w:val="21"/>
              </w:rPr>
              <w:t>专家</w:t>
            </w:r>
            <w:r>
              <w:rPr>
                <w:rFonts w:ascii="宋体" w:hAnsi="宋体" w:cs="宋体" w:hint="eastAsia"/>
                <w:color w:val="000000"/>
                <w:kern w:val="0"/>
                <w:szCs w:val="21"/>
              </w:rPr>
              <w:t>前期需提供材料提纲及方向，提纲需与采购方确认并修改至采购方满意为止。（报价时请提供</w:t>
            </w:r>
            <w:bookmarkStart w:id="3" w:name="_Hlk88669432"/>
            <w:r>
              <w:rPr>
                <w:rFonts w:ascii="宋体" w:hAnsi="宋体" w:cs="宋体" w:hint="eastAsia"/>
                <w:color w:val="000000"/>
                <w:kern w:val="0"/>
                <w:szCs w:val="21"/>
              </w:rPr>
              <w:t>专家个人资料</w:t>
            </w:r>
            <w:bookmarkEnd w:id="3"/>
            <w:r>
              <w:rPr>
                <w:rFonts w:ascii="宋体" w:hAnsi="宋体" w:cs="宋体" w:hint="eastAsia"/>
                <w:color w:val="000000"/>
                <w:kern w:val="0"/>
                <w:szCs w:val="21"/>
              </w:rPr>
              <w:t>介绍）</w:t>
            </w:r>
          </w:p>
        </w:tc>
        <w:tc>
          <w:tcPr>
            <w:tcW w:w="663" w:type="dxa"/>
            <w:tcBorders>
              <w:top w:val="single" w:sz="4" w:space="0" w:color="auto"/>
              <w:left w:val="single" w:sz="4" w:space="0" w:color="auto"/>
              <w:bottom w:val="single" w:sz="4" w:space="0" w:color="auto"/>
              <w:right w:val="single" w:sz="4" w:space="0" w:color="auto"/>
            </w:tcBorders>
            <w:vAlign w:val="center"/>
          </w:tcPr>
          <w:p w14:paraId="3B7DAC7F" w14:textId="058A98F1" w:rsidR="00FE6BB3" w:rsidRDefault="00FE6BB3" w:rsidP="00FE6BB3">
            <w:pPr>
              <w:widowControl/>
              <w:ind w:firstLineChars="50" w:firstLine="105"/>
              <w:textAlignment w:val="center"/>
              <w:rPr>
                <w:lang w:eastAsia="zh-Hans"/>
              </w:rPr>
            </w:pPr>
            <w:r>
              <w:rPr>
                <w:rFonts w:ascii="宋体" w:hAnsi="宋体" w:cs="宋体" w:hint="eastAsia"/>
                <w:color w:val="000000"/>
                <w:kern w:val="0"/>
                <w:szCs w:val="21"/>
              </w:rPr>
              <w:t>11</w:t>
            </w:r>
          </w:p>
        </w:tc>
        <w:tc>
          <w:tcPr>
            <w:tcW w:w="669" w:type="dxa"/>
            <w:tcBorders>
              <w:top w:val="single" w:sz="4" w:space="0" w:color="auto"/>
              <w:left w:val="single" w:sz="4" w:space="0" w:color="auto"/>
              <w:bottom w:val="single" w:sz="4" w:space="0" w:color="auto"/>
              <w:right w:val="single" w:sz="4" w:space="0" w:color="auto"/>
            </w:tcBorders>
            <w:vAlign w:val="center"/>
          </w:tcPr>
          <w:p w14:paraId="6D7821B9" w14:textId="311A073B" w:rsidR="00FE6BB3" w:rsidRDefault="00FE6BB3" w:rsidP="00FE6BB3">
            <w:pPr>
              <w:widowControl/>
              <w:ind w:firstLineChars="50" w:firstLine="105"/>
              <w:textAlignment w:val="center"/>
              <w:rPr>
                <w:lang w:eastAsia="zh-Hans"/>
              </w:rPr>
            </w:pPr>
            <w:r>
              <w:rPr>
                <w:rFonts w:ascii="宋体" w:hAnsi="宋体" w:cs="宋体" w:hint="eastAsia"/>
                <w:color w:val="000000"/>
                <w:kern w:val="0"/>
                <w:szCs w:val="21"/>
              </w:rPr>
              <w:t>人</w:t>
            </w:r>
          </w:p>
        </w:tc>
        <w:tc>
          <w:tcPr>
            <w:tcW w:w="790" w:type="dxa"/>
            <w:tcBorders>
              <w:top w:val="single" w:sz="4" w:space="0" w:color="auto"/>
              <w:left w:val="single" w:sz="4" w:space="0" w:color="auto"/>
              <w:bottom w:val="single" w:sz="4" w:space="0" w:color="auto"/>
              <w:right w:val="single" w:sz="4" w:space="0" w:color="auto"/>
            </w:tcBorders>
            <w:vAlign w:val="center"/>
          </w:tcPr>
          <w:p w14:paraId="34B29943"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42AE7E46"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334707A3" w14:textId="77777777" w:rsidTr="00FE6BB3">
        <w:trPr>
          <w:trHeight w:val="1093"/>
          <w:jc w:val="center"/>
        </w:trPr>
        <w:tc>
          <w:tcPr>
            <w:tcW w:w="755" w:type="dxa"/>
            <w:tcBorders>
              <w:top w:val="single" w:sz="4" w:space="0" w:color="auto"/>
              <w:left w:val="single" w:sz="4" w:space="0" w:color="auto"/>
              <w:bottom w:val="single" w:sz="4" w:space="0" w:color="auto"/>
              <w:right w:val="single" w:sz="4" w:space="0" w:color="auto"/>
            </w:tcBorders>
            <w:vAlign w:val="center"/>
          </w:tcPr>
          <w:p w14:paraId="1A4EC88F"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5526" w:type="dxa"/>
            <w:tcBorders>
              <w:top w:val="single" w:sz="4" w:space="0" w:color="auto"/>
              <w:left w:val="single" w:sz="4" w:space="0" w:color="auto"/>
              <w:bottom w:val="single" w:sz="4" w:space="0" w:color="auto"/>
              <w:right w:val="single" w:sz="4" w:space="0" w:color="auto"/>
            </w:tcBorders>
            <w:vAlign w:val="center"/>
          </w:tcPr>
          <w:p w14:paraId="004DB23C" w14:textId="4E942651" w:rsidR="00FE6BB3" w:rsidRDefault="00FE6BB3" w:rsidP="00FE6BB3">
            <w:pPr>
              <w:widowControl/>
              <w:jc w:val="left"/>
              <w:textAlignment w:val="center"/>
              <w:rPr>
                <w:lang w:eastAsia="zh-Hans"/>
              </w:rPr>
            </w:pPr>
            <w:r>
              <w:rPr>
                <w:rFonts w:ascii="宋体" w:hAnsi="宋体" w:cs="宋体" w:hint="eastAsia"/>
                <w:color w:val="000000"/>
                <w:kern w:val="0"/>
                <w:szCs w:val="21"/>
              </w:rPr>
              <w:t>租车服务。租赁一辆</w:t>
            </w:r>
            <w:r>
              <w:rPr>
                <w:rFonts w:ascii="宋体" w:hAnsi="宋体" w:cs="宋体"/>
                <w:color w:val="000000"/>
                <w:kern w:val="0"/>
                <w:szCs w:val="21"/>
              </w:rPr>
              <w:t>7</w:t>
            </w:r>
            <w:r>
              <w:rPr>
                <w:rFonts w:ascii="宋体" w:hAnsi="宋体" w:cs="宋体" w:hint="eastAsia"/>
                <w:color w:val="000000"/>
                <w:kern w:val="0"/>
                <w:szCs w:val="21"/>
              </w:rPr>
              <w:t>人商务车在广州市内（1</w:t>
            </w:r>
            <w:r>
              <w:rPr>
                <w:rFonts w:ascii="宋体" w:hAnsi="宋体" w:cs="宋体"/>
                <w:color w:val="000000"/>
                <w:kern w:val="0"/>
                <w:szCs w:val="21"/>
              </w:rPr>
              <w:t>1</w:t>
            </w:r>
            <w:r>
              <w:rPr>
                <w:rFonts w:ascii="宋体" w:hAnsi="宋体" w:cs="宋体" w:hint="eastAsia"/>
                <w:color w:val="000000"/>
                <w:kern w:val="0"/>
                <w:szCs w:val="21"/>
              </w:rPr>
              <w:t>区）走访调研，报价包含油费、路费、意外险（每人保额不低于20万）,及司机一切相关费用等。</w:t>
            </w:r>
          </w:p>
        </w:tc>
        <w:tc>
          <w:tcPr>
            <w:tcW w:w="663" w:type="dxa"/>
            <w:tcBorders>
              <w:top w:val="single" w:sz="4" w:space="0" w:color="auto"/>
              <w:left w:val="single" w:sz="4" w:space="0" w:color="auto"/>
              <w:bottom w:val="single" w:sz="4" w:space="0" w:color="auto"/>
              <w:right w:val="single" w:sz="4" w:space="0" w:color="auto"/>
            </w:tcBorders>
            <w:vAlign w:val="center"/>
          </w:tcPr>
          <w:p w14:paraId="03760A41" w14:textId="248EE0FF"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11</w:t>
            </w:r>
          </w:p>
        </w:tc>
        <w:tc>
          <w:tcPr>
            <w:tcW w:w="669" w:type="dxa"/>
            <w:tcBorders>
              <w:top w:val="single" w:sz="4" w:space="0" w:color="auto"/>
              <w:left w:val="single" w:sz="4" w:space="0" w:color="auto"/>
              <w:bottom w:val="single" w:sz="4" w:space="0" w:color="auto"/>
              <w:right w:val="single" w:sz="4" w:space="0" w:color="auto"/>
            </w:tcBorders>
            <w:vAlign w:val="center"/>
          </w:tcPr>
          <w:p w14:paraId="3FBB483E" w14:textId="185A5BE0"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天</w:t>
            </w:r>
          </w:p>
        </w:tc>
        <w:tc>
          <w:tcPr>
            <w:tcW w:w="790" w:type="dxa"/>
            <w:tcBorders>
              <w:top w:val="single" w:sz="4" w:space="0" w:color="auto"/>
              <w:left w:val="single" w:sz="4" w:space="0" w:color="auto"/>
              <w:bottom w:val="single" w:sz="4" w:space="0" w:color="auto"/>
              <w:right w:val="single" w:sz="4" w:space="0" w:color="auto"/>
            </w:tcBorders>
            <w:vAlign w:val="center"/>
          </w:tcPr>
          <w:p w14:paraId="0ECF3EF5"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3FAEE2FE"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7469362B" w14:textId="77777777" w:rsidTr="00FE6BB3">
        <w:trPr>
          <w:trHeight w:val="953"/>
          <w:jc w:val="center"/>
        </w:trPr>
        <w:tc>
          <w:tcPr>
            <w:tcW w:w="755" w:type="dxa"/>
            <w:tcBorders>
              <w:top w:val="single" w:sz="4" w:space="0" w:color="auto"/>
              <w:left w:val="single" w:sz="4" w:space="0" w:color="auto"/>
              <w:bottom w:val="single" w:sz="4" w:space="0" w:color="auto"/>
              <w:right w:val="single" w:sz="4" w:space="0" w:color="auto"/>
            </w:tcBorders>
            <w:vAlign w:val="center"/>
          </w:tcPr>
          <w:p w14:paraId="46FCB821"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5526" w:type="dxa"/>
            <w:tcBorders>
              <w:top w:val="single" w:sz="4" w:space="0" w:color="auto"/>
              <w:left w:val="single" w:sz="4" w:space="0" w:color="auto"/>
              <w:bottom w:val="single" w:sz="4" w:space="0" w:color="auto"/>
              <w:right w:val="single" w:sz="4" w:space="0" w:color="auto"/>
            </w:tcBorders>
            <w:vAlign w:val="center"/>
          </w:tcPr>
          <w:p w14:paraId="2CB0B1B3" w14:textId="5D834D8E" w:rsidR="00FE6BB3" w:rsidRDefault="00FE6BB3" w:rsidP="00FE6BB3">
            <w:pPr>
              <w:widowControl/>
              <w:jc w:val="left"/>
              <w:textAlignment w:val="center"/>
              <w:rPr>
                <w:lang w:eastAsia="zh-Hans"/>
              </w:rPr>
            </w:pPr>
            <w:r w:rsidRPr="00FC3596">
              <w:rPr>
                <w:rFonts w:ascii="宋体" w:hAnsi="宋体" w:cs="宋体" w:hint="eastAsia"/>
                <w:color w:val="000000"/>
                <w:kern w:val="0"/>
                <w:szCs w:val="21"/>
              </w:rPr>
              <w:t>餐饮服务。提供广州市内15人2天的正餐，每人</w:t>
            </w:r>
            <w:proofErr w:type="gramStart"/>
            <w:r w:rsidRPr="00FC3596">
              <w:rPr>
                <w:rFonts w:ascii="宋体" w:hAnsi="宋体" w:cs="宋体" w:hint="eastAsia"/>
                <w:color w:val="000000"/>
                <w:kern w:val="0"/>
                <w:szCs w:val="21"/>
              </w:rPr>
              <w:t>每天餐标100元</w:t>
            </w:r>
            <w:proofErr w:type="gramEnd"/>
            <w:r>
              <w:rPr>
                <w:rFonts w:ascii="宋体" w:hAnsi="宋体" w:cs="宋体" w:hint="eastAsia"/>
                <w:color w:val="000000"/>
                <w:kern w:val="0"/>
                <w:szCs w:val="21"/>
              </w:rPr>
              <w:t>。</w:t>
            </w:r>
          </w:p>
        </w:tc>
        <w:tc>
          <w:tcPr>
            <w:tcW w:w="663" w:type="dxa"/>
            <w:tcBorders>
              <w:top w:val="single" w:sz="4" w:space="0" w:color="auto"/>
              <w:left w:val="single" w:sz="4" w:space="0" w:color="auto"/>
              <w:bottom w:val="single" w:sz="4" w:space="0" w:color="auto"/>
              <w:right w:val="single" w:sz="4" w:space="0" w:color="auto"/>
            </w:tcBorders>
            <w:vAlign w:val="center"/>
          </w:tcPr>
          <w:p w14:paraId="19E4ECD7" w14:textId="11432EBC"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2</w:t>
            </w:r>
          </w:p>
        </w:tc>
        <w:tc>
          <w:tcPr>
            <w:tcW w:w="669" w:type="dxa"/>
            <w:tcBorders>
              <w:top w:val="single" w:sz="4" w:space="0" w:color="auto"/>
              <w:left w:val="single" w:sz="4" w:space="0" w:color="auto"/>
              <w:bottom w:val="single" w:sz="4" w:space="0" w:color="auto"/>
              <w:right w:val="single" w:sz="4" w:space="0" w:color="auto"/>
            </w:tcBorders>
            <w:vAlign w:val="center"/>
          </w:tcPr>
          <w:p w14:paraId="119DDFB8" w14:textId="59649639" w:rsidR="00FE6BB3" w:rsidRDefault="00FE6BB3" w:rsidP="00FE6BB3">
            <w:pPr>
              <w:widowControl/>
              <w:jc w:val="center"/>
              <w:textAlignment w:val="center"/>
              <w:rPr>
                <w:rFonts w:ascii="宋体" w:hAnsi="宋体" w:cs="宋体"/>
                <w:color w:val="000000"/>
                <w:kern w:val="0"/>
                <w:szCs w:val="21"/>
                <w:lang w:eastAsia="zh-Hans" w:bidi="ar"/>
              </w:rPr>
            </w:pPr>
            <w:r>
              <w:rPr>
                <w:rFonts w:ascii="宋体" w:hAnsi="宋体" w:cs="宋体" w:hint="eastAsia"/>
                <w:color w:val="000000"/>
                <w:kern w:val="0"/>
                <w:szCs w:val="21"/>
              </w:rPr>
              <w:t>天</w:t>
            </w:r>
          </w:p>
        </w:tc>
        <w:tc>
          <w:tcPr>
            <w:tcW w:w="790" w:type="dxa"/>
            <w:tcBorders>
              <w:top w:val="single" w:sz="4" w:space="0" w:color="auto"/>
              <w:left w:val="single" w:sz="4" w:space="0" w:color="auto"/>
              <w:bottom w:val="single" w:sz="4" w:space="0" w:color="auto"/>
              <w:right w:val="single" w:sz="4" w:space="0" w:color="auto"/>
            </w:tcBorders>
            <w:vAlign w:val="center"/>
          </w:tcPr>
          <w:p w14:paraId="709C5874"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38FA4656"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7187A269" w14:textId="77777777" w:rsidTr="00FE6BB3">
        <w:trPr>
          <w:trHeight w:val="952"/>
          <w:jc w:val="center"/>
        </w:trPr>
        <w:tc>
          <w:tcPr>
            <w:tcW w:w="755" w:type="dxa"/>
            <w:tcBorders>
              <w:top w:val="single" w:sz="4" w:space="0" w:color="auto"/>
              <w:left w:val="single" w:sz="4" w:space="0" w:color="auto"/>
              <w:bottom w:val="single" w:sz="4" w:space="0" w:color="auto"/>
              <w:right w:val="single" w:sz="4" w:space="0" w:color="auto"/>
            </w:tcBorders>
            <w:vAlign w:val="center"/>
          </w:tcPr>
          <w:p w14:paraId="0350032A"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5526" w:type="dxa"/>
            <w:tcBorders>
              <w:top w:val="single" w:sz="4" w:space="0" w:color="auto"/>
              <w:left w:val="single" w:sz="4" w:space="0" w:color="auto"/>
              <w:bottom w:val="single" w:sz="4" w:space="0" w:color="auto"/>
              <w:right w:val="single" w:sz="4" w:space="0" w:color="auto"/>
            </w:tcBorders>
            <w:vAlign w:val="center"/>
          </w:tcPr>
          <w:p w14:paraId="60CC0A4D" w14:textId="02E3DDD4" w:rsidR="00FE6BB3" w:rsidRDefault="00FE6BB3" w:rsidP="00FE6BB3">
            <w:pPr>
              <w:widowControl/>
              <w:jc w:val="left"/>
              <w:textAlignment w:val="center"/>
              <w:rPr>
                <w:rFonts w:ascii="宋体" w:hAnsi="宋体" w:cs="宋体"/>
                <w:szCs w:val="21"/>
                <w:lang w:eastAsia="zh-Hans"/>
              </w:rPr>
            </w:pPr>
            <w:r>
              <w:rPr>
                <w:rFonts w:ascii="宋体" w:hAnsi="宋体" w:cs="宋体" w:hint="eastAsia"/>
                <w:color w:val="000000"/>
                <w:kern w:val="0"/>
                <w:szCs w:val="21"/>
              </w:rPr>
              <w:t>宣传推广。根据采购方提供的文案资料，在主流网络媒体平台进行推广，不同渠道成果不低于 20个。</w:t>
            </w:r>
          </w:p>
        </w:tc>
        <w:tc>
          <w:tcPr>
            <w:tcW w:w="663" w:type="dxa"/>
            <w:tcBorders>
              <w:top w:val="single" w:sz="4" w:space="0" w:color="auto"/>
              <w:left w:val="single" w:sz="4" w:space="0" w:color="auto"/>
              <w:bottom w:val="single" w:sz="4" w:space="0" w:color="auto"/>
              <w:right w:val="single" w:sz="4" w:space="0" w:color="auto"/>
            </w:tcBorders>
            <w:vAlign w:val="center"/>
          </w:tcPr>
          <w:p w14:paraId="13243037" w14:textId="7AC1CEAD"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669" w:type="dxa"/>
            <w:tcBorders>
              <w:top w:val="single" w:sz="4" w:space="0" w:color="auto"/>
              <w:left w:val="single" w:sz="4" w:space="0" w:color="auto"/>
              <w:bottom w:val="single" w:sz="4" w:space="0" w:color="auto"/>
              <w:right w:val="single" w:sz="4" w:space="0" w:color="auto"/>
            </w:tcBorders>
            <w:vAlign w:val="center"/>
          </w:tcPr>
          <w:p w14:paraId="0EB40F55" w14:textId="7822B9AF"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家</w:t>
            </w:r>
          </w:p>
        </w:tc>
        <w:tc>
          <w:tcPr>
            <w:tcW w:w="790" w:type="dxa"/>
            <w:tcBorders>
              <w:top w:val="single" w:sz="4" w:space="0" w:color="auto"/>
              <w:left w:val="single" w:sz="4" w:space="0" w:color="auto"/>
              <w:bottom w:val="single" w:sz="4" w:space="0" w:color="auto"/>
              <w:right w:val="single" w:sz="4" w:space="0" w:color="auto"/>
            </w:tcBorders>
            <w:vAlign w:val="center"/>
          </w:tcPr>
          <w:p w14:paraId="2CBCDDD0"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6496354C"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5EF275FA" w14:textId="77777777" w:rsidTr="00FE6BB3">
        <w:trPr>
          <w:trHeight w:val="1304"/>
          <w:jc w:val="center"/>
        </w:trPr>
        <w:tc>
          <w:tcPr>
            <w:tcW w:w="755" w:type="dxa"/>
            <w:tcBorders>
              <w:top w:val="single" w:sz="4" w:space="0" w:color="auto"/>
              <w:left w:val="single" w:sz="4" w:space="0" w:color="auto"/>
              <w:bottom w:val="single" w:sz="4" w:space="0" w:color="auto"/>
              <w:right w:val="single" w:sz="4" w:space="0" w:color="auto"/>
            </w:tcBorders>
            <w:vAlign w:val="center"/>
          </w:tcPr>
          <w:p w14:paraId="7B6E955F" w14:textId="77777777"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5526" w:type="dxa"/>
            <w:tcBorders>
              <w:top w:val="single" w:sz="4" w:space="0" w:color="auto"/>
              <w:left w:val="single" w:sz="4" w:space="0" w:color="auto"/>
              <w:bottom w:val="single" w:sz="4" w:space="0" w:color="auto"/>
              <w:right w:val="single" w:sz="4" w:space="0" w:color="auto"/>
            </w:tcBorders>
            <w:vAlign w:val="center"/>
          </w:tcPr>
          <w:p w14:paraId="563963B6" w14:textId="34716E40" w:rsidR="00FE6BB3" w:rsidRDefault="00FE6BB3" w:rsidP="00FE6BB3">
            <w:pPr>
              <w:widowControl/>
              <w:jc w:val="left"/>
              <w:textAlignment w:val="center"/>
              <w:rPr>
                <w:rFonts w:ascii="宋体" w:hAnsi="宋体" w:cs="宋体"/>
                <w:color w:val="000000"/>
                <w:szCs w:val="21"/>
                <w:lang w:eastAsia="zh-Hans"/>
              </w:rPr>
            </w:pPr>
            <w:r>
              <w:rPr>
                <w:rFonts w:ascii="宋体" w:hAnsi="宋体" w:cs="宋体" w:hint="eastAsia"/>
                <w:color w:val="000000"/>
                <w:kern w:val="0"/>
                <w:szCs w:val="21"/>
              </w:rPr>
              <w:t>摄影服务。专业摄影师全程陪同专家走访11区，跟</w:t>
            </w:r>
            <w:proofErr w:type="gramStart"/>
            <w:r>
              <w:rPr>
                <w:rFonts w:ascii="宋体" w:hAnsi="宋体" w:cs="宋体" w:hint="eastAsia"/>
                <w:color w:val="000000"/>
                <w:kern w:val="0"/>
                <w:szCs w:val="21"/>
              </w:rPr>
              <w:t>拍现场</w:t>
            </w:r>
            <w:proofErr w:type="gramEnd"/>
            <w:r>
              <w:rPr>
                <w:rFonts w:ascii="宋体" w:hAnsi="宋体" w:cs="宋体" w:hint="eastAsia"/>
                <w:color w:val="000000"/>
                <w:kern w:val="0"/>
                <w:szCs w:val="21"/>
              </w:rPr>
              <w:t>照片，并对11个区的20支队伍进行宣传海报的拍摄。（注：</w:t>
            </w:r>
            <w:r>
              <w:t>供应商届时</w:t>
            </w:r>
            <w:r>
              <w:rPr>
                <w:rFonts w:hint="eastAsia"/>
              </w:rPr>
              <w:t>请</w:t>
            </w:r>
            <w:r>
              <w:t>按照专家走访时间安排相对应的摄影师</w:t>
            </w:r>
            <w:r>
              <w:rPr>
                <w:rFonts w:hint="eastAsia"/>
              </w:rPr>
              <w:t>）</w:t>
            </w:r>
          </w:p>
        </w:tc>
        <w:tc>
          <w:tcPr>
            <w:tcW w:w="663" w:type="dxa"/>
            <w:tcBorders>
              <w:top w:val="single" w:sz="4" w:space="0" w:color="auto"/>
              <w:left w:val="single" w:sz="4" w:space="0" w:color="auto"/>
              <w:bottom w:val="single" w:sz="4" w:space="0" w:color="auto"/>
              <w:right w:val="single" w:sz="4" w:space="0" w:color="auto"/>
            </w:tcBorders>
            <w:vAlign w:val="center"/>
          </w:tcPr>
          <w:p w14:paraId="1BE69C5A" w14:textId="70B79F15"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1</w:t>
            </w:r>
            <w:r w:rsidR="0074697C">
              <w:rPr>
                <w:rFonts w:ascii="宋体" w:hAnsi="宋体" w:cs="宋体"/>
                <w:color w:val="000000"/>
                <w:kern w:val="0"/>
                <w:szCs w:val="21"/>
              </w:rPr>
              <w:t>1</w:t>
            </w:r>
          </w:p>
        </w:tc>
        <w:tc>
          <w:tcPr>
            <w:tcW w:w="669" w:type="dxa"/>
            <w:tcBorders>
              <w:top w:val="single" w:sz="4" w:space="0" w:color="auto"/>
              <w:left w:val="single" w:sz="4" w:space="0" w:color="auto"/>
              <w:bottom w:val="single" w:sz="4" w:space="0" w:color="auto"/>
              <w:right w:val="single" w:sz="4" w:space="0" w:color="auto"/>
            </w:tcBorders>
            <w:vAlign w:val="center"/>
          </w:tcPr>
          <w:p w14:paraId="72B316CE" w14:textId="040EE80C" w:rsidR="00FE6BB3" w:rsidRDefault="0074697C"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天</w:t>
            </w:r>
          </w:p>
        </w:tc>
        <w:tc>
          <w:tcPr>
            <w:tcW w:w="790" w:type="dxa"/>
            <w:tcBorders>
              <w:top w:val="single" w:sz="4" w:space="0" w:color="auto"/>
              <w:left w:val="single" w:sz="4" w:space="0" w:color="auto"/>
              <w:bottom w:val="single" w:sz="4" w:space="0" w:color="auto"/>
              <w:right w:val="single" w:sz="4" w:space="0" w:color="auto"/>
            </w:tcBorders>
            <w:vAlign w:val="center"/>
          </w:tcPr>
          <w:p w14:paraId="5B7EC6EF"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29A2A075"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58C8638E" w14:textId="77777777" w:rsidTr="00FE6BB3">
        <w:trPr>
          <w:trHeight w:val="1701"/>
          <w:jc w:val="center"/>
        </w:trPr>
        <w:tc>
          <w:tcPr>
            <w:tcW w:w="755" w:type="dxa"/>
            <w:tcBorders>
              <w:top w:val="single" w:sz="4" w:space="0" w:color="auto"/>
              <w:left w:val="single" w:sz="4" w:space="0" w:color="auto"/>
              <w:bottom w:val="single" w:sz="4" w:space="0" w:color="auto"/>
              <w:right w:val="single" w:sz="4" w:space="0" w:color="auto"/>
            </w:tcBorders>
            <w:vAlign w:val="center"/>
          </w:tcPr>
          <w:p w14:paraId="3C7AB5DB" w14:textId="2A21A78D"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5526" w:type="dxa"/>
            <w:tcBorders>
              <w:top w:val="single" w:sz="4" w:space="0" w:color="auto"/>
              <w:left w:val="single" w:sz="4" w:space="0" w:color="auto"/>
              <w:bottom w:val="single" w:sz="4" w:space="0" w:color="auto"/>
              <w:right w:val="single" w:sz="4" w:space="0" w:color="auto"/>
            </w:tcBorders>
            <w:vAlign w:val="center"/>
          </w:tcPr>
          <w:p w14:paraId="4A9F5EAF" w14:textId="7ADD8687" w:rsidR="00FE6BB3" w:rsidRDefault="00FE6BB3" w:rsidP="00FE6BB3">
            <w:pPr>
              <w:widowControl/>
              <w:jc w:val="left"/>
              <w:textAlignment w:val="center"/>
              <w:rPr>
                <w:rFonts w:ascii="宋体" w:hAnsi="宋体" w:cs="宋体"/>
                <w:color w:val="000000"/>
                <w:szCs w:val="21"/>
                <w:lang w:eastAsia="zh-Hans"/>
              </w:rPr>
            </w:pPr>
            <w:r>
              <w:rPr>
                <w:rFonts w:ascii="宋体" w:hAnsi="宋体" w:cs="宋体" w:hint="eastAsia"/>
                <w:color w:val="000000"/>
                <w:kern w:val="0"/>
                <w:szCs w:val="21"/>
              </w:rPr>
              <w:t>摄像服务。需2位专业摄像师</w:t>
            </w:r>
            <w:proofErr w:type="gramStart"/>
            <w:r>
              <w:rPr>
                <w:rFonts w:ascii="宋体" w:hAnsi="宋体" w:cs="宋体" w:hint="eastAsia"/>
                <w:color w:val="000000"/>
                <w:kern w:val="0"/>
                <w:szCs w:val="21"/>
              </w:rPr>
              <w:t>走动跟</w:t>
            </w:r>
            <w:proofErr w:type="gramEnd"/>
            <w:r>
              <w:rPr>
                <w:rFonts w:ascii="宋体" w:hAnsi="宋体" w:cs="宋体" w:hint="eastAsia"/>
                <w:color w:val="000000"/>
                <w:kern w:val="0"/>
                <w:szCs w:val="21"/>
              </w:rPr>
              <w:t>拍11区专家走访现场。根据采购方要求提供脚本内容(800字),收到采购方修改意见后,需24小时修改完成，且视频内容修改至采购方满意为止。最后生成5条约3分钟、4096×2160分辨率 MP4格式的视频。</w:t>
            </w:r>
          </w:p>
        </w:tc>
        <w:tc>
          <w:tcPr>
            <w:tcW w:w="663" w:type="dxa"/>
            <w:tcBorders>
              <w:top w:val="single" w:sz="4" w:space="0" w:color="auto"/>
              <w:left w:val="single" w:sz="4" w:space="0" w:color="auto"/>
              <w:bottom w:val="single" w:sz="4" w:space="0" w:color="auto"/>
              <w:right w:val="single" w:sz="4" w:space="0" w:color="auto"/>
            </w:tcBorders>
            <w:vAlign w:val="center"/>
          </w:tcPr>
          <w:p w14:paraId="5F004E64" w14:textId="1F7ED697"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669" w:type="dxa"/>
            <w:tcBorders>
              <w:top w:val="single" w:sz="4" w:space="0" w:color="auto"/>
              <w:left w:val="single" w:sz="4" w:space="0" w:color="auto"/>
              <w:bottom w:val="single" w:sz="4" w:space="0" w:color="auto"/>
              <w:right w:val="single" w:sz="4" w:space="0" w:color="auto"/>
            </w:tcBorders>
            <w:vAlign w:val="center"/>
          </w:tcPr>
          <w:p w14:paraId="29CC44F8" w14:textId="5FFB27E9"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条</w:t>
            </w:r>
          </w:p>
        </w:tc>
        <w:tc>
          <w:tcPr>
            <w:tcW w:w="790" w:type="dxa"/>
            <w:tcBorders>
              <w:top w:val="single" w:sz="4" w:space="0" w:color="auto"/>
              <w:left w:val="single" w:sz="4" w:space="0" w:color="auto"/>
              <w:bottom w:val="single" w:sz="4" w:space="0" w:color="auto"/>
              <w:right w:val="single" w:sz="4" w:space="0" w:color="auto"/>
            </w:tcBorders>
            <w:vAlign w:val="center"/>
          </w:tcPr>
          <w:p w14:paraId="1C7EB47D"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43DEE372"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6380B865" w14:textId="77777777" w:rsidTr="00FE6BB3">
        <w:trPr>
          <w:trHeight w:val="1701"/>
          <w:jc w:val="center"/>
        </w:trPr>
        <w:tc>
          <w:tcPr>
            <w:tcW w:w="755" w:type="dxa"/>
            <w:tcBorders>
              <w:top w:val="single" w:sz="4" w:space="0" w:color="auto"/>
              <w:left w:val="single" w:sz="4" w:space="0" w:color="auto"/>
              <w:bottom w:val="single" w:sz="4" w:space="0" w:color="auto"/>
              <w:right w:val="single" w:sz="4" w:space="0" w:color="auto"/>
            </w:tcBorders>
            <w:vAlign w:val="center"/>
          </w:tcPr>
          <w:p w14:paraId="1AA021F2" w14:textId="6825A60F"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8</w:t>
            </w:r>
          </w:p>
        </w:tc>
        <w:tc>
          <w:tcPr>
            <w:tcW w:w="5526" w:type="dxa"/>
            <w:tcBorders>
              <w:top w:val="single" w:sz="4" w:space="0" w:color="auto"/>
              <w:left w:val="single" w:sz="4" w:space="0" w:color="auto"/>
              <w:bottom w:val="single" w:sz="4" w:space="0" w:color="auto"/>
              <w:right w:val="single" w:sz="4" w:space="0" w:color="auto"/>
            </w:tcBorders>
            <w:vAlign w:val="center"/>
          </w:tcPr>
          <w:p w14:paraId="0C42EED9" w14:textId="4136F34E" w:rsidR="00FE6BB3" w:rsidRDefault="00FE6BB3" w:rsidP="00FE6BB3">
            <w:pPr>
              <w:widowControl/>
              <w:jc w:val="left"/>
              <w:textAlignment w:val="center"/>
              <w:rPr>
                <w:rFonts w:ascii="宋体" w:hAnsi="宋体" w:cs="宋体"/>
                <w:color w:val="000000"/>
                <w:szCs w:val="21"/>
                <w:lang w:eastAsia="zh-Hans"/>
              </w:rPr>
            </w:pPr>
            <w:r>
              <w:rPr>
                <w:rFonts w:ascii="宋体" w:hAnsi="宋体" w:cs="宋体" w:hint="eastAsia"/>
                <w:color w:val="000000"/>
                <w:kern w:val="0"/>
                <w:szCs w:val="21"/>
              </w:rPr>
              <w:t>视频剪辑。对11区的队伍精剪5条视频，根据采购方要求修改脚本内容,需4小时修改完毕(2000字)。报价含取景费、交通费、场地协调费、特效制作、配音。收到采购方修改意见后,24小时修改完成，视频内容修改及补拍至采购方满意为止,。最后生成5条3分钟,4096×2160分辨率 MP4格式的视频。</w:t>
            </w:r>
          </w:p>
        </w:tc>
        <w:tc>
          <w:tcPr>
            <w:tcW w:w="663" w:type="dxa"/>
            <w:tcBorders>
              <w:top w:val="single" w:sz="4" w:space="0" w:color="auto"/>
              <w:left w:val="single" w:sz="4" w:space="0" w:color="auto"/>
              <w:bottom w:val="single" w:sz="4" w:space="0" w:color="auto"/>
              <w:right w:val="single" w:sz="4" w:space="0" w:color="auto"/>
            </w:tcBorders>
            <w:vAlign w:val="center"/>
          </w:tcPr>
          <w:p w14:paraId="7ED1BB91" w14:textId="7420D31F"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669" w:type="dxa"/>
            <w:tcBorders>
              <w:top w:val="single" w:sz="4" w:space="0" w:color="auto"/>
              <w:left w:val="single" w:sz="4" w:space="0" w:color="auto"/>
              <w:bottom w:val="single" w:sz="4" w:space="0" w:color="auto"/>
              <w:right w:val="single" w:sz="4" w:space="0" w:color="auto"/>
            </w:tcBorders>
            <w:vAlign w:val="center"/>
          </w:tcPr>
          <w:p w14:paraId="4F15A77B" w14:textId="2A5039A9"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条</w:t>
            </w:r>
          </w:p>
        </w:tc>
        <w:tc>
          <w:tcPr>
            <w:tcW w:w="790" w:type="dxa"/>
            <w:tcBorders>
              <w:top w:val="single" w:sz="4" w:space="0" w:color="auto"/>
              <w:left w:val="single" w:sz="4" w:space="0" w:color="auto"/>
              <w:bottom w:val="single" w:sz="4" w:space="0" w:color="auto"/>
              <w:right w:val="single" w:sz="4" w:space="0" w:color="auto"/>
            </w:tcBorders>
            <w:vAlign w:val="center"/>
          </w:tcPr>
          <w:p w14:paraId="0CC6F2A0"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4756AEE7"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3D15A14B" w14:textId="77777777" w:rsidTr="00FE6BB3">
        <w:trPr>
          <w:trHeight w:val="1603"/>
          <w:jc w:val="center"/>
        </w:trPr>
        <w:tc>
          <w:tcPr>
            <w:tcW w:w="755" w:type="dxa"/>
            <w:tcBorders>
              <w:top w:val="single" w:sz="4" w:space="0" w:color="auto"/>
              <w:left w:val="single" w:sz="4" w:space="0" w:color="auto"/>
              <w:bottom w:val="single" w:sz="4" w:space="0" w:color="auto"/>
              <w:right w:val="single" w:sz="4" w:space="0" w:color="auto"/>
            </w:tcBorders>
            <w:vAlign w:val="center"/>
          </w:tcPr>
          <w:p w14:paraId="5C2EEAC8" w14:textId="0760857D"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5526" w:type="dxa"/>
            <w:tcBorders>
              <w:top w:val="single" w:sz="4" w:space="0" w:color="auto"/>
              <w:left w:val="single" w:sz="4" w:space="0" w:color="auto"/>
              <w:bottom w:val="single" w:sz="4" w:space="0" w:color="auto"/>
              <w:right w:val="single" w:sz="4" w:space="0" w:color="auto"/>
            </w:tcBorders>
            <w:vAlign w:val="center"/>
          </w:tcPr>
          <w:p w14:paraId="0EF1F0AC" w14:textId="62C0C35C" w:rsidR="00FE6BB3" w:rsidRDefault="00FE6BB3" w:rsidP="00FE6BB3">
            <w:pPr>
              <w:widowControl/>
              <w:jc w:val="left"/>
              <w:textAlignment w:val="center"/>
              <w:rPr>
                <w:rFonts w:ascii="宋体" w:hAnsi="宋体" w:cs="宋体"/>
                <w:color w:val="000000"/>
                <w:szCs w:val="21"/>
                <w:lang w:eastAsia="zh-Hans"/>
              </w:rPr>
            </w:pPr>
            <w:r>
              <w:rPr>
                <w:rFonts w:ascii="宋体" w:hAnsi="宋体" w:cs="宋体" w:hint="eastAsia"/>
                <w:color w:val="000000"/>
                <w:kern w:val="0"/>
                <w:szCs w:val="21"/>
              </w:rPr>
              <w:t>海报印刷。海报由采购方设计完成，印刷要求：A0尺寸纸张，亚粉纸，350克，单面，四色印刷，过胶，后贴双面胶；需交设计稿后当天完成印刷，并根据提供的11区定点投放。共20款，每款印刷50张。</w:t>
            </w:r>
          </w:p>
        </w:tc>
        <w:tc>
          <w:tcPr>
            <w:tcW w:w="663" w:type="dxa"/>
            <w:tcBorders>
              <w:top w:val="single" w:sz="4" w:space="0" w:color="auto"/>
              <w:left w:val="single" w:sz="4" w:space="0" w:color="auto"/>
              <w:bottom w:val="single" w:sz="4" w:space="0" w:color="auto"/>
              <w:right w:val="single" w:sz="4" w:space="0" w:color="auto"/>
            </w:tcBorders>
            <w:vAlign w:val="center"/>
          </w:tcPr>
          <w:p w14:paraId="72AAAD2E" w14:textId="18139EC1"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1000</w:t>
            </w:r>
          </w:p>
        </w:tc>
        <w:tc>
          <w:tcPr>
            <w:tcW w:w="669" w:type="dxa"/>
            <w:tcBorders>
              <w:top w:val="single" w:sz="4" w:space="0" w:color="auto"/>
              <w:left w:val="single" w:sz="4" w:space="0" w:color="auto"/>
              <w:bottom w:val="single" w:sz="4" w:space="0" w:color="auto"/>
              <w:right w:val="single" w:sz="4" w:space="0" w:color="auto"/>
            </w:tcBorders>
            <w:vAlign w:val="center"/>
          </w:tcPr>
          <w:p w14:paraId="18C2AE7B" w14:textId="43BE0F08"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张</w:t>
            </w:r>
          </w:p>
        </w:tc>
        <w:tc>
          <w:tcPr>
            <w:tcW w:w="790" w:type="dxa"/>
            <w:tcBorders>
              <w:top w:val="single" w:sz="4" w:space="0" w:color="auto"/>
              <w:left w:val="single" w:sz="4" w:space="0" w:color="auto"/>
              <w:bottom w:val="single" w:sz="4" w:space="0" w:color="auto"/>
              <w:right w:val="single" w:sz="4" w:space="0" w:color="auto"/>
            </w:tcBorders>
            <w:vAlign w:val="center"/>
          </w:tcPr>
          <w:p w14:paraId="7FAC6664"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13E115FF" w14:textId="77777777" w:rsidR="00FE6BB3" w:rsidRDefault="00FE6BB3" w:rsidP="00FE6BB3">
            <w:pPr>
              <w:widowControl/>
              <w:jc w:val="center"/>
              <w:textAlignment w:val="center"/>
              <w:rPr>
                <w:rFonts w:ascii="宋体" w:hAnsi="宋体" w:cs="宋体"/>
                <w:color w:val="000000"/>
                <w:kern w:val="0"/>
                <w:szCs w:val="21"/>
                <w:lang w:eastAsia="zh-Hans" w:bidi="ar"/>
              </w:rPr>
            </w:pPr>
          </w:p>
        </w:tc>
      </w:tr>
      <w:tr w:rsidR="00FE6BB3" w14:paraId="74C98924" w14:textId="77777777" w:rsidTr="00FE6BB3">
        <w:trPr>
          <w:trHeight w:val="1244"/>
          <w:jc w:val="center"/>
        </w:trPr>
        <w:tc>
          <w:tcPr>
            <w:tcW w:w="755" w:type="dxa"/>
            <w:tcBorders>
              <w:top w:val="single" w:sz="4" w:space="0" w:color="auto"/>
              <w:left w:val="single" w:sz="4" w:space="0" w:color="auto"/>
              <w:bottom w:val="single" w:sz="4" w:space="0" w:color="auto"/>
              <w:right w:val="single" w:sz="4" w:space="0" w:color="auto"/>
            </w:tcBorders>
            <w:vAlign w:val="center"/>
          </w:tcPr>
          <w:p w14:paraId="01D982EE" w14:textId="67D5F9E9" w:rsidR="00FE6BB3" w:rsidRDefault="00FE6BB3" w:rsidP="00FE6BB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5526" w:type="dxa"/>
            <w:tcBorders>
              <w:top w:val="single" w:sz="4" w:space="0" w:color="auto"/>
              <w:left w:val="single" w:sz="4" w:space="0" w:color="auto"/>
              <w:bottom w:val="single" w:sz="4" w:space="0" w:color="auto"/>
              <w:right w:val="single" w:sz="4" w:space="0" w:color="auto"/>
            </w:tcBorders>
            <w:vAlign w:val="center"/>
          </w:tcPr>
          <w:p w14:paraId="10809F48" w14:textId="6D53733B" w:rsidR="00FE6BB3" w:rsidRDefault="00FE6BB3" w:rsidP="00FE6BB3">
            <w:pPr>
              <w:widowControl/>
              <w:jc w:val="left"/>
              <w:textAlignment w:val="center"/>
              <w:rPr>
                <w:rFonts w:ascii="宋体" w:hAnsi="宋体" w:cs="宋体"/>
                <w:color w:val="000000"/>
                <w:szCs w:val="21"/>
                <w:lang w:eastAsia="zh-Hans"/>
              </w:rPr>
            </w:pPr>
            <w:r>
              <w:rPr>
                <w:rFonts w:ascii="宋体" w:hAnsi="宋体" w:cs="宋体" w:hint="eastAsia"/>
                <w:color w:val="000000"/>
                <w:kern w:val="0"/>
                <w:szCs w:val="21"/>
              </w:rPr>
              <w:t>租车服务。租赁一辆</w:t>
            </w:r>
            <w:r>
              <w:rPr>
                <w:rFonts w:ascii="宋体" w:hAnsi="宋体" w:cs="宋体"/>
                <w:color w:val="000000"/>
                <w:kern w:val="0"/>
                <w:szCs w:val="21"/>
              </w:rPr>
              <w:t>7</w:t>
            </w:r>
            <w:r>
              <w:rPr>
                <w:rFonts w:ascii="宋体" w:hAnsi="宋体" w:cs="宋体" w:hint="eastAsia"/>
                <w:color w:val="000000"/>
                <w:kern w:val="0"/>
                <w:szCs w:val="21"/>
              </w:rPr>
              <w:t>人商务车在广州市内（1</w:t>
            </w:r>
            <w:r>
              <w:rPr>
                <w:rFonts w:ascii="宋体" w:hAnsi="宋体" w:cs="宋体"/>
                <w:color w:val="000000"/>
                <w:kern w:val="0"/>
                <w:szCs w:val="21"/>
              </w:rPr>
              <w:t>1</w:t>
            </w:r>
            <w:r>
              <w:rPr>
                <w:rFonts w:ascii="宋体" w:hAnsi="宋体" w:cs="宋体" w:hint="eastAsia"/>
                <w:color w:val="000000"/>
                <w:kern w:val="0"/>
                <w:szCs w:val="21"/>
              </w:rPr>
              <w:t>区）</w:t>
            </w:r>
            <w:proofErr w:type="gramStart"/>
            <w:r>
              <w:rPr>
                <w:rFonts w:ascii="宋体" w:hAnsi="宋体" w:cs="宋体" w:hint="eastAsia"/>
                <w:color w:val="000000"/>
                <w:kern w:val="0"/>
                <w:szCs w:val="21"/>
              </w:rPr>
              <w:t>走动跟拍专家</w:t>
            </w:r>
            <w:proofErr w:type="gramEnd"/>
            <w:r>
              <w:rPr>
                <w:rFonts w:ascii="宋体" w:hAnsi="宋体" w:cs="宋体" w:hint="eastAsia"/>
                <w:color w:val="000000"/>
                <w:kern w:val="0"/>
                <w:szCs w:val="21"/>
              </w:rPr>
              <w:t>调研，报价包含油费、路费、意外险（每人保额不低于20万）,及司机一切相关费用等。</w:t>
            </w:r>
          </w:p>
        </w:tc>
        <w:tc>
          <w:tcPr>
            <w:tcW w:w="663" w:type="dxa"/>
            <w:tcBorders>
              <w:top w:val="single" w:sz="4" w:space="0" w:color="auto"/>
              <w:left w:val="single" w:sz="4" w:space="0" w:color="auto"/>
              <w:bottom w:val="single" w:sz="4" w:space="0" w:color="auto"/>
              <w:right w:val="single" w:sz="4" w:space="0" w:color="auto"/>
            </w:tcBorders>
            <w:vAlign w:val="center"/>
          </w:tcPr>
          <w:p w14:paraId="316B5730" w14:textId="357889A8"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669" w:type="dxa"/>
            <w:tcBorders>
              <w:top w:val="single" w:sz="4" w:space="0" w:color="auto"/>
              <w:left w:val="single" w:sz="4" w:space="0" w:color="auto"/>
              <w:bottom w:val="single" w:sz="4" w:space="0" w:color="auto"/>
              <w:right w:val="single" w:sz="4" w:space="0" w:color="auto"/>
            </w:tcBorders>
            <w:vAlign w:val="center"/>
          </w:tcPr>
          <w:p w14:paraId="7DFCA899" w14:textId="6C45C92C" w:rsidR="00FE6BB3" w:rsidRDefault="00FE6BB3" w:rsidP="00FE6BB3">
            <w:pPr>
              <w:widowControl/>
              <w:jc w:val="center"/>
              <w:textAlignment w:val="center"/>
              <w:rPr>
                <w:rFonts w:ascii="宋体" w:hAnsi="宋体" w:cs="宋体"/>
                <w:color w:val="000000"/>
                <w:szCs w:val="21"/>
              </w:rPr>
            </w:pPr>
            <w:r>
              <w:rPr>
                <w:rFonts w:ascii="宋体" w:hAnsi="宋体" w:cs="宋体" w:hint="eastAsia"/>
                <w:color w:val="000000"/>
                <w:kern w:val="0"/>
                <w:szCs w:val="21"/>
              </w:rPr>
              <w:t>天</w:t>
            </w:r>
          </w:p>
        </w:tc>
        <w:tc>
          <w:tcPr>
            <w:tcW w:w="790" w:type="dxa"/>
            <w:tcBorders>
              <w:top w:val="single" w:sz="4" w:space="0" w:color="auto"/>
              <w:left w:val="single" w:sz="4" w:space="0" w:color="auto"/>
              <w:bottom w:val="single" w:sz="4" w:space="0" w:color="auto"/>
              <w:right w:val="single" w:sz="4" w:space="0" w:color="auto"/>
            </w:tcBorders>
            <w:vAlign w:val="center"/>
          </w:tcPr>
          <w:p w14:paraId="60DCDF74" w14:textId="77777777" w:rsidR="00FE6BB3" w:rsidRDefault="00FE6BB3" w:rsidP="00FE6BB3">
            <w:pPr>
              <w:widowControl/>
              <w:jc w:val="center"/>
              <w:textAlignment w:val="center"/>
              <w:rPr>
                <w:rFonts w:ascii="宋体" w:hAnsi="宋体" w:cs="宋体"/>
                <w:color w:val="000000"/>
                <w:kern w:val="0"/>
                <w:szCs w:val="21"/>
                <w:lang w:eastAsia="zh-Hans" w:bidi="ar"/>
              </w:rPr>
            </w:pPr>
          </w:p>
        </w:tc>
        <w:tc>
          <w:tcPr>
            <w:tcW w:w="841" w:type="dxa"/>
            <w:tcBorders>
              <w:top w:val="single" w:sz="4" w:space="0" w:color="auto"/>
              <w:left w:val="single" w:sz="4" w:space="0" w:color="auto"/>
              <w:bottom w:val="single" w:sz="4" w:space="0" w:color="auto"/>
              <w:right w:val="single" w:sz="4" w:space="0" w:color="auto"/>
            </w:tcBorders>
            <w:vAlign w:val="center"/>
          </w:tcPr>
          <w:p w14:paraId="1475584F" w14:textId="77777777" w:rsidR="00FE6BB3" w:rsidRDefault="00FE6BB3" w:rsidP="00FE6BB3">
            <w:pPr>
              <w:widowControl/>
              <w:jc w:val="center"/>
              <w:textAlignment w:val="center"/>
              <w:rPr>
                <w:rFonts w:ascii="宋体" w:hAnsi="宋体" w:cs="宋体"/>
                <w:color w:val="000000"/>
                <w:kern w:val="0"/>
                <w:szCs w:val="21"/>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18814A1B"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3C85A736"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D47F1AF" w14:textId="62057327" w:rsidR="002C47E8" w:rsidRDefault="002C47E8">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w:t>
      </w:r>
      <w:r w:rsidR="00FB75CF" w:rsidRPr="00FB75CF">
        <w:rPr>
          <w:rFonts w:asciiTheme="minorEastAsia" w:eastAsiaTheme="minorEastAsia" w:hAnsiTheme="minorEastAsia" w:cstheme="minorEastAsia" w:hint="eastAsia"/>
          <w:sz w:val="20"/>
          <w:szCs w:val="20"/>
        </w:rPr>
        <w:t>专家个人</w:t>
      </w:r>
      <w:r w:rsidR="00FB75CF">
        <w:rPr>
          <w:rFonts w:asciiTheme="minorEastAsia" w:eastAsiaTheme="minorEastAsia" w:hAnsiTheme="minorEastAsia" w:cstheme="minorEastAsia" w:hint="eastAsia"/>
          <w:sz w:val="20"/>
          <w:szCs w:val="20"/>
        </w:rPr>
        <w:t>介绍</w:t>
      </w:r>
      <w:r>
        <w:rPr>
          <w:rFonts w:asciiTheme="minorEastAsia" w:eastAsiaTheme="minorEastAsia" w:hAnsiTheme="minorEastAsia" w:cstheme="minorEastAsia" w:hint="eastAsia"/>
          <w:sz w:val="20"/>
          <w:szCs w:val="20"/>
        </w:rPr>
        <w:t>。</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2E16FDF6"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F951CC">
                        <w:rPr>
                          <w:rFonts w:ascii="微软雅黑" w:eastAsia="微软雅黑" w:hAnsi="微软雅黑" w:hint="eastAsia"/>
                          <w:b/>
                          <w:sz w:val="22"/>
                          <w:szCs w:val="22"/>
                          <w:u w:val="single"/>
                        </w:rPr>
                        <w:t>走访拍摄宣传红棉老兵项目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D778A7">
            <w:rPr>
              <w:rFonts w:ascii="微软雅黑" w:eastAsia="微软雅黑" w:hAnsi="微软雅黑" w:hint="eastAsia"/>
              <w:b/>
              <w:sz w:val="22"/>
              <w:szCs w:val="22"/>
              <w:u w:val="single"/>
            </w:rPr>
            <w:t>ND202111018</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法定代表人（签名或盖章）：</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授权单位（加盖公章）：</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EE67" w14:textId="77777777" w:rsidR="00B6640D" w:rsidRDefault="00B6640D">
      <w:r>
        <w:separator/>
      </w:r>
    </w:p>
  </w:endnote>
  <w:endnote w:type="continuationSeparator" w:id="0">
    <w:p w14:paraId="45B3F76E" w14:textId="77777777" w:rsidR="00B6640D" w:rsidRDefault="00B6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AD8D" w14:textId="77777777" w:rsidR="00B6640D" w:rsidRDefault="00B6640D">
      <w:r>
        <w:separator/>
      </w:r>
    </w:p>
  </w:footnote>
  <w:footnote w:type="continuationSeparator" w:id="0">
    <w:p w14:paraId="674DAF79" w14:textId="77777777" w:rsidR="00B6640D" w:rsidRDefault="00B6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730AFA27" w:rsidR="00057182" w:rsidRDefault="00F951CC">
    <w:pPr>
      <w:pStyle w:val="af6"/>
      <w:jc w:val="both"/>
    </w:pPr>
    <w:r w:rsidRPr="00F951CC">
      <w:rPr>
        <w:rFonts w:ascii="仿宋" w:eastAsia="仿宋" w:hAnsi="仿宋" w:cs="仿宋" w:hint="eastAsia"/>
        <w:sz w:val="21"/>
        <w:szCs w:val="21"/>
      </w:rPr>
      <w:t>走访拍摄宣传红棉老兵项目</w:t>
    </w:r>
    <w:r w:rsidR="00D21595">
      <w:rPr>
        <w:rFonts w:hint="eastAsia"/>
      </w:rPr>
      <w:t>（项目编号：</w:t>
    </w:r>
    <w:r w:rsidR="00D778A7" w:rsidRPr="00D778A7">
      <w:t>ND202111018</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0C6"/>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1EE4"/>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97C"/>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0E53"/>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F1"/>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40D"/>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14F"/>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8A7"/>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51CC"/>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5CF"/>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6BB3"/>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23FFA"/>
    <w:rsid w:val="00297DB0"/>
    <w:rsid w:val="00316DE6"/>
    <w:rsid w:val="004C422A"/>
    <w:rsid w:val="007620C6"/>
    <w:rsid w:val="008920ED"/>
    <w:rsid w:val="009822E6"/>
    <w:rsid w:val="009F6777"/>
    <w:rsid w:val="00A71C4D"/>
    <w:rsid w:val="00E14D45"/>
    <w:rsid w:val="00EC3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459</Words>
  <Characters>2617</Characters>
  <Application>Microsoft Office Word</Application>
  <DocSecurity>0</DocSecurity>
  <Lines>21</Lines>
  <Paragraphs>6</Paragraphs>
  <ScaleCrop>false</ScaleCrop>
  <Company>Hewlett-Packard</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8</cp:revision>
  <cp:lastPrinted>2021-06-11T08:09:00Z</cp:lastPrinted>
  <dcterms:created xsi:type="dcterms:W3CDTF">2021-01-24T14:22:00Z</dcterms:created>
  <dcterms:modified xsi:type="dcterms:W3CDTF">2021-11-25T02:57:00Z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