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4497" w:rsidRDefault="00FD4497" w:rsidP="00FD4497">
      <w:pPr>
        <w:widowControl/>
        <w:kinsoku w:val="0"/>
        <w:autoSpaceDE w:val="0"/>
        <w:autoSpaceDN w:val="0"/>
        <w:adjustRightInd w:val="0"/>
        <w:snapToGrid w:val="0"/>
        <w:spacing w:line="540" w:lineRule="exact"/>
        <w:jc w:val="left"/>
        <w:textAlignment w:val="baseline"/>
        <w:outlineLvl w:val="1"/>
        <w:rPr>
          <w:rFonts w:ascii="黑体" w:eastAsia="黑体" w:hAnsi="黑体" w:cs="黑体"/>
          <w:sz w:val="32"/>
          <w:szCs w:val="32"/>
        </w:rPr>
      </w:pPr>
      <w:r>
        <w:rPr>
          <w:rFonts w:ascii="黑体" w:eastAsia="黑体" w:hAnsi="黑体" w:cs="黑体" w:hint="eastAsia"/>
          <w:sz w:val="32"/>
          <w:szCs w:val="32"/>
        </w:rPr>
        <w:t>附件4</w:t>
      </w:r>
    </w:p>
    <w:p w:rsidR="00FD4497" w:rsidRDefault="00FD4497" w:rsidP="00FD4497">
      <w:pPr>
        <w:widowControl/>
        <w:spacing w:line="540" w:lineRule="exact"/>
        <w:jc w:val="center"/>
        <w:rPr>
          <w:rFonts w:ascii="方正小标宋简体" w:eastAsia="方正小标宋简体" w:hAnsi="方正小标宋简体" w:cs="方正小标宋简体"/>
          <w:color w:val="000000"/>
          <w:kern w:val="0"/>
          <w:sz w:val="36"/>
          <w:szCs w:val="36"/>
          <w:lang w:bidi="ar"/>
        </w:rPr>
      </w:pPr>
      <w:r>
        <w:rPr>
          <w:rFonts w:ascii="方正小标宋简体" w:eastAsia="方正小标宋简体" w:hAnsi="方正小标宋简体" w:cs="方正小标宋简体" w:hint="eastAsia"/>
          <w:color w:val="000000"/>
          <w:kern w:val="0"/>
          <w:sz w:val="36"/>
          <w:szCs w:val="36"/>
          <w:lang w:bidi="ar"/>
        </w:rPr>
        <w:t>承诺书</w:t>
      </w:r>
    </w:p>
    <w:p w:rsidR="00FD4497" w:rsidRDefault="00FD4497" w:rsidP="00FD4497">
      <w:pPr>
        <w:widowControl/>
        <w:spacing w:line="540" w:lineRule="exact"/>
        <w:ind w:firstLineChars="200" w:firstLine="640"/>
        <w:jc w:val="left"/>
        <w:rPr>
          <w:rFonts w:ascii="仿宋_GB2312" w:eastAsia="仿宋_GB2312" w:hAnsi="仿宋_GB2312" w:cs="仿宋_GB2312"/>
          <w:color w:val="000000"/>
          <w:kern w:val="0"/>
          <w:sz w:val="32"/>
          <w:szCs w:val="32"/>
          <w:lang w:bidi="ar"/>
        </w:rPr>
      </w:pPr>
    </w:p>
    <w:p w:rsidR="00FD4497" w:rsidRDefault="00FD4497" w:rsidP="00FD4497">
      <w:pPr>
        <w:widowControl/>
        <w:spacing w:line="540" w:lineRule="exact"/>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本企业承诺从申请之日起前三年没有处于被责令停业，投标资格被取消，财产被接管、冻结或破产状态；承诺从申请之日起前三年没有骗取中标和严重违约及重大工程质量等安全事故；承诺从申请之日起前三年未因违反《中华人民共和国反洗钱法》《中华人民共和国公司法》《中华人民共和国环境保护法》《中华人民共和国税收征收管理法》《中华人民共和国发票管理办法》等法律法规受到刑事处罚或者县级以上市场监督、环保、税务、公安、人社机关相应的行政处罚；承诺自申请之日起前三年内，未在“信用中国”网站（www.creditchina.gov.cn）被列入失信被执行人名单、被税务部门列入重大税收违法案件当事人名单或被政府部门列入采购严重违法失信行为记录名单。</w:t>
      </w:r>
    </w:p>
    <w:p w:rsidR="00FD4497" w:rsidRDefault="00FD4497" w:rsidP="00FD4497">
      <w:pPr>
        <w:widowControl/>
        <w:spacing w:line="540" w:lineRule="exact"/>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特此承诺，以上内容属实。如有不实之处，本企业愿承担由此引起的一切法律责任。</w:t>
      </w:r>
    </w:p>
    <w:p w:rsidR="00FD4497" w:rsidRDefault="00FD4497" w:rsidP="00FD4497">
      <w:pPr>
        <w:widowControl/>
        <w:spacing w:line="540" w:lineRule="exact"/>
        <w:ind w:firstLineChars="200" w:firstLine="640"/>
        <w:jc w:val="left"/>
        <w:rPr>
          <w:rFonts w:ascii="仿宋_GB2312" w:eastAsia="仿宋_GB2312" w:hAnsi="仿宋_GB2312" w:cs="仿宋_GB2312"/>
          <w:color w:val="000000"/>
          <w:kern w:val="0"/>
          <w:sz w:val="32"/>
          <w:szCs w:val="32"/>
          <w:lang w:bidi="ar"/>
        </w:rPr>
      </w:pPr>
    </w:p>
    <w:p w:rsidR="00FD4497" w:rsidRDefault="00FD4497" w:rsidP="00FD4497">
      <w:pPr>
        <w:widowControl/>
        <w:spacing w:line="540" w:lineRule="exact"/>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法定代表人或授权代表（签名或印鉴）：</w:t>
      </w:r>
    </w:p>
    <w:p w:rsidR="00FD4497" w:rsidRDefault="00FD4497" w:rsidP="00FD4497">
      <w:pPr>
        <w:widowControl/>
        <w:spacing w:line="540" w:lineRule="exact"/>
        <w:ind w:firstLineChars="200" w:firstLine="640"/>
        <w:jc w:val="left"/>
        <w:rPr>
          <w:rFonts w:ascii="仿宋_GB2312" w:eastAsia="仿宋_GB2312" w:hAnsi="仿宋_GB2312" w:cs="仿宋_GB2312"/>
          <w:color w:val="000000"/>
          <w:kern w:val="0"/>
          <w:sz w:val="32"/>
          <w:szCs w:val="32"/>
          <w:lang w:bidi="ar"/>
        </w:rPr>
      </w:pPr>
    </w:p>
    <w:p w:rsidR="00FD4497" w:rsidRDefault="00FD4497" w:rsidP="00FD4497">
      <w:pPr>
        <w:widowControl/>
        <w:spacing w:line="540" w:lineRule="exact"/>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企业名称（盖章）：</w:t>
      </w:r>
    </w:p>
    <w:p w:rsidR="00FD4497" w:rsidRDefault="00FD4497" w:rsidP="00FD4497">
      <w:pPr>
        <w:widowControl/>
        <w:spacing w:line="540" w:lineRule="exact"/>
        <w:ind w:firstLineChars="200" w:firstLine="640"/>
        <w:jc w:val="left"/>
        <w:rPr>
          <w:rFonts w:ascii="仿宋_GB2312" w:eastAsia="仿宋_GB2312" w:hAnsi="仿宋_GB2312" w:cs="仿宋_GB2312"/>
          <w:color w:val="000000"/>
          <w:kern w:val="0"/>
          <w:sz w:val="32"/>
          <w:szCs w:val="32"/>
          <w:lang w:bidi="ar"/>
        </w:rPr>
      </w:pPr>
    </w:p>
    <w:p w:rsidR="00FD4497" w:rsidRDefault="00FD4497" w:rsidP="00FD4497">
      <w:pPr>
        <w:widowControl/>
        <w:spacing w:line="540" w:lineRule="exact"/>
        <w:ind w:firstLineChars="200" w:firstLine="640"/>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32"/>
          <w:szCs w:val="32"/>
          <w:lang w:bidi="ar"/>
        </w:rPr>
        <w:t>日期：    年    月    日</w:t>
      </w:r>
    </w:p>
    <w:p w:rsidR="00B9167F" w:rsidRPr="00FD4497" w:rsidRDefault="00B9167F"/>
    <w:sectPr w:rsidR="00B9167F" w:rsidRPr="00FD4497" w:rsidSect="00FD4497">
      <w:footerReference w:type="default" r:id="rId4"/>
      <w:pgSz w:w="11906" w:h="16838"/>
      <w:pgMar w:top="2098" w:right="1474" w:bottom="1984" w:left="158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B0604020202020204"/>
    <w:charset w:val="86"/>
    <w:family w:val="auto"/>
    <w:pitch w:val="variable"/>
    <w:sig w:usb0="00000003" w:usb1="080E0000" w:usb2="00000010" w:usb3="00000000" w:csb0="00040001" w:csb1="00000000"/>
  </w:font>
  <w:font w:name="仿宋_GB2312">
    <w:panose1 w:val="020B0604020202020204"/>
    <w:charset w:val="86"/>
    <w:family w:val="modern"/>
    <w:pitch w:val="fixed"/>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0F95" w:rsidRDefault="00000000">
    <w:pPr>
      <w:pStyle w:val="a3"/>
    </w:pPr>
    <w:r>
      <w:rPr>
        <w:noProof/>
      </w:rPr>
      <mc:AlternateContent>
        <mc:Choice Requires="wps">
          <w:drawing>
            <wp:anchor distT="0" distB="0" distL="114300" distR="114300" simplePos="0" relativeHeight="251659264" behindDoc="0" locked="0" layoutInCell="1" allowOverlap="1" wp14:anchorId="601721AA" wp14:editId="727370E3">
              <wp:simplePos x="0" y="0"/>
              <wp:positionH relativeFrom="margin">
                <wp:align>outside</wp:align>
              </wp:positionH>
              <wp:positionV relativeFrom="paragraph">
                <wp:posOffset>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179705" cy="139700"/>
                      </a:xfrm>
                      <a:prstGeom prst="rect">
                        <a:avLst/>
                      </a:prstGeom>
                      <a:noFill/>
                      <a:ln>
                        <a:noFill/>
                      </a:ln>
                    </wps:spPr>
                    <wps:txbx>
                      <w:txbxContent>
                        <w:p w:rsidR="00190F95" w:rsidRDefault="00000000">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- 1 -</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wrap="none" lIns="0" tIns="0" rIns="0" bIns="0" upright="1">
                      <a:spAutoFit/>
                    </wps:bodyPr>
                  </wps:wsp>
                </a:graphicData>
              </a:graphic>
            </wp:anchor>
          </w:drawing>
        </mc:Choice>
        <mc:Fallback>
          <w:pict>
            <v:rect w14:anchorId="601721AA" id="文本框 1" o:spid="_x0000_s1026" style="position:absolute;margin-left:-37.05pt;margin-top:0;width:14.15pt;height:11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AY9hjAEAABkDAAAOAAAAZHJzL2Uyb0RvYy54bWysUttq3DAQfQ/0H4Teu7JT2iRmvaEQUgol&#13;&#10;CST5AK0srQW6MaNde/++I2UvbfMW+jI+Go3PnDmj5e3sHdtpQBtDz9tFw5kOKg42bHr++nL/+Zoz&#13;&#10;zDIM0sWge77XyG9Xny6WU+r0ZRyjGzQwIgnYTannY86pEwLVqL3ERUw60KWJ4GWmI2zEAHIidu/E&#13;&#10;ZdN8E1OEIUFUGpGyd2+XfFX5jdEqPxqDOjPXc9KWa4Qa1yWK1VJ2G5BptOogQ35AhZc2UNMT1Z3M&#13;&#10;km3BvqPyVkHEaPJCRS+iMVbpOgNN0zb/TPM8yqTrLGQOppNN+P9o1cPuOT0B2TAl7JBgmWI24MuX&#13;&#10;9LG5mrU/maXnzBQl26ubq+YrZ4qu2i+Eq5ni/HMCzD909KyAngPtolokd78wU0MqPZaUXiHeW+fq&#13;&#10;Plz4K0GFJSPOCgvK83o+yF7HYf8EbKI19jzQO+PM/QzkUtn4EcARrI9gm8BuRpLWVl2Yvm8ziaja&#13;&#10;Soc32kNj8r9KPryVsuA/z7Xq/KJXvwEAAP//AwBQSwMEFAAGAAgAAAAhAGyKbHPbAAAACAEAAA8A&#13;&#10;AABkcnMvZG93bnJldi54bWxMj81qwzAQhO+FvoPYQm6NXBeKcSyH0hJoSy9x8gCKtf6h0spISuy8&#13;&#10;fbe9tJdZlmFn56u2i7PigiGOnhQ8rDMQSK03I/UKjofdfQEiJk1GW0+o4IoRtvXtTaVL42fa46VJ&#13;&#10;veAQiqVWMKQ0lVLGdkCn49pPSOx1PjideA29NEHPHO6szLPsSTo9En8Y9IQvA7ZfzdkpkIdmNxeN&#13;&#10;DZn/yLtP+/6279ArtbpbXjcszxsQCZf0dwE/DNwfai528mcyUVgFTJN+lb28eARx4plnIOtK/geo&#13;&#10;vwEAAP//AwBQSwECLQAUAAYACAAAACEAtoM4kv4AAADhAQAAEwAAAAAAAAAAAAAAAAAAAAAAW0Nv&#13;&#10;bnRlbnRfVHlwZXNdLnhtbFBLAQItABQABgAIAAAAIQA4/SH/1gAAAJQBAAALAAAAAAAAAAAAAAAA&#13;&#10;AC8BAABfcmVscy8ucmVsc1BLAQItABQABgAIAAAAIQADAY9hjAEAABkDAAAOAAAAAAAAAAAAAAAA&#13;&#10;AC4CAABkcnMvZTJvRG9jLnhtbFBLAQItABQABgAIAAAAIQBsimxz2wAAAAgBAAAPAAAAAAAAAAAA&#13;&#10;AAAAAOYDAABkcnMvZG93bnJldi54bWxQSwUGAAAAAAQABADzAAAA7gQAAAAA&#13;&#10;" filled="f" stroked="f">
              <v:textbox style="mso-fit-shape-to-text:t" inset="0,0,0,0">
                <w:txbxContent>
                  <w:p w:rsidR="00190F95" w:rsidRDefault="00000000">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- 1 -</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97"/>
    <w:rsid w:val="0013577E"/>
    <w:rsid w:val="00961974"/>
    <w:rsid w:val="00B9167F"/>
    <w:rsid w:val="00FD4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894D1B2-34E0-A64A-AC1A-CD9CBEFD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497"/>
    <w:pPr>
      <w:widowControl w:val="0"/>
      <w:jc w:val="both"/>
    </w:pPr>
    <w:rPr>
      <w:rFonts w:ascii="Calibri" w:eastAsia="宋体"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rsid w:val="00FD4497"/>
    <w:pPr>
      <w:tabs>
        <w:tab w:val="center" w:pos="4153"/>
        <w:tab w:val="right" w:pos="8306"/>
      </w:tabs>
      <w:snapToGrid w:val="0"/>
      <w:jc w:val="left"/>
    </w:pPr>
    <w:rPr>
      <w:rFonts w:cs="黑体"/>
      <w:sz w:val="18"/>
      <w:szCs w:val="18"/>
    </w:rPr>
  </w:style>
  <w:style w:type="character" w:customStyle="1" w:styleId="a4">
    <w:name w:val="页脚 字符"/>
    <w:basedOn w:val="a0"/>
    <w:link w:val="a3"/>
    <w:uiPriority w:val="99"/>
    <w:qFormat/>
    <w:rsid w:val="00FD4497"/>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shadow yip</dc:creator>
  <cp:keywords/>
  <dc:description/>
  <cp:lastModifiedBy>shadow yip</cp:lastModifiedBy>
  <cp:revision>1</cp:revision>
  <dcterms:created xsi:type="dcterms:W3CDTF">2025-04-22T09:56:00Z</dcterms:created>
  <dcterms:modified xsi:type="dcterms:W3CDTF">2025-04-22T09:57:00Z</dcterms:modified>
</cp:coreProperties>
</file>