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061E7C93">
      <w:pPr>
        <w:jc w:val="center"/>
        <w:rPr>
          <w:rFonts w:hint="eastAsia" w:ascii="黑体" w:hAnsi="黑体" w:eastAsia="黑体"/>
          <w:spacing w:val="40"/>
          <w:sz w:val="44"/>
          <w:szCs w:val="44"/>
        </w:rPr>
      </w:pPr>
      <w:r>
        <w:rPr>
          <w:rFonts w:hint="eastAsia" w:ascii="黑体" w:hAnsi="黑体" w:eastAsia="黑体"/>
          <w:spacing w:val="40"/>
          <w:sz w:val="44"/>
          <w:szCs w:val="44"/>
        </w:rPr>
        <w:t>2025年安全科普类系列短视频拍摄制作服务项目</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项目编号：ND2503001</w:t>
      </w:r>
      <w:r>
        <w:rPr>
          <w:rFonts w:hint="eastAsia" w:ascii="黑体" w:hAnsi="黑体" w:eastAsia="黑体"/>
          <w:spacing w:val="40"/>
          <w:sz w:val="44"/>
          <w:szCs w:val="44"/>
          <w:lang w:val="en-US" w:eastAsia="zh-CN"/>
        </w:rPr>
        <w:t>4</w:t>
      </w:r>
      <w:r>
        <w:rPr>
          <w:rFonts w:hint="eastAsia" w:ascii="黑体" w:hAnsi="黑体" w:eastAsia="黑体"/>
          <w:spacing w:val="40"/>
          <w:sz w:val="44"/>
          <w:szCs w:val="44"/>
        </w:rPr>
        <w:t>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2025年安全科普类系列短视频拍摄制作服务项目</w:t>
      </w:r>
      <w:r>
        <w:rPr>
          <w:rFonts w:hint="eastAsia"/>
          <w:bCs/>
          <w:sz w:val="24"/>
        </w:rPr>
        <w:t>采购公告及附件（项目编号：</w:t>
      </w:r>
      <w:r>
        <w:rPr>
          <w:rFonts w:ascii="宋体" w:hAnsi="宋体" w:eastAsia="宋体" w:cs="宋体"/>
          <w:sz w:val="24"/>
          <w:szCs w:val="24"/>
        </w:rPr>
        <w:t>ND2503001</w:t>
      </w:r>
      <w:r>
        <w:rPr>
          <w:rFonts w:hint="eastAsia" w:cs="宋体"/>
          <w:sz w:val="24"/>
          <w:szCs w:val="24"/>
          <w:lang w:val="en-US" w:eastAsia="zh-CN"/>
        </w:rPr>
        <w:t>4</w:t>
      </w:r>
      <w:r>
        <w:rPr>
          <w:rFonts w:ascii="宋体" w:hAnsi="宋体" w:eastAsia="宋体" w:cs="宋体"/>
          <w:sz w:val="24"/>
          <w:szCs w:val="24"/>
        </w:rPr>
        <w:t>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国内</w:t>
            </w:r>
            <w:r>
              <w:rPr>
                <w:rFonts w:hint="eastAsia" w:ascii="宋体" w:hAnsi="宋体" w:cs="仿宋"/>
                <w:sz w:val="24"/>
                <w:szCs w:val="24"/>
              </w:rPr>
              <w:t>。</w:t>
            </w:r>
          </w:p>
          <w:p w14:paraId="73C1E664">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50</w:t>
            </w:r>
            <w:r>
              <w:rPr>
                <w:rFonts w:hint="eastAsia" w:ascii="宋体" w:hAnsi="宋体" w:cs="仿宋"/>
                <w:sz w:val="24"/>
                <w:szCs w:val="24"/>
              </w:rPr>
              <w:t>%，在项目验收通过后支付（结算金额以实际发生为准）</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2025年安全科普类系列短视频拍摄制作服务项目</w:t>
      </w:r>
      <w:r>
        <w:rPr>
          <w:rFonts w:hint="eastAsia" w:cs="宋体"/>
          <w:bCs/>
          <w:sz w:val="24"/>
        </w:rPr>
        <w:t>采购公告及附件（项目编号：</w:t>
      </w:r>
      <w:r>
        <w:rPr>
          <w:rFonts w:ascii="宋体" w:hAnsi="宋体" w:eastAsia="宋体" w:cs="宋体"/>
          <w:sz w:val="24"/>
          <w:szCs w:val="24"/>
        </w:rPr>
        <w:t>ND2503001</w:t>
      </w:r>
      <w:r>
        <w:rPr>
          <w:rFonts w:hint="eastAsia" w:cs="宋体"/>
          <w:sz w:val="24"/>
          <w:szCs w:val="24"/>
          <w:lang w:val="en-US" w:eastAsia="zh-CN"/>
        </w:rPr>
        <w:t>4</w:t>
      </w:r>
      <w:r>
        <w:rPr>
          <w:rFonts w:ascii="宋体" w:hAnsi="宋体" w:eastAsia="宋体" w:cs="宋体"/>
          <w:sz w:val="24"/>
          <w:szCs w:val="24"/>
        </w:rPr>
        <w:t>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W w:w="936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9"/>
        <w:gridCol w:w="468"/>
        <w:gridCol w:w="1520"/>
        <w:gridCol w:w="4461"/>
        <w:gridCol w:w="1087"/>
        <w:gridCol w:w="1087"/>
      </w:tblGrid>
      <w:tr w14:paraId="44DA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73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0252D5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46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EFC24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w:t>
            </w:r>
          </w:p>
        </w:tc>
        <w:tc>
          <w:tcPr>
            <w:tcW w:w="152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001BD72C">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44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B8E46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10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1D6B63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10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59A06C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w:t>
            </w:r>
          </w:p>
          <w:p w14:paraId="57EBEEB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（元）</w:t>
            </w:r>
          </w:p>
        </w:tc>
      </w:tr>
      <w:tr w14:paraId="4770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2"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BEA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视频拍摄</w:t>
            </w: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16566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4DA09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文案策划、脚本撰写</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1A591D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文案策划、脚本撰写（1分30秒左右）不少于23个脚本，合作期间乙方需全程参与脚本策划，进行指导沟通。</w:t>
            </w:r>
            <w:bookmarkStart w:id="9" w:name="_GoBack"/>
            <w:bookmarkEnd w:id="9"/>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4247AD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7B5A148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2CC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6"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DFC2A">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12A18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742A5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参演人员服务</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67828D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1、根据脚本角色需求，提供专业演员，演员要求符合角色形象，领悟力强，不得拖慢拍摄进度；</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2、需提前与采购方敲定演员人选，每个角色需提供2名以上的候选人；每次收到候选人修改意见后，需在3小时内完成替换，直至采购方满意为止；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3、合作期间提供演员不低于52人（指最终参演）；</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4、主播费用，主播由采购方指定，每条1-3人次，不多于48人次，限价500元/人次。</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3033C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254BE48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497E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6E27C">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2D0EF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66DB5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场地租赁</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6297D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1、根据脚本场景需求，提供拍摄场地，场地要求每场可容纳不少于10人；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2、需提前与采购方确认场址场貌，每次拍摄场地场景需提供不少于2个使用方案，每次收到场地场景修改意见后，需在1个自然日内完成修改，直至采购方满意为止；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3、合作期间提供场地场景不低于48场（指最终应用）。</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36772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2EA853C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44AE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2"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571780">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51529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4CA41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拍摄团队及设备</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205A0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1、每条短视频拍摄配置1名主摄像，2名灯光助理，参与拍摄不低于23条，每条视频拍摄不少于8小时；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2、根据脚本拍摄需求，提供拍摄设备和相应服务，需包含以下设备（同级别或以上）：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SONY A7S3或Fx3全套系（高清摄像机及镜头套件）*2组；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大疆RS2稳定器及脚架*1组（含竖拍套件）；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爱图仕RGB棒灯*2支；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镜头变焦大三元*1组；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灯组（大灯不少于4个：爱图仕amaran 200 d *2个，南光 200w *1个，爱图仕300x*1个）；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收音设备一套；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无线图传监视器一套；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（轨道/GoPro运动镜头/无人机等设备按需支持，以实际拍摄需求为主）以及取景、设备运输等服务，</w:t>
            </w:r>
            <w:r>
              <w:rPr>
                <w:rFonts w:hint="eastAsia" w:ascii="宋体" w:hAnsi="宋体" w:eastAsia="宋体" w:cs="宋体"/>
                <w:b/>
                <w:bCs/>
                <w:i w:val="0"/>
                <w:iCs w:val="0"/>
                <w:color w:val="000000"/>
                <w:kern w:val="0"/>
                <w:sz w:val="21"/>
                <w:szCs w:val="21"/>
                <w:u w:val="none"/>
                <w:bdr w:val="none" w:color="auto" w:sz="0" w:space="0"/>
                <w:lang w:val="en-US" w:eastAsia="zh-CN" w:bidi="ar"/>
              </w:rPr>
              <w:t>报价时须提供相应设备型号说明</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0CB90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28641E8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1C0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611BF">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45856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18C36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剪辑服务</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3461BC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期剪辑，根据脚本剪辑成片，分辨率1920*1080，不少于23条。成片时长不少于2分钟，视频成片格式：MOV及MP4。最终成片大小不少于1GB（采购方可按实际情况进行调整）。费用包含MV制作（片头+片尾包装）、素材、配音、调色制作、音效合成等。直至修改满意为止。</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43245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434E791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080E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EE0E4C">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7F36077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114D2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拍摄配套服务</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756DD0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1、根据脚本需求，为每一个视频拍摄提供服装租用、道具租用、化妆服务，不低于23条短视频服务，每条视频服务时长不少于8小时；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2、合作期间的拍摄素材版权归采购方所有；           3、如供应商参与后期制作（含剪辑、配音、配乐、字幕、特效等视频相关内容），需提供商用授权使用的模板、版权。</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6FBA9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65388AE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3166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4AAB2">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1E75729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520" w:type="dxa"/>
            <w:tcBorders>
              <w:top w:val="single" w:color="000000" w:sz="4" w:space="0"/>
              <w:left w:val="single" w:color="000000" w:sz="4" w:space="0"/>
              <w:bottom w:val="single" w:color="000000" w:sz="4" w:space="0"/>
              <w:right w:val="single" w:color="000000" w:sz="4" w:space="0"/>
            </w:tcBorders>
            <w:shd w:val="clear"/>
            <w:vAlign w:val="center"/>
          </w:tcPr>
          <w:p w14:paraId="4A9F9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异地拍摄服务</w:t>
            </w:r>
          </w:p>
        </w:tc>
        <w:tc>
          <w:tcPr>
            <w:tcW w:w="4461" w:type="dxa"/>
            <w:tcBorders>
              <w:top w:val="single" w:color="000000" w:sz="4" w:space="0"/>
              <w:left w:val="single" w:color="000000" w:sz="4" w:space="0"/>
              <w:bottom w:val="single" w:color="000000" w:sz="4" w:space="0"/>
              <w:right w:val="single" w:color="000000" w:sz="4" w:space="0"/>
            </w:tcBorders>
            <w:shd w:val="clear"/>
            <w:vAlign w:val="center"/>
          </w:tcPr>
          <w:p w14:paraId="5B428B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1、根据脚本需求，跨省拍摄3天，拍摄范围包含但不限于：广东、广西、云南、贵州、海南五省之内选点1-2个，具体拍摄地点以实际发生为准；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2、安排1名主摄像、1名灯光助理前往拍摄地拍摄；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3、交通食宿自理（含来往异地大交通及拍摄地本地交通）。</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4829D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14:paraId="7AA8CE9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494B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62" w:type="dxa"/>
            <w:gridSpan w:val="6"/>
            <w:tcBorders>
              <w:top w:val="single" w:color="000000" w:sz="4" w:space="0"/>
              <w:left w:val="single" w:color="000000" w:sz="4" w:space="0"/>
              <w:bottom w:val="single" w:color="000000" w:sz="4" w:space="0"/>
              <w:right w:val="single" w:color="000000" w:sz="4" w:space="0"/>
            </w:tcBorders>
            <w:shd w:val="clear"/>
            <w:vAlign w:val="center"/>
          </w:tcPr>
          <w:p w14:paraId="0493D3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以上为项目基本需求，可根据实际进行调整。报价需含运输、物资拆卸安装费用及人工费用等。</w:t>
            </w:r>
          </w:p>
        </w:tc>
      </w:tr>
    </w:tbl>
    <w:p w14:paraId="24091618">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7CAC996D">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14:paraId="07A55525">
      <w:pPr>
        <w:numPr>
          <w:ilvl w:val="0"/>
          <w:numId w:val="0"/>
        </w:numPr>
        <w:spacing w:line="360" w:lineRule="auto"/>
        <w:ind w:leftChars="0"/>
        <w:rPr>
          <w:rFonts w:hint="eastAsia" w:ascii="宋体" w:hAnsi="宋体" w:eastAsia="宋体" w:cs="宋体"/>
          <w:sz w:val="24"/>
          <w:lang w:val="en-US" w:eastAsia="zh-CN"/>
        </w:rPr>
      </w:pPr>
      <w:r>
        <w:rPr>
          <w:rFonts w:hint="eastAsia" w:ascii="宋体" w:hAnsi="宋体" w:cs="宋体"/>
          <w:sz w:val="24"/>
          <w:lang w:val="en-US" w:eastAsia="zh-CN"/>
        </w:rPr>
        <w:t>7、报价时须提供相应设备型号说明。</w:t>
      </w:r>
    </w:p>
    <w:p w14:paraId="23B9C5D2">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highlight w:val="none"/>
                        <w:u w:val="single"/>
                      </w:rPr>
                    </w:sdtEndPr>
                    <w:sdtContent>
                      <w:r>
                        <w:rPr>
                          <w:rFonts w:hint="eastAsia" w:hAnsi="宋体"/>
                          <w:b/>
                          <w:sz w:val="24"/>
                          <w:szCs w:val="24"/>
                          <w:highlight w:val="none"/>
                          <w:u w:val="single"/>
                        </w:rPr>
                        <w:t>2025年安全科普类系列短视频拍摄制作服务项目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u w:val="single"/>
            </w:rPr>
            <w:t>：ND2503001</w:t>
          </w:r>
          <w:r>
            <w:rPr>
              <w:rFonts w:hint="eastAsia" w:hAnsi="宋体"/>
              <w:b/>
              <w:sz w:val="24"/>
              <w:szCs w:val="24"/>
              <w:u w:val="single"/>
              <w:lang w:val="en-US" w:eastAsia="zh-CN"/>
            </w:rPr>
            <w:t>4</w:t>
          </w:r>
          <w:r>
            <w:rPr>
              <w:rFonts w:hint="eastAsia" w:hAnsi="宋体"/>
              <w:b/>
              <w:sz w:val="24"/>
              <w:szCs w:val="24"/>
              <w:u w:val="single"/>
            </w:rPr>
            <w:t>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34146941"/>
      <w:bookmarkStart w:id="7" w:name="_Toc475472676"/>
      <w:bookmarkStart w:id="8" w:name="_Toc1651903"/>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w:t>
      </w:r>
      <w:r>
        <w:rPr>
          <w:rFonts w:hint="eastAsia" w:ascii="宋体" w:hAnsi="宋体" w:cs="宋体"/>
          <w:sz w:val="24"/>
          <w:lang w:val="en-US" w:eastAsia="zh-CN"/>
        </w:rPr>
        <w:t>普通发票</w:t>
      </w:r>
      <w:r>
        <w:rPr>
          <w:rFonts w:hint="eastAsia" w:ascii="宋体" w:hAnsi="宋体" w:cs="宋体"/>
          <w:sz w:val="24"/>
        </w:rPr>
        <w:t>（已在报价承诺书中声明）。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具有类似视频制作项目实施经验相关证明资料（报价时须提供以往合同或案例）</w:t>
      </w:r>
      <w:r>
        <w:rPr>
          <w:rFonts w:hint="eastAsia" w:ascii="宋体" w:hAnsi="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72B79DCF">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2025年安全科普类系列短视频拍摄制作服务项目 </w:t>
    </w:r>
    <w:r>
      <w:rPr>
        <w:rFonts w:hint="eastAsia" w:ascii="宋体" w:hAnsi="宋体" w:cs="宋体"/>
        <w:sz w:val="20"/>
        <w:szCs w:val="20"/>
      </w:rPr>
      <w:t>（项目编号：</w:t>
    </w:r>
    <w:r>
      <w:rPr>
        <w:rFonts w:ascii="宋体" w:hAnsi="宋体" w:eastAsia="宋体" w:cs="宋体"/>
        <w:sz w:val="24"/>
        <w:szCs w:val="24"/>
      </w:rPr>
      <w:t>ND2503001</w:t>
    </w:r>
    <w:r>
      <w:rPr>
        <w:rFonts w:hint="eastAsia" w:ascii="宋体" w:hAnsi="宋体" w:cs="宋体"/>
        <w:sz w:val="24"/>
        <w:szCs w:val="24"/>
        <w:lang w:val="en-US" w:eastAsia="zh-CN"/>
      </w:rPr>
      <w:t>4</w:t>
    </w:r>
    <w:r>
      <w:rPr>
        <w:rFonts w:ascii="宋体" w:hAnsi="宋体" w:eastAsia="宋体" w:cs="宋体"/>
        <w:sz w:val="24"/>
        <w:szCs w:val="24"/>
      </w:rPr>
      <w:t>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133C89"/>
    <w:rsid w:val="161F4683"/>
    <w:rsid w:val="16260B0A"/>
    <w:rsid w:val="16715651"/>
    <w:rsid w:val="16956BF9"/>
    <w:rsid w:val="16C14056"/>
    <w:rsid w:val="16EB20EF"/>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DF5D7D"/>
    <w:rsid w:val="196C5F52"/>
    <w:rsid w:val="1A294CE9"/>
    <w:rsid w:val="1A3B63DD"/>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137654A"/>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07753F"/>
    <w:rsid w:val="35270CDA"/>
    <w:rsid w:val="35303AB8"/>
    <w:rsid w:val="35357321"/>
    <w:rsid w:val="353A3D64"/>
    <w:rsid w:val="3545073D"/>
    <w:rsid w:val="35470973"/>
    <w:rsid w:val="355213B7"/>
    <w:rsid w:val="357843E3"/>
    <w:rsid w:val="359D2066"/>
    <w:rsid w:val="35A40002"/>
    <w:rsid w:val="360B4F40"/>
    <w:rsid w:val="36286B10"/>
    <w:rsid w:val="362B4280"/>
    <w:rsid w:val="36305FB6"/>
    <w:rsid w:val="36947EDE"/>
    <w:rsid w:val="36C064F5"/>
    <w:rsid w:val="37085B20"/>
    <w:rsid w:val="373B6B25"/>
    <w:rsid w:val="374455F9"/>
    <w:rsid w:val="374B2DB7"/>
    <w:rsid w:val="377A2425"/>
    <w:rsid w:val="378D51F2"/>
    <w:rsid w:val="38003C16"/>
    <w:rsid w:val="385A7585"/>
    <w:rsid w:val="388628C0"/>
    <w:rsid w:val="38926838"/>
    <w:rsid w:val="38E726E0"/>
    <w:rsid w:val="39054E8B"/>
    <w:rsid w:val="392266A8"/>
    <w:rsid w:val="39294B97"/>
    <w:rsid w:val="39296EFC"/>
    <w:rsid w:val="393F076E"/>
    <w:rsid w:val="3A212BEB"/>
    <w:rsid w:val="3A9D6B39"/>
    <w:rsid w:val="3ACB7C6F"/>
    <w:rsid w:val="3ADA159A"/>
    <w:rsid w:val="3ADB4647"/>
    <w:rsid w:val="3ADE4B42"/>
    <w:rsid w:val="3B023329"/>
    <w:rsid w:val="3B5E576A"/>
    <w:rsid w:val="3B6605BB"/>
    <w:rsid w:val="3BB335D0"/>
    <w:rsid w:val="3BC36DA5"/>
    <w:rsid w:val="3BC949FA"/>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4D5785"/>
    <w:rsid w:val="405B13A1"/>
    <w:rsid w:val="406728DC"/>
    <w:rsid w:val="412D35A2"/>
    <w:rsid w:val="41352DD4"/>
    <w:rsid w:val="413952AD"/>
    <w:rsid w:val="41744039"/>
    <w:rsid w:val="419049AE"/>
    <w:rsid w:val="421D3616"/>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C56A6D"/>
    <w:rsid w:val="4A080708"/>
    <w:rsid w:val="4A677B24"/>
    <w:rsid w:val="4A95628F"/>
    <w:rsid w:val="4AEA6C89"/>
    <w:rsid w:val="4B402DCD"/>
    <w:rsid w:val="4B5C0D0B"/>
    <w:rsid w:val="4B615C35"/>
    <w:rsid w:val="4B7110F8"/>
    <w:rsid w:val="4BA672FE"/>
    <w:rsid w:val="4BBD3412"/>
    <w:rsid w:val="4BEC7CE7"/>
    <w:rsid w:val="4C0647B3"/>
    <w:rsid w:val="4C8011B4"/>
    <w:rsid w:val="4C903A87"/>
    <w:rsid w:val="4CBB7E1C"/>
    <w:rsid w:val="4CF17B79"/>
    <w:rsid w:val="4CF27E22"/>
    <w:rsid w:val="4D8E7176"/>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4F66A5"/>
    <w:rsid w:val="50B25872"/>
    <w:rsid w:val="50CE26AB"/>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C67DF5"/>
    <w:rsid w:val="56220849"/>
    <w:rsid w:val="56230387"/>
    <w:rsid w:val="566B274A"/>
    <w:rsid w:val="567C6706"/>
    <w:rsid w:val="568B176A"/>
    <w:rsid w:val="56DF6C36"/>
    <w:rsid w:val="57672288"/>
    <w:rsid w:val="576E1662"/>
    <w:rsid w:val="578507C0"/>
    <w:rsid w:val="57AF2B0B"/>
    <w:rsid w:val="57B510CE"/>
    <w:rsid w:val="57BD0B53"/>
    <w:rsid w:val="58260F7C"/>
    <w:rsid w:val="583354EA"/>
    <w:rsid w:val="58365573"/>
    <w:rsid w:val="583F3E8F"/>
    <w:rsid w:val="588931A0"/>
    <w:rsid w:val="588E0972"/>
    <w:rsid w:val="588F648C"/>
    <w:rsid w:val="58C02270"/>
    <w:rsid w:val="59332823"/>
    <w:rsid w:val="593A090E"/>
    <w:rsid w:val="59420863"/>
    <w:rsid w:val="59577C3B"/>
    <w:rsid w:val="59701E26"/>
    <w:rsid w:val="59A861F5"/>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D7941B7"/>
    <w:rsid w:val="5D9800C2"/>
    <w:rsid w:val="5DE50342"/>
    <w:rsid w:val="5E16000F"/>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60179"/>
    <w:rsid w:val="606F065C"/>
    <w:rsid w:val="60967391"/>
    <w:rsid w:val="60B42F40"/>
    <w:rsid w:val="6102706E"/>
    <w:rsid w:val="61695CA6"/>
    <w:rsid w:val="616E30EF"/>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7394A"/>
    <w:rsid w:val="6BFF59B7"/>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D32E42"/>
    <w:rsid w:val="6FFB3825"/>
    <w:rsid w:val="70440D52"/>
    <w:rsid w:val="70B0608C"/>
    <w:rsid w:val="70E37655"/>
    <w:rsid w:val="70EC1636"/>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10</Pages>
  <Words>2954</Words>
  <Characters>3075</Characters>
  <Lines>35</Lines>
  <Paragraphs>9</Paragraphs>
  <TotalTime>2</TotalTime>
  <ScaleCrop>false</ScaleCrop>
  <LinksUpToDate>false</LinksUpToDate>
  <CharactersWithSpaces>3225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2025-03-20T07:48:07Z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